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196" w:rsidRPr="0076312D" w:rsidRDefault="002E0196">
      <w:pPr>
        <w:rPr>
          <w:rFonts w:eastAsiaTheme="minorHAnsi"/>
          <w:lang w:eastAsia="en-US"/>
        </w:rPr>
      </w:pPr>
    </w:p>
    <w:p w:rsidR="005C3F94" w:rsidRPr="00F61B9E" w:rsidRDefault="000A352F" w:rsidP="003D047D">
      <w:pPr>
        <w:pStyle w:val="aff1"/>
        <w:jc w:val="center"/>
        <w:rPr>
          <w:rFonts w:ascii="Times New Roman" w:eastAsia="Times New Roman" w:hAnsi="Times New Roman" w:cs="Times New Roman"/>
          <w:b w:val="0"/>
          <w:bCs w:val="0"/>
          <w:kern w:val="0"/>
          <w:sz w:val="24"/>
          <w:szCs w:val="24"/>
        </w:rPr>
      </w:pPr>
      <w:r w:rsidRPr="000A352F">
        <w:rPr>
          <w:b w:val="0"/>
          <w:noProof/>
        </w:rPr>
        <w:pict>
          <v:shapetype id="_x0000_t202" coordsize="21600,21600" o:spt="202" path="m,l,21600r21600,l21600,xe">
            <v:stroke joinstyle="miter"/>
            <v:path gradientshapeok="t" o:connecttype="rect"/>
          </v:shapetype>
          <v:shape id="Text Box 15" o:spid="_x0000_s1026" type="#_x0000_t202" style="position:absolute;left:0;text-align:left;margin-left:-17.9pt;margin-top:-33.35pt;width:513pt;height:795.2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" filled="f" strokeweight="1.5pt">
            <v:textbox>
              <w:txbxContent>
                <w:p w:rsidR="00F61B9E" w:rsidRDefault="00F61B9E" w:rsidP="00AC5390">
                  <w:pPr>
                    <w:tabs>
                      <w:tab w:val="center" w:pos="4677"/>
                      <w:tab w:val="right" w:pos="9355"/>
                    </w:tabs>
                    <w:jc w:val="center"/>
                    <w:rPr>
                      <w:noProof/>
                      <w:spacing w:val="7"/>
                      <w:sz w:val="20"/>
                    </w:rPr>
                  </w:pPr>
                  <w:r w:rsidRPr="000F2C86">
                    <w:rPr>
                      <w:noProof/>
                      <w:spacing w:val="7"/>
                      <w:sz w:val="28"/>
                      <w:szCs w:val="28"/>
                    </w:rPr>
                    <w:drawing>
                      <wp:inline distT="0" distB="0" distL="0" distR="0">
                        <wp:extent cx="2129021" cy="561975"/>
                        <wp:effectExtent l="19050" t="0" r="4579" b="0"/>
                        <wp:docPr id="141" name="Рисунок 18" descr="Logo_niipi_vector_blan"/>
                        <wp:cNvGraphicFramePr/>
                        <a:graphic xmlns:a="http://schemas.openxmlformats.org/drawingml/2006/main">
                          <a:graphicData uri="http://schemas.openxmlformats.org/drawingml/2006/picture">
                            <pic:pic xmlns:pic="http://schemas.openxmlformats.org/drawingml/2006/picture">
                              <pic:nvPicPr>
                                <pic:cNvPr id="0" name="Picture 1" descr="Logo_niipi_vector_blan"/>
                                <pic:cNvPicPr>
                                  <a:picLocks noChangeAspect="1" noChangeArrowheads="1"/>
                                </pic:cNvPicPr>
                              </pic:nvPicPr>
                              <pic:blipFill>
                                <a:blip r:embed="rId8" cstate="print"/>
                                <a:srcRect/>
                                <a:stretch>
                                  <a:fillRect/>
                                </a:stretch>
                              </pic:blipFill>
                              <pic:spPr bwMode="auto">
                                <a:xfrm>
                                  <a:off x="0" y="0"/>
                                  <a:ext cx="2129021" cy="561975"/>
                                </a:xfrm>
                                <a:prstGeom prst="rect">
                                  <a:avLst/>
                                </a:prstGeom>
                                <a:noFill/>
                                <a:ln w="9525">
                                  <a:noFill/>
                                  <a:miter lim="800000"/>
                                  <a:headEnd/>
                                  <a:tailEnd/>
                                </a:ln>
                              </pic:spPr>
                            </pic:pic>
                          </a:graphicData>
                        </a:graphic>
                      </wp:inline>
                    </w:drawing>
                  </w:r>
                </w:p>
                <w:p w:rsidR="00F61B9E" w:rsidRDefault="00F61B9E" w:rsidP="00AC5390">
                  <w:pPr>
                    <w:tabs>
                      <w:tab w:val="center" w:pos="4677"/>
                      <w:tab w:val="right" w:pos="9355"/>
                    </w:tabs>
                    <w:jc w:val="center"/>
                    <w:rPr>
                      <w:noProof/>
                      <w:spacing w:val="7"/>
                      <w:sz w:val="20"/>
                    </w:rPr>
                  </w:pPr>
                </w:p>
                <w:p w:rsidR="00F61B9E" w:rsidRPr="00AC5390" w:rsidRDefault="00F61B9E" w:rsidP="00AC5390">
                  <w:pPr>
                    <w:tabs>
                      <w:tab w:val="center" w:pos="4677"/>
                      <w:tab w:val="right" w:pos="9355"/>
                    </w:tabs>
                    <w:spacing w:after="120"/>
                    <w:jc w:val="center"/>
                    <w:rPr>
                      <w:caps/>
                      <w:spacing w:val="7"/>
                    </w:rPr>
                  </w:pPr>
                  <w:r w:rsidRPr="00AC5390">
                    <w:rPr>
                      <w:caps/>
                      <w:spacing w:val="7"/>
                    </w:rPr>
                    <w:t xml:space="preserve">Комитет по архитектуре и градостроительству </w:t>
                  </w:r>
                  <w:r w:rsidRPr="00AC5390">
                    <w:rPr>
                      <w:caps/>
                      <w:spacing w:val="7"/>
                    </w:rPr>
                    <w:br/>
                    <w:t>Московской области</w:t>
                  </w:r>
                </w:p>
                <w:p w:rsidR="00F61B9E" w:rsidRPr="00AC5390" w:rsidRDefault="00F61B9E" w:rsidP="00AC5390">
                  <w:pPr>
                    <w:tabs>
                      <w:tab w:val="center" w:pos="4677"/>
                      <w:tab w:val="right" w:pos="9355"/>
                    </w:tabs>
                    <w:jc w:val="center"/>
                    <w:rPr>
                      <w:b/>
                      <w:spacing w:val="7"/>
                      <w:sz w:val="20"/>
                    </w:rPr>
                  </w:pPr>
                </w:p>
                <w:p w:rsidR="00F61B9E" w:rsidRPr="00AC5390" w:rsidRDefault="00F61B9E" w:rsidP="00AC5390">
                  <w:pPr>
                    <w:tabs>
                      <w:tab w:val="center" w:pos="4677"/>
                    </w:tabs>
                    <w:jc w:val="center"/>
                    <w:rPr>
                      <w:b/>
                      <w:spacing w:val="7"/>
                      <w:sz w:val="28"/>
                      <w:szCs w:val="28"/>
                    </w:rPr>
                  </w:pPr>
                  <w:r w:rsidRPr="00AC5390">
                    <w:rPr>
                      <w:b/>
                      <w:spacing w:val="7"/>
                      <w:sz w:val="28"/>
                      <w:szCs w:val="28"/>
                    </w:rPr>
                    <w:t>Государственное автономное учреждение Московской области</w:t>
                  </w:r>
                </w:p>
                <w:p w:rsidR="00F61B9E" w:rsidRPr="00AC5390" w:rsidRDefault="00F61B9E" w:rsidP="00AC5390">
                  <w:pPr>
                    <w:jc w:val="center"/>
                  </w:pPr>
                  <w:r w:rsidRPr="00AC5390">
                    <w:rPr>
                      <w:b/>
                      <w:bCs/>
                      <w:spacing w:val="-8"/>
                      <w:sz w:val="28"/>
                      <w:szCs w:val="28"/>
                    </w:rPr>
                    <w:t>«Научно-исследовательский и проектный институт градостроительства»</w:t>
                  </w:r>
                </w:p>
                <w:p w:rsidR="00F61B9E" w:rsidRPr="00AC5390" w:rsidRDefault="00F61B9E" w:rsidP="00AC5390">
                  <w:pPr>
                    <w:jc w:val="center"/>
                  </w:pPr>
                  <w:r w:rsidRPr="00AC5390">
                    <w:t xml:space="preserve">(ГАУ МО «НИиПИ градостроительства») </w:t>
                  </w:r>
                </w:p>
                <w:p w:rsidR="00F61B9E" w:rsidRPr="00B7686C" w:rsidRDefault="00F61B9E" w:rsidP="00DB4683">
                  <w:pPr>
                    <w:jc w:val="center"/>
                  </w:pPr>
                  <w:r>
                    <w:rPr>
                      <w:noProof/>
                    </w:rPr>
                    <w:drawing>
                      <wp:inline distT="0" distB="0" distL="0" distR="0">
                        <wp:extent cx="6064250" cy="22225"/>
                        <wp:effectExtent l="0" t="0" r="0" b="0"/>
                        <wp:docPr id="14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064250" cy="22225"/>
                                </a:xfrm>
                                <a:prstGeom prst="rect">
                                  <a:avLst/>
                                </a:prstGeom>
                                <a:noFill/>
                                <a:ln>
                                  <a:noFill/>
                                </a:ln>
                              </pic:spPr>
                            </pic:pic>
                          </a:graphicData>
                        </a:graphic>
                      </wp:inline>
                    </w:drawing>
                  </w:r>
                </w:p>
                <w:p w:rsidR="00F61B9E" w:rsidRPr="00274942" w:rsidRDefault="00F61B9E" w:rsidP="00AC5390">
                  <w:pPr>
                    <w:jc w:val="center"/>
                    <w:rPr>
                      <w:b/>
                      <w:spacing w:val="5"/>
                      <w:sz w:val="18"/>
                      <w:u w:val="single"/>
                    </w:rPr>
                  </w:pPr>
                  <w:r w:rsidRPr="00274942">
                    <w:rPr>
                      <w:b/>
                      <w:spacing w:val="5"/>
                      <w:sz w:val="18"/>
                      <w:szCs w:val="18"/>
                    </w:rPr>
                    <w:t>143960,</w:t>
                  </w:r>
                  <w:r>
                    <w:rPr>
                      <w:b/>
                      <w:spacing w:val="5"/>
                      <w:sz w:val="18"/>
                      <w:szCs w:val="18"/>
                    </w:rPr>
                    <w:t xml:space="preserve"> Московская область, г. Реутов, проспект Мира, д. 57, </w:t>
                  </w:r>
                  <w:r w:rsidRPr="00274942">
                    <w:rPr>
                      <w:b/>
                      <w:spacing w:val="5"/>
                      <w:sz w:val="18"/>
                      <w:szCs w:val="18"/>
                    </w:rPr>
                    <w:t xml:space="preserve">помещение </w:t>
                  </w:r>
                  <w:r w:rsidRPr="00274942">
                    <w:rPr>
                      <w:b/>
                      <w:spacing w:val="5"/>
                      <w:sz w:val="18"/>
                      <w:szCs w:val="18"/>
                      <w:lang w:val="en-US"/>
                    </w:rPr>
                    <w:t>III</w:t>
                  </w:r>
                  <w:r w:rsidRPr="00274942">
                    <w:rPr>
                      <w:b/>
                      <w:spacing w:val="5"/>
                      <w:sz w:val="18"/>
                      <w:szCs w:val="18"/>
                    </w:rPr>
                    <w:t xml:space="preserve">, тел: +7 (495) 242 77 07, </w:t>
                  </w:r>
                  <w:hyperlink r:id="rId10" w:history="1">
                    <w:r w:rsidRPr="00832022">
                      <w:rPr>
                        <w:rStyle w:val="affa"/>
                        <w:spacing w:val="5"/>
                        <w:sz w:val="18"/>
                        <w:lang w:val="en-US"/>
                      </w:rPr>
                      <w:t>niipi</w:t>
                    </w:r>
                    <w:r w:rsidRPr="00832022">
                      <w:rPr>
                        <w:rStyle w:val="affa"/>
                        <w:spacing w:val="5"/>
                        <w:sz w:val="18"/>
                      </w:rPr>
                      <w:t>@</w:t>
                    </w:r>
                    <w:r w:rsidRPr="00832022">
                      <w:rPr>
                        <w:rStyle w:val="affa"/>
                        <w:spacing w:val="5"/>
                        <w:sz w:val="18"/>
                        <w:lang w:val="en-US"/>
                      </w:rPr>
                      <w:t>mosreg</w:t>
                    </w:r>
                    <w:r w:rsidRPr="00832022">
                      <w:rPr>
                        <w:rStyle w:val="affa"/>
                        <w:spacing w:val="5"/>
                        <w:sz w:val="18"/>
                      </w:rPr>
                      <w:t>.</w:t>
                    </w:r>
                    <w:r w:rsidRPr="00832022">
                      <w:rPr>
                        <w:rStyle w:val="affa"/>
                        <w:spacing w:val="5"/>
                        <w:sz w:val="18"/>
                        <w:lang w:val="en-US"/>
                      </w:rPr>
                      <w:t>ru</w:t>
                    </w:r>
                  </w:hyperlink>
                </w:p>
                <w:p w:rsidR="00F61B9E" w:rsidRDefault="00F61B9E" w:rsidP="00DB4683">
                  <w:pPr>
                    <w:pStyle w:val="aff2"/>
                    <w:jc w:val="center"/>
                    <w:rPr>
                      <w:spacing w:val="7"/>
                      <w:sz w:val="18"/>
                      <w:szCs w:val="18"/>
                    </w:rPr>
                  </w:pPr>
                </w:p>
                <w:p w:rsidR="00F61B9E" w:rsidRPr="0089295B" w:rsidRDefault="00F61B9E" w:rsidP="005C3F94">
                  <w:pPr>
                    <w:pStyle w:val="aff2"/>
                    <w:jc w:val="center"/>
                    <w:rPr>
                      <w:spacing w:val="7"/>
                      <w:sz w:val="18"/>
                      <w:szCs w:val="18"/>
                    </w:rPr>
                  </w:pPr>
                </w:p>
                <w:tbl>
                  <w:tblPr>
                    <w:tblW w:w="0" w:type="auto"/>
                    <w:tblLook w:val="01E0"/>
                  </w:tblPr>
                  <w:tblGrid>
                    <w:gridCol w:w="5495"/>
                    <w:gridCol w:w="4467"/>
                  </w:tblGrid>
                  <w:tr w:rsidR="00F61B9E" w:rsidRPr="0089295B" w:rsidTr="00D2148C">
                    <w:tc>
                      <w:tcPr>
                        <w:tcW w:w="5495" w:type="dxa"/>
                      </w:tcPr>
                      <w:p w:rsidR="00F61B9E" w:rsidRPr="00AF4A40" w:rsidRDefault="00F61B9E" w:rsidP="00D2148C">
                        <w:r w:rsidRPr="00AF4A40">
                          <w:t xml:space="preserve">Государственное задание </w:t>
                        </w:r>
                      </w:p>
                      <w:p w:rsidR="00F61B9E" w:rsidRPr="00AF4A40" w:rsidRDefault="00F61B9E" w:rsidP="003F49FB">
                        <w:r w:rsidRPr="00AF4A40">
                          <w:t xml:space="preserve">от 30.12.2020 год № 8340003 (версия № 1) </w:t>
                        </w:r>
                      </w:p>
                      <w:p w:rsidR="00F61B9E" w:rsidRPr="0089295B" w:rsidRDefault="00F61B9E" w:rsidP="003F49FB">
                        <w:pPr>
                          <w:rPr>
                            <w:sz w:val="22"/>
                            <w:szCs w:val="22"/>
                          </w:rPr>
                        </w:pPr>
                        <w:r w:rsidRPr="00AF4A40">
                          <w:t>(уникальный № реестровой записи 289381001000000010001)</w:t>
                        </w:r>
                      </w:p>
                    </w:tc>
                    <w:tc>
                      <w:tcPr>
                        <w:tcW w:w="4467" w:type="dxa"/>
                      </w:tcPr>
                      <w:p w:rsidR="00F61B9E" w:rsidRPr="0089295B" w:rsidRDefault="00F61B9E" w:rsidP="00D04B14">
                        <w:pPr>
                          <w:jc w:val="right"/>
                        </w:pPr>
                      </w:p>
                      <w:p w:rsidR="00F61B9E" w:rsidRPr="0089295B" w:rsidRDefault="00F61B9E" w:rsidP="00D04B14">
                        <w:pPr>
                          <w:jc w:val="right"/>
                        </w:pPr>
                      </w:p>
                      <w:p w:rsidR="00F61B9E" w:rsidRPr="0089295B" w:rsidRDefault="00F61B9E" w:rsidP="00D04B14">
                        <w:pPr>
                          <w:jc w:val="right"/>
                        </w:pPr>
                      </w:p>
                      <w:p w:rsidR="00F61B9E" w:rsidRPr="0089295B" w:rsidRDefault="00F61B9E" w:rsidP="00D04B14">
                        <w:pPr>
                          <w:jc w:val="right"/>
                        </w:pPr>
                      </w:p>
                      <w:p w:rsidR="00F61B9E" w:rsidRPr="0089295B" w:rsidRDefault="00F61B9E" w:rsidP="00D04B14">
                        <w:pPr>
                          <w:jc w:val="right"/>
                          <w:rPr>
                            <w:sz w:val="22"/>
                            <w:szCs w:val="22"/>
                          </w:rPr>
                        </w:pPr>
                      </w:p>
                    </w:tc>
                  </w:tr>
                </w:tbl>
                <w:p w:rsidR="00F61B9E" w:rsidRPr="0089295B" w:rsidRDefault="00F61B9E" w:rsidP="00D2148C">
                  <w:pPr>
                    <w:widowControl w:val="0"/>
                    <w:shd w:val="clear" w:color="auto" w:fill="FFFFFF"/>
                    <w:suppressAutoHyphens/>
                    <w:autoSpaceDE w:val="0"/>
                    <w:autoSpaceDN w:val="0"/>
                    <w:adjustRightInd w:val="0"/>
                    <w:ind w:right="22"/>
                    <w:jc w:val="center"/>
                    <w:rPr>
                      <w:b/>
                    </w:rPr>
                  </w:pPr>
                  <w:r w:rsidRPr="0089295B">
                    <w:rPr>
                      <w:b/>
                    </w:rPr>
                    <w:t>Разработка и внесение изменений в документы территориального планирования</w:t>
                  </w:r>
                  <w:r w:rsidRPr="0089295B">
                    <w:rPr>
                      <w:b/>
                    </w:rPr>
                    <w:br/>
                    <w:t>муниципальных образований Московской области</w:t>
                  </w:r>
                </w:p>
                <w:p w:rsidR="00F61B9E" w:rsidRDefault="00F61B9E" w:rsidP="005C3F94">
                  <w:pPr>
                    <w:jc w:val="center"/>
                    <w:rPr>
                      <w:b/>
                      <w:caps/>
                      <w:sz w:val="18"/>
                      <w:szCs w:val="18"/>
                    </w:rPr>
                  </w:pPr>
                </w:p>
                <w:p w:rsidR="00F61B9E" w:rsidRPr="0089295B" w:rsidRDefault="00F61B9E" w:rsidP="005C3F94">
                  <w:pPr>
                    <w:jc w:val="center"/>
                    <w:rPr>
                      <w:b/>
                      <w:caps/>
                      <w:sz w:val="18"/>
                      <w:szCs w:val="18"/>
                    </w:rPr>
                  </w:pPr>
                </w:p>
                <w:p w:rsidR="00F61B9E" w:rsidRPr="0089295B" w:rsidRDefault="00F61B9E" w:rsidP="005C3F94">
                  <w:pPr>
                    <w:jc w:val="center"/>
                  </w:pPr>
                </w:p>
                <w:p w:rsidR="00F61B9E" w:rsidRPr="0089295B" w:rsidRDefault="00F61B9E" w:rsidP="005C3F94">
                  <w:pPr>
                    <w:jc w:val="center"/>
                    <w:rPr>
                      <w:b/>
                      <w:sz w:val="22"/>
                      <w:szCs w:val="22"/>
                    </w:rPr>
                  </w:pPr>
                  <w:r w:rsidRPr="0089295B">
                    <w:rPr>
                      <w:b/>
                      <w:caps/>
                      <w:noProof/>
                      <w:sz w:val="26"/>
                      <w:szCs w:val="26"/>
                    </w:rPr>
                    <w:t>Проект Генерального плана городского округа Лотошино Московской области</w:t>
                  </w:r>
                </w:p>
                <w:p w:rsidR="00F61B9E" w:rsidRPr="0089295B" w:rsidRDefault="00F61B9E" w:rsidP="005C3F94">
                  <w:pPr>
                    <w:jc w:val="center"/>
                    <w:rPr>
                      <w:b/>
                      <w:sz w:val="22"/>
                      <w:szCs w:val="22"/>
                    </w:rPr>
                  </w:pPr>
                </w:p>
                <w:p w:rsidR="00F61B9E" w:rsidRPr="0089295B" w:rsidRDefault="00F61B9E" w:rsidP="005C3F94">
                  <w:pPr>
                    <w:jc w:val="center"/>
                    <w:rPr>
                      <w:b/>
                      <w:sz w:val="22"/>
                      <w:szCs w:val="22"/>
                    </w:rPr>
                  </w:pPr>
                </w:p>
                <w:p w:rsidR="00F61B9E" w:rsidRPr="00B961E2" w:rsidRDefault="00F61B9E" w:rsidP="00572A89">
                  <w:pPr>
                    <w:ind w:left="567" w:right="567"/>
                    <w:jc w:val="center"/>
                    <w:rPr>
                      <w:b/>
                      <w:lang w:val="en-US"/>
                    </w:rPr>
                  </w:pPr>
                  <w:r w:rsidRPr="00B961E2">
                    <w:rPr>
                      <w:b/>
                    </w:rPr>
                    <w:t xml:space="preserve">Этап </w:t>
                  </w:r>
                  <w:r w:rsidRPr="00B961E2">
                    <w:rPr>
                      <w:b/>
                      <w:lang w:val="en-US"/>
                    </w:rPr>
                    <w:t>I</w:t>
                  </w:r>
                  <w:r>
                    <w:rPr>
                      <w:b/>
                      <w:lang w:val="en-US"/>
                    </w:rPr>
                    <w:t>I</w:t>
                  </w:r>
                </w:p>
                <w:p w:rsidR="00F61B9E" w:rsidRPr="0089295B" w:rsidRDefault="00F61B9E" w:rsidP="005C3F94">
                  <w:pPr>
                    <w:jc w:val="center"/>
                    <w:rPr>
                      <w:b/>
                      <w:sz w:val="22"/>
                      <w:szCs w:val="22"/>
                    </w:rPr>
                  </w:pPr>
                </w:p>
                <w:tbl>
                  <w:tblPr>
                    <w:tblStyle w:val="11c"/>
                    <w:tblW w:w="923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36"/>
                  </w:tblGrid>
                  <w:tr w:rsidR="00F61B9E" w:rsidRPr="0089295B" w:rsidTr="00D04B14">
                    <w:trPr>
                      <w:cantSplit/>
                      <w:trHeight w:val="102"/>
                      <w:jc w:val="center"/>
                    </w:trPr>
                    <w:tc>
                      <w:tcPr>
                        <w:tcW w:w="9236" w:type="dxa"/>
                      </w:tcPr>
                      <w:p w:rsidR="00F61B9E" w:rsidRPr="0089295B" w:rsidRDefault="00F61B9E" w:rsidP="004D03B2">
                        <w:pPr>
                          <w:suppressAutoHyphens/>
                          <w:jc w:val="center"/>
                          <w:rPr>
                            <w:szCs w:val="22"/>
                          </w:rPr>
                        </w:pPr>
                      </w:p>
                    </w:tc>
                  </w:tr>
                </w:tbl>
                <w:p w:rsidR="00F61B9E" w:rsidRPr="0089295B" w:rsidRDefault="00F61B9E" w:rsidP="00AC0CD4">
                  <w:pPr>
                    <w:jc w:val="center"/>
                    <w:rPr>
                      <w:b/>
                      <w:caps/>
                    </w:rPr>
                  </w:pPr>
                </w:p>
                <w:p w:rsidR="00F61B9E" w:rsidRPr="0089295B" w:rsidRDefault="00F61B9E" w:rsidP="00AC0CD4">
                  <w:pPr>
                    <w:jc w:val="center"/>
                    <w:rPr>
                      <w:b/>
                      <w:caps/>
                    </w:rPr>
                  </w:pPr>
                </w:p>
                <w:p w:rsidR="00F61B9E" w:rsidRPr="0089295B" w:rsidRDefault="00F61B9E" w:rsidP="00AC0CD4">
                  <w:pPr>
                    <w:jc w:val="center"/>
                    <w:rPr>
                      <w:b/>
                      <w:caps/>
                    </w:rPr>
                  </w:pPr>
                </w:p>
                <w:p w:rsidR="00F61B9E" w:rsidRPr="0089295B" w:rsidRDefault="00F61B9E" w:rsidP="005C3F94">
                  <w:pPr>
                    <w:jc w:val="center"/>
                    <w:rPr>
                      <w:b/>
                      <w:sz w:val="22"/>
                      <w:szCs w:val="22"/>
                    </w:rPr>
                  </w:pPr>
                  <w:r w:rsidRPr="007A4FC0">
                    <w:rPr>
                      <w:b/>
                    </w:rPr>
                    <w:t>Корректировка материалов проекта</w:t>
                  </w:r>
                  <w:r>
                    <w:t xml:space="preserve"> </w:t>
                  </w:r>
                  <w:r w:rsidRPr="007A6BEF">
                    <w:rPr>
                      <w:b/>
                    </w:rPr>
                    <w:t>по результатам публичных слушаний, общественных обсуждений и заключениям ФОИВ</w:t>
                  </w:r>
                  <w:r w:rsidRPr="007A4FC0">
                    <w:rPr>
                      <w:b/>
                    </w:rPr>
                    <w:t>. Финансово-экономическое обоснование строительства и реконструкции объектов местного значения</w:t>
                  </w:r>
                </w:p>
                <w:tbl>
                  <w:tblPr>
                    <w:tblStyle w:val="afffff5"/>
                    <w:tblW w:w="923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36"/>
                  </w:tblGrid>
                  <w:tr w:rsidR="00F61B9E" w:rsidRPr="0089295B" w:rsidTr="00D04B14">
                    <w:trPr>
                      <w:cantSplit/>
                      <w:trHeight w:val="416"/>
                      <w:jc w:val="center"/>
                    </w:trPr>
                    <w:tc>
                      <w:tcPr>
                        <w:tcW w:w="9236" w:type="dxa"/>
                        <w:vAlign w:val="bottom"/>
                      </w:tcPr>
                      <w:p w:rsidR="00F61B9E" w:rsidRDefault="00F61B9E" w:rsidP="00D04B14">
                        <w:pPr>
                          <w:suppressAutoHyphens/>
                          <w:spacing w:before="60" w:after="60"/>
                          <w:ind w:left="567" w:right="567"/>
                          <w:jc w:val="center"/>
                          <w:rPr>
                            <w:b/>
                          </w:rPr>
                        </w:pPr>
                      </w:p>
                      <w:p w:rsidR="00F61B9E" w:rsidRPr="0089295B" w:rsidRDefault="00F61B9E" w:rsidP="00D04B14">
                        <w:pPr>
                          <w:suppressAutoHyphens/>
                          <w:spacing w:before="60" w:after="60"/>
                          <w:ind w:left="567" w:right="567"/>
                          <w:jc w:val="center"/>
                          <w:rPr>
                            <w:b/>
                          </w:rPr>
                        </w:pPr>
                      </w:p>
                      <w:p w:rsidR="00F61B9E" w:rsidRPr="0089295B" w:rsidRDefault="00F61B9E" w:rsidP="00D04B14">
                        <w:pPr>
                          <w:suppressAutoHyphens/>
                          <w:spacing w:before="60" w:after="60"/>
                          <w:ind w:left="567" w:right="567"/>
                          <w:jc w:val="center"/>
                          <w:rPr>
                            <w:b/>
                          </w:rPr>
                        </w:pPr>
                      </w:p>
                    </w:tc>
                  </w:tr>
                  <w:tr w:rsidR="00F61B9E" w:rsidRPr="0089295B" w:rsidTr="00D04B14">
                    <w:trPr>
                      <w:cantSplit/>
                      <w:trHeight w:val="102"/>
                      <w:jc w:val="center"/>
                    </w:trPr>
                    <w:tc>
                      <w:tcPr>
                        <w:tcW w:w="9236" w:type="dxa"/>
                      </w:tcPr>
                      <w:p w:rsidR="00F61B9E" w:rsidRPr="0089295B" w:rsidRDefault="00F61B9E" w:rsidP="00D04B14">
                        <w:pPr>
                          <w:suppressAutoHyphens/>
                          <w:jc w:val="center"/>
                          <w:rPr>
                            <w:sz w:val="22"/>
                            <w:szCs w:val="22"/>
                          </w:rPr>
                        </w:pPr>
                      </w:p>
                    </w:tc>
                  </w:tr>
                </w:tbl>
                <w:p w:rsidR="00F61B9E" w:rsidRPr="0089295B" w:rsidRDefault="00F61B9E" w:rsidP="005C3F94">
                  <w:pPr>
                    <w:jc w:val="center"/>
                    <w:rPr>
                      <w:b/>
                      <w:sz w:val="22"/>
                      <w:szCs w:val="22"/>
                    </w:rPr>
                  </w:pPr>
                  <w:r w:rsidRPr="0089295B">
                    <w:rPr>
                      <w:b/>
                      <w:sz w:val="22"/>
                      <w:szCs w:val="22"/>
                    </w:rPr>
                    <w:t>ПОЛОЖЕНИЕ О ТЕРРИТОРИАЛЬНОМ ПЛАНИРОВАНИИ</w:t>
                  </w:r>
                </w:p>
                <w:p w:rsidR="00F61B9E" w:rsidRDefault="00F61B9E" w:rsidP="005C3F94">
                  <w:pPr>
                    <w:jc w:val="center"/>
                    <w:rPr>
                      <w:b/>
                      <w:sz w:val="16"/>
                      <w:szCs w:val="16"/>
                    </w:rPr>
                  </w:pPr>
                </w:p>
                <w:p w:rsidR="00F61B9E" w:rsidRDefault="00F61B9E" w:rsidP="005C3F94">
                  <w:pPr>
                    <w:jc w:val="center"/>
                    <w:rPr>
                      <w:b/>
                      <w:sz w:val="16"/>
                      <w:szCs w:val="16"/>
                    </w:rPr>
                  </w:pPr>
                </w:p>
                <w:p w:rsidR="00F61B9E" w:rsidRPr="0089295B" w:rsidRDefault="00F61B9E" w:rsidP="005C3F94">
                  <w:pPr>
                    <w:jc w:val="center"/>
                    <w:rPr>
                      <w:b/>
                      <w:sz w:val="16"/>
                      <w:szCs w:val="16"/>
                    </w:rPr>
                  </w:pPr>
                </w:p>
                <w:tbl>
                  <w:tblPr>
                    <w:tblW w:w="9889" w:type="dxa"/>
                    <w:tblLook w:val="04A0"/>
                  </w:tblPr>
                  <w:tblGrid>
                    <w:gridCol w:w="5778"/>
                    <w:gridCol w:w="1843"/>
                    <w:gridCol w:w="2268"/>
                  </w:tblGrid>
                  <w:tr w:rsidR="00F61B9E" w:rsidRPr="005B13B6" w:rsidTr="00187F68">
                    <w:trPr>
                      <w:trHeight w:val="340"/>
                    </w:trPr>
                    <w:tc>
                      <w:tcPr>
                        <w:tcW w:w="5778" w:type="dxa"/>
                        <w:vAlign w:val="bottom"/>
                      </w:tcPr>
                      <w:p w:rsidR="00F61B9E" w:rsidRPr="005B13B6" w:rsidRDefault="00F61B9E" w:rsidP="00187F68">
                        <w:pPr>
                          <w:ind w:left="284"/>
                          <w:rPr>
                            <w:b/>
                          </w:rPr>
                        </w:pPr>
                        <w:r w:rsidRPr="005B13B6">
                          <w:rPr>
                            <w:b/>
                          </w:rPr>
                          <w:t>Директор</w:t>
                        </w:r>
                      </w:p>
                    </w:tc>
                    <w:tc>
                      <w:tcPr>
                        <w:tcW w:w="1843" w:type="dxa"/>
                        <w:vAlign w:val="bottom"/>
                      </w:tcPr>
                      <w:p w:rsidR="00F61B9E" w:rsidRPr="005B13B6" w:rsidRDefault="00F61B9E" w:rsidP="00187F68">
                        <w:pPr>
                          <w:rPr>
                            <w:b/>
                          </w:rPr>
                        </w:pPr>
                      </w:p>
                    </w:tc>
                    <w:tc>
                      <w:tcPr>
                        <w:tcW w:w="2268" w:type="dxa"/>
                        <w:vAlign w:val="bottom"/>
                      </w:tcPr>
                      <w:p w:rsidR="00F61B9E" w:rsidRPr="005B13B6" w:rsidRDefault="00F61B9E" w:rsidP="00187F68">
                        <w:pPr>
                          <w:tabs>
                            <w:tab w:val="left" w:pos="-10112"/>
                          </w:tabs>
                          <w:rPr>
                            <w:b/>
                          </w:rPr>
                        </w:pPr>
                        <w:r w:rsidRPr="005B13B6">
                          <w:rPr>
                            <w:b/>
                          </w:rPr>
                          <w:t>Д.В. Климов</w:t>
                        </w:r>
                      </w:p>
                    </w:tc>
                  </w:tr>
                  <w:tr w:rsidR="00F61B9E" w:rsidRPr="005B13B6" w:rsidTr="00187F68">
                    <w:trPr>
                      <w:trHeight w:val="340"/>
                    </w:trPr>
                    <w:tc>
                      <w:tcPr>
                        <w:tcW w:w="5778" w:type="dxa"/>
                        <w:vAlign w:val="bottom"/>
                      </w:tcPr>
                      <w:p w:rsidR="00F61B9E" w:rsidRPr="005B13B6" w:rsidRDefault="00F61B9E" w:rsidP="00187F68">
                        <w:pPr>
                          <w:ind w:left="284"/>
                          <w:rPr>
                            <w:b/>
                          </w:rPr>
                        </w:pPr>
                        <w:r w:rsidRPr="005B13B6">
                          <w:rPr>
                            <w:b/>
                          </w:rPr>
                          <w:t>Главный архитектор</w:t>
                        </w:r>
                      </w:p>
                    </w:tc>
                    <w:tc>
                      <w:tcPr>
                        <w:tcW w:w="1843" w:type="dxa"/>
                        <w:vAlign w:val="bottom"/>
                      </w:tcPr>
                      <w:p w:rsidR="00F61B9E" w:rsidRPr="005B13B6" w:rsidRDefault="00F61B9E" w:rsidP="00187F68">
                        <w:pPr>
                          <w:rPr>
                            <w:b/>
                          </w:rPr>
                        </w:pPr>
                      </w:p>
                    </w:tc>
                    <w:tc>
                      <w:tcPr>
                        <w:tcW w:w="2268" w:type="dxa"/>
                        <w:vAlign w:val="bottom"/>
                      </w:tcPr>
                      <w:p w:rsidR="00F61B9E" w:rsidRPr="005B13B6" w:rsidRDefault="00F61B9E" w:rsidP="00187F68">
                        <w:pPr>
                          <w:rPr>
                            <w:b/>
                          </w:rPr>
                        </w:pPr>
                        <w:r w:rsidRPr="005B13B6">
                          <w:rPr>
                            <w:b/>
                          </w:rPr>
                          <w:t xml:space="preserve">О.В. </w:t>
                        </w:r>
                        <w:proofErr w:type="spellStart"/>
                        <w:r w:rsidRPr="005B13B6">
                          <w:rPr>
                            <w:b/>
                          </w:rPr>
                          <w:t>Малинова</w:t>
                        </w:r>
                        <w:proofErr w:type="spellEnd"/>
                      </w:p>
                    </w:tc>
                  </w:tr>
                  <w:tr w:rsidR="00F61B9E" w:rsidRPr="005B13B6" w:rsidTr="00187F68">
                    <w:trPr>
                      <w:trHeight w:val="340"/>
                    </w:trPr>
                    <w:tc>
                      <w:tcPr>
                        <w:tcW w:w="5778" w:type="dxa"/>
                        <w:vAlign w:val="bottom"/>
                      </w:tcPr>
                      <w:p w:rsidR="00F61B9E" w:rsidRPr="005B13B6" w:rsidRDefault="00F61B9E" w:rsidP="00187F68">
                        <w:pPr>
                          <w:ind w:left="284"/>
                          <w:rPr>
                            <w:b/>
                          </w:rPr>
                        </w:pPr>
                        <w:r w:rsidRPr="005B13B6">
                          <w:rPr>
                            <w:b/>
                          </w:rPr>
                          <w:t>Главный инженер</w:t>
                        </w:r>
                      </w:p>
                    </w:tc>
                    <w:tc>
                      <w:tcPr>
                        <w:tcW w:w="1843" w:type="dxa"/>
                        <w:vAlign w:val="bottom"/>
                      </w:tcPr>
                      <w:p w:rsidR="00F61B9E" w:rsidRPr="005B13B6" w:rsidRDefault="00F61B9E" w:rsidP="00187F68">
                        <w:pPr>
                          <w:rPr>
                            <w:b/>
                          </w:rPr>
                        </w:pPr>
                      </w:p>
                    </w:tc>
                    <w:tc>
                      <w:tcPr>
                        <w:tcW w:w="2268" w:type="dxa"/>
                        <w:vAlign w:val="bottom"/>
                      </w:tcPr>
                      <w:p w:rsidR="00F61B9E" w:rsidRPr="005B13B6" w:rsidRDefault="00F61B9E" w:rsidP="00187F68">
                        <w:pPr>
                          <w:tabs>
                            <w:tab w:val="left" w:pos="-10112"/>
                          </w:tabs>
                          <w:rPr>
                            <w:b/>
                          </w:rPr>
                        </w:pPr>
                        <w:r w:rsidRPr="005B13B6">
                          <w:rPr>
                            <w:b/>
                          </w:rPr>
                          <w:t>А.А. Долганов</w:t>
                        </w:r>
                      </w:p>
                    </w:tc>
                  </w:tr>
                  <w:tr w:rsidR="00F61B9E" w:rsidRPr="005B13B6" w:rsidTr="00187F68">
                    <w:trPr>
                      <w:trHeight w:val="340"/>
                    </w:trPr>
                    <w:tc>
                      <w:tcPr>
                        <w:tcW w:w="5778" w:type="dxa"/>
                        <w:vAlign w:val="bottom"/>
                      </w:tcPr>
                      <w:p w:rsidR="00F61B9E" w:rsidRPr="005B13B6" w:rsidRDefault="00F61B9E" w:rsidP="00187F68">
                        <w:pPr>
                          <w:ind w:left="284"/>
                          <w:rPr>
                            <w:b/>
                          </w:rPr>
                        </w:pPr>
                        <w:r w:rsidRPr="005B13B6">
                          <w:rPr>
                            <w:b/>
                          </w:rPr>
                          <w:t>Главный градостроитель</w:t>
                        </w:r>
                      </w:p>
                    </w:tc>
                    <w:tc>
                      <w:tcPr>
                        <w:tcW w:w="1843" w:type="dxa"/>
                        <w:vAlign w:val="bottom"/>
                      </w:tcPr>
                      <w:p w:rsidR="00F61B9E" w:rsidRPr="005B13B6" w:rsidRDefault="00F61B9E" w:rsidP="00187F68">
                        <w:pPr>
                          <w:rPr>
                            <w:b/>
                          </w:rPr>
                        </w:pPr>
                      </w:p>
                    </w:tc>
                    <w:tc>
                      <w:tcPr>
                        <w:tcW w:w="2268" w:type="dxa"/>
                        <w:vAlign w:val="bottom"/>
                      </w:tcPr>
                      <w:p w:rsidR="00F61B9E" w:rsidRPr="005B13B6" w:rsidRDefault="00F61B9E" w:rsidP="00187F68">
                        <w:pPr>
                          <w:tabs>
                            <w:tab w:val="left" w:pos="-10112"/>
                          </w:tabs>
                          <w:rPr>
                            <w:b/>
                          </w:rPr>
                        </w:pPr>
                        <w:r w:rsidRPr="005B13B6">
                          <w:rPr>
                            <w:b/>
                          </w:rPr>
                          <w:t>П.С. Богачёв</w:t>
                        </w:r>
                      </w:p>
                    </w:tc>
                  </w:tr>
                  <w:tr w:rsidR="00F61B9E" w:rsidRPr="005B13B6" w:rsidTr="00187F68">
                    <w:trPr>
                      <w:trHeight w:val="340"/>
                    </w:trPr>
                    <w:tc>
                      <w:tcPr>
                        <w:tcW w:w="5778" w:type="dxa"/>
                        <w:vAlign w:val="bottom"/>
                      </w:tcPr>
                      <w:p w:rsidR="00F61B9E" w:rsidRPr="005B13B6" w:rsidRDefault="00F61B9E" w:rsidP="00187F68">
                        <w:pPr>
                          <w:ind w:left="284"/>
                          <w:rPr>
                            <w:b/>
                          </w:rPr>
                        </w:pPr>
                        <w:r w:rsidRPr="005B13B6">
                          <w:rPr>
                            <w:b/>
                          </w:rPr>
                          <w:t>Руководитель МПГП</w:t>
                        </w:r>
                      </w:p>
                    </w:tc>
                    <w:tc>
                      <w:tcPr>
                        <w:tcW w:w="1843" w:type="dxa"/>
                        <w:vAlign w:val="bottom"/>
                      </w:tcPr>
                      <w:p w:rsidR="00F61B9E" w:rsidRPr="005B13B6" w:rsidRDefault="00F61B9E" w:rsidP="00187F68">
                        <w:pPr>
                          <w:rPr>
                            <w:b/>
                          </w:rPr>
                        </w:pPr>
                      </w:p>
                    </w:tc>
                    <w:tc>
                      <w:tcPr>
                        <w:tcW w:w="2268" w:type="dxa"/>
                        <w:vAlign w:val="bottom"/>
                      </w:tcPr>
                      <w:p w:rsidR="00F61B9E" w:rsidRPr="005B13B6" w:rsidRDefault="00F61B9E" w:rsidP="00187F68">
                        <w:pPr>
                          <w:tabs>
                            <w:tab w:val="left" w:pos="-10112"/>
                          </w:tabs>
                          <w:rPr>
                            <w:b/>
                            <w:lang w:val="en-US"/>
                          </w:rPr>
                        </w:pPr>
                        <w:r w:rsidRPr="005B13B6">
                          <w:rPr>
                            <w:b/>
                          </w:rPr>
                          <w:t>Н.В. Макаров</w:t>
                        </w:r>
                      </w:p>
                    </w:tc>
                  </w:tr>
                  <w:tr w:rsidR="00F61B9E" w:rsidRPr="005B13B6" w:rsidTr="00187F68">
                    <w:trPr>
                      <w:trHeight w:val="340"/>
                    </w:trPr>
                    <w:tc>
                      <w:tcPr>
                        <w:tcW w:w="5778" w:type="dxa"/>
                        <w:vAlign w:val="bottom"/>
                      </w:tcPr>
                      <w:p w:rsidR="00F61B9E" w:rsidRPr="005B13B6" w:rsidRDefault="00F61B9E" w:rsidP="00187F68">
                        <w:pPr>
                          <w:ind w:left="284"/>
                          <w:rPr>
                            <w:b/>
                          </w:rPr>
                        </w:pPr>
                        <w:r w:rsidRPr="005B13B6">
                          <w:rPr>
                            <w:b/>
                          </w:rPr>
                          <w:t>Нач. отдела № 1 МП</w:t>
                        </w:r>
                        <w:r>
                          <w:rPr>
                            <w:b/>
                            <w:lang w:val="en-US"/>
                          </w:rPr>
                          <w:t>Г</w:t>
                        </w:r>
                        <w:r w:rsidRPr="005B13B6">
                          <w:rPr>
                            <w:b/>
                          </w:rPr>
                          <w:t>П</w:t>
                        </w:r>
                      </w:p>
                    </w:tc>
                    <w:tc>
                      <w:tcPr>
                        <w:tcW w:w="1843" w:type="dxa"/>
                        <w:vAlign w:val="bottom"/>
                      </w:tcPr>
                      <w:p w:rsidR="00F61B9E" w:rsidRPr="005B13B6" w:rsidRDefault="00F61B9E" w:rsidP="00187F68">
                        <w:pPr>
                          <w:rPr>
                            <w:b/>
                          </w:rPr>
                        </w:pPr>
                      </w:p>
                    </w:tc>
                    <w:tc>
                      <w:tcPr>
                        <w:tcW w:w="2268" w:type="dxa"/>
                        <w:vAlign w:val="bottom"/>
                      </w:tcPr>
                      <w:p w:rsidR="00F61B9E" w:rsidRPr="005B13B6" w:rsidRDefault="00F61B9E" w:rsidP="00187F68">
                        <w:pPr>
                          <w:rPr>
                            <w:b/>
                          </w:rPr>
                        </w:pPr>
                        <w:r w:rsidRPr="005B13B6">
                          <w:rPr>
                            <w:b/>
                          </w:rPr>
                          <w:t xml:space="preserve">И.B. </w:t>
                        </w:r>
                        <w:proofErr w:type="spellStart"/>
                        <w:r w:rsidRPr="005B13B6">
                          <w:rPr>
                            <w:b/>
                          </w:rPr>
                          <w:t>Гордюхина</w:t>
                        </w:r>
                        <w:proofErr w:type="spellEnd"/>
                      </w:p>
                    </w:tc>
                  </w:tr>
                </w:tbl>
                <w:p w:rsidR="00F61B9E" w:rsidRPr="00EB5A3D" w:rsidRDefault="00F61B9E" w:rsidP="00AF4A40">
                  <w:pPr>
                    <w:jc w:val="center"/>
                    <w:rPr>
                      <w:sz w:val="16"/>
                      <w:szCs w:val="16"/>
                    </w:rPr>
                  </w:pPr>
                </w:p>
                <w:p w:rsidR="00F61B9E" w:rsidRPr="00EB5A3D" w:rsidRDefault="00F61B9E" w:rsidP="00AF4A40">
                  <w:pPr>
                    <w:jc w:val="center"/>
                    <w:rPr>
                      <w:sz w:val="16"/>
                      <w:szCs w:val="16"/>
                    </w:rPr>
                  </w:pPr>
                </w:p>
                <w:p w:rsidR="00F61B9E" w:rsidRDefault="00F61B9E" w:rsidP="005C3F94">
                  <w:pPr>
                    <w:spacing w:before="60"/>
                    <w:ind w:left="539" w:hanging="397"/>
                    <w:jc w:val="center"/>
                  </w:pPr>
                </w:p>
                <w:p w:rsidR="00F61B9E" w:rsidRDefault="00F61B9E" w:rsidP="005C3F94">
                  <w:pPr>
                    <w:spacing w:before="60"/>
                    <w:ind w:left="539" w:hanging="397"/>
                    <w:jc w:val="center"/>
                  </w:pPr>
                </w:p>
                <w:p w:rsidR="00F61B9E" w:rsidRPr="00185E7E" w:rsidRDefault="00F61B9E" w:rsidP="005C3F94">
                  <w:pPr>
                    <w:spacing w:before="60"/>
                    <w:ind w:left="539" w:hanging="397"/>
                    <w:jc w:val="center"/>
                  </w:pPr>
                  <w:r w:rsidRPr="00185E7E">
                    <w:t>20</w:t>
                  </w:r>
                  <w:r>
                    <w:t>21</w:t>
                  </w:r>
                </w:p>
              </w:txbxContent>
            </v:textbox>
          </v:shape>
        </w:pict>
      </w:r>
      <w:r w:rsidRPr="000A352F">
        <w:rPr>
          <w:b w:val="0"/>
          <w:noProof/>
        </w:rPr>
        <w:pict>
          <v:shape id="Text Box 31" o:spid="_x0000_s1027" type="#_x0000_t202" style="position:absolute;left:0;text-align:left;margin-left:-36.3pt;margin-top:319.65pt;width:18.1pt;height:205.8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" strokeweight="1.5pt">
            <v:textbox style="layout-flow:vertical;mso-layout-flow-alt:bottom-to-top" inset="0,0,0,0">
              <w:txbxContent>
                <w:p w:rsidR="00F61B9E" w:rsidRPr="00EB5129" w:rsidRDefault="00F61B9E" w:rsidP="000E7126"/>
              </w:txbxContent>
            </v:textbox>
          </v:shape>
        </w:pict>
      </w:r>
      <w:r w:rsidRPr="000A352F">
        <w:rPr>
          <w:b w:val="0"/>
          <w:noProof/>
        </w:rPr>
        <w:pict>
          <v:shape id="Text Box 30" o:spid="_x0000_s1028" type="#_x0000_t202" style="position:absolute;left:0;text-align:left;margin-left:-50.35pt;margin-top:596.25pt;width:14.25pt;height:99.1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" strokeweight="1.5pt">
            <v:textbox style="layout-flow:vertical;mso-layout-flow-alt:bottom-to-top" inset="0,0,0,0">
              <w:txbxContent>
                <w:p w:rsidR="00F61B9E" w:rsidRPr="00EB5129" w:rsidRDefault="00F61B9E" w:rsidP="000E7126">
                  <w:pPr>
                    <w:jc w:val="center"/>
                    <w:rPr>
                      <w:sz w:val="20"/>
                      <w:szCs w:val="20"/>
                    </w:rPr>
                  </w:pPr>
                  <w:r w:rsidRPr="00E11368">
                    <w:rPr>
                      <w:sz w:val="20"/>
                      <w:szCs w:val="20"/>
                    </w:rPr>
                    <w:t xml:space="preserve">ФИО, подпись и </w:t>
                  </w:r>
                  <w:r w:rsidRPr="00EB5129">
                    <w:rPr>
                      <w:sz w:val="20"/>
                      <w:szCs w:val="20"/>
                    </w:rPr>
                    <w:t>дата</w:t>
                  </w:r>
                </w:p>
              </w:txbxContent>
            </v:textbox>
          </v:shape>
        </w:pict>
      </w:r>
      <w:r w:rsidRPr="000A352F">
        <w:rPr>
          <w:b w:val="0"/>
          <w:noProof/>
        </w:rPr>
        <w:pict>
          <v:shape id="Text Box 29" o:spid="_x0000_s1029" type="#_x0000_t202" style="position:absolute;left:0;text-align:left;margin-left:-50.35pt;margin-top:525.4pt;width:14.15pt;height:70.8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" strokeweight="1.5pt">
            <v:textbox style="layout-flow:vertical;mso-layout-flow-alt:bottom-to-top" inset="0,0,0,0">
              <w:txbxContent>
                <w:p w:rsidR="00F61B9E" w:rsidRPr="00E11368" w:rsidRDefault="00F61B9E" w:rsidP="000E7126">
                  <w:pPr>
                    <w:jc w:val="center"/>
                    <w:rPr>
                      <w:sz w:val="20"/>
                      <w:szCs w:val="20"/>
                    </w:rPr>
                  </w:pPr>
                  <w:r w:rsidRPr="00E11368">
                    <w:rPr>
                      <w:sz w:val="20"/>
                      <w:szCs w:val="20"/>
                    </w:rPr>
                    <w:t>Взамен Арх..№</w:t>
                  </w:r>
                </w:p>
              </w:txbxContent>
            </v:textbox>
          </v:shape>
        </w:pict>
      </w:r>
      <w:r w:rsidRPr="000A352F">
        <w:rPr>
          <w:b w:val="0"/>
          <w:noProof/>
        </w:rPr>
        <w:pict>
          <v:shape id="Text Box 28" o:spid="_x0000_s1030" type="#_x0000_t202" style="position:absolute;left:0;text-align:left;margin-left:-36.9pt;margin-top:525.4pt;width:19pt;height:70.8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" strokeweight="1.5pt">
            <v:textbox style="layout-flow:vertical;mso-layout-flow-alt:bottom-to-top" inset="0,0,0,0">
              <w:txbxContent>
                <w:p w:rsidR="00F61B9E" w:rsidRPr="00EB5129" w:rsidRDefault="00F61B9E" w:rsidP="000E7126"/>
              </w:txbxContent>
            </v:textbox>
          </v:shape>
        </w:pict>
      </w:r>
      <w:r w:rsidRPr="000A352F">
        <w:rPr>
          <w:b w:val="0"/>
          <w:noProof/>
        </w:rPr>
        <w:pict>
          <v:shape id="Text Box 27" o:spid="_x0000_s1031" type="#_x0000_t202" style="position:absolute;left:0;text-align:left;margin-left:-50.25pt;margin-top:319.65pt;width:13.95pt;height:205.8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" strokeweight="1.5pt">
            <v:textbox style="layout-flow:vertical;mso-layout-flow-alt:bottom-to-top" inset="0,0,0,0">
              <w:txbxContent>
                <w:p w:rsidR="00F61B9E" w:rsidRPr="00E11368" w:rsidRDefault="00F61B9E" w:rsidP="000E7126">
                  <w:pPr>
                    <w:jc w:val="center"/>
                    <w:rPr>
                      <w:sz w:val="20"/>
                      <w:szCs w:val="20"/>
                    </w:rPr>
                  </w:pPr>
                  <w:r w:rsidRPr="00E11368">
                    <w:rPr>
                      <w:sz w:val="20"/>
                      <w:szCs w:val="20"/>
                    </w:rPr>
                    <w:t>ФИО, подпись и дата визирования Техотделом</w:t>
                  </w:r>
                </w:p>
              </w:txbxContent>
            </v:textbox>
          </v:shape>
        </w:pict>
      </w:r>
      <w:r w:rsidRPr="000A352F">
        <w:rPr>
          <w:b w:val="0"/>
          <w:noProof/>
        </w:rPr>
        <w:pict>
          <v:shape id="Text Box 26" o:spid="_x0000_s1032" type="#_x0000_t202" style="position:absolute;left:0;text-align:left;margin-left:-36.1pt;margin-top:596.4pt;width:17.9pt;height:99.1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" strokeweight="1.5pt">
            <v:textbox style="layout-flow:vertical;mso-layout-flow-alt:bottom-to-top" inset="0,0,0,0">
              <w:txbxContent>
                <w:p w:rsidR="00F61B9E" w:rsidRPr="00EB5129" w:rsidRDefault="00F61B9E" w:rsidP="000E7126"/>
              </w:txbxContent>
            </v:textbox>
          </v:shape>
        </w:pict>
      </w:r>
      <w:r w:rsidRPr="000A352F">
        <w:rPr>
          <w:b w:val="0"/>
          <w:noProof/>
        </w:rPr>
        <w:pict>
          <v:shape id="Text Box 25" o:spid="_x0000_s1033" type="#_x0000_t202" style="position:absolute;left:0;text-align:left;margin-left:-36.1pt;margin-top:695.55pt;width:17.9pt;height:67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" strokeweight="1.5pt">
            <v:textbox style="layout-flow:vertical;mso-layout-flow-alt:bottom-to-top" inset="0,0,0,0">
              <w:txbxContent>
                <w:p w:rsidR="00F61B9E" w:rsidRPr="00EB5129" w:rsidRDefault="00F61B9E" w:rsidP="000E7126"/>
              </w:txbxContent>
            </v:textbox>
          </v:shape>
        </w:pict>
      </w:r>
      <w:r w:rsidRPr="000A352F">
        <w:rPr>
          <w:b w:val="0"/>
          <w:noProof/>
        </w:rPr>
        <w:pict>
          <v:shape id="Text Box 24" o:spid="_x0000_s1034" type="#_x0000_t202" style="position:absolute;left:0;text-align:left;margin-left:-50.25pt;margin-top:695.35pt;width:14.15pt;height:67.2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" strokeweight="1.5pt">
            <v:textbox style="layout-flow:vertical;mso-layout-flow-alt:bottom-to-top" inset="0,0,0,0">
              <w:txbxContent>
                <w:p w:rsidR="00F61B9E" w:rsidRPr="00E11368" w:rsidRDefault="00F61B9E" w:rsidP="000E7126">
                  <w:pPr>
                    <w:jc w:val="center"/>
                    <w:rPr>
                      <w:sz w:val="20"/>
                      <w:szCs w:val="20"/>
                    </w:rPr>
                  </w:pPr>
                  <w:r w:rsidRPr="00E11368">
                    <w:rPr>
                      <w:sz w:val="20"/>
                      <w:szCs w:val="20"/>
                    </w:rPr>
                    <w:t>Архив. № подл</w:t>
                  </w:r>
                </w:p>
              </w:txbxContent>
            </v:textbox>
          </v:shape>
        </w:pict>
      </w:r>
    </w:p>
    <w:p w:rsidR="00777D4C" w:rsidRPr="00F61B9E" w:rsidRDefault="005C3F94" w:rsidP="005C3F94">
      <w:r w:rsidRPr="00F61B9E">
        <w:br w:type="page"/>
      </w:r>
    </w:p>
    <w:p w:rsidR="000B4269" w:rsidRPr="00F61B9E" w:rsidRDefault="000B4269" w:rsidP="000B4269">
      <w:pPr>
        <w:pageBreakBefore/>
        <w:tabs>
          <w:tab w:val="left" w:pos="180"/>
        </w:tabs>
        <w:suppressAutoHyphens/>
        <w:spacing w:after="200" w:line="288" w:lineRule="auto"/>
        <w:jc w:val="center"/>
        <w:rPr>
          <w:rFonts w:eastAsiaTheme="minorHAnsi"/>
          <w:lang w:eastAsia="en-US"/>
        </w:rPr>
      </w:pPr>
      <w:r w:rsidRPr="00F61B9E">
        <w:rPr>
          <w:rFonts w:eastAsiaTheme="minorHAnsi"/>
          <w:lang w:eastAsia="en-US"/>
        </w:rPr>
        <w:lastRenderedPageBreak/>
        <w:t>Коллектив исполнителей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3"/>
        <w:gridCol w:w="5350"/>
      </w:tblGrid>
      <w:tr w:rsidR="000B4269" w:rsidRPr="00F61B9E" w:rsidTr="005E1C61">
        <w:trPr>
          <w:cantSplit/>
          <w:tblHeader/>
        </w:trPr>
        <w:tc>
          <w:tcPr>
            <w:tcW w:w="2285" w:type="pct"/>
            <w:vAlign w:val="center"/>
          </w:tcPr>
          <w:p w:rsidR="000B4269" w:rsidRPr="00F61B9E" w:rsidRDefault="000B4269" w:rsidP="007860F8">
            <w:pPr>
              <w:spacing w:before="120" w:after="120"/>
            </w:pPr>
            <w:r w:rsidRPr="00F61B9E">
              <w:t>Состав работ</w:t>
            </w:r>
          </w:p>
        </w:tc>
        <w:tc>
          <w:tcPr>
            <w:tcW w:w="2715" w:type="pct"/>
            <w:vAlign w:val="center"/>
          </w:tcPr>
          <w:p w:rsidR="000B4269" w:rsidRPr="00F61B9E" w:rsidRDefault="005E1C61" w:rsidP="007860F8">
            <w:pPr>
              <w:spacing w:before="120" w:after="120"/>
              <w:jc w:val="center"/>
            </w:pPr>
            <w:r w:rsidRPr="00F61B9E">
              <w:t>Исполнитель</w:t>
            </w:r>
            <w:r w:rsidRPr="00F61B9E">
              <w:br/>
              <w:t>(Ф.И.О.</w:t>
            </w:r>
            <w:r w:rsidR="000B4269" w:rsidRPr="00F61B9E">
              <w:t>)</w:t>
            </w:r>
          </w:p>
        </w:tc>
      </w:tr>
      <w:tr w:rsidR="000B4269" w:rsidRPr="00F61B9E" w:rsidTr="005E1C61">
        <w:trPr>
          <w:cantSplit/>
        </w:trPr>
        <w:tc>
          <w:tcPr>
            <w:tcW w:w="2285" w:type="pct"/>
            <w:vAlign w:val="center"/>
          </w:tcPr>
          <w:p w:rsidR="000B4269" w:rsidRPr="00F61B9E" w:rsidRDefault="000B4269" w:rsidP="007860F8">
            <w:pPr>
              <w:spacing w:before="120" w:after="120"/>
              <w:ind w:left="34"/>
            </w:pPr>
            <w:r w:rsidRPr="00F61B9E">
              <w:t>Руководство и организация проекта</w:t>
            </w:r>
          </w:p>
        </w:tc>
        <w:tc>
          <w:tcPr>
            <w:tcW w:w="2715" w:type="pct"/>
            <w:vAlign w:val="center"/>
          </w:tcPr>
          <w:p w:rsidR="000B4269" w:rsidRPr="00F61B9E" w:rsidRDefault="000B4269" w:rsidP="007860F8">
            <w:pPr>
              <w:spacing w:before="120" w:after="120"/>
              <w:ind w:left="147" w:firstLine="5"/>
              <w:jc w:val="center"/>
            </w:pPr>
            <w:proofErr w:type="spellStart"/>
            <w:r w:rsidRPr="00F61B9E">
              <w:t>Гордюхина</w:t>
            </w:r>
            <w:proofErr w:type="spellEnd"/>
            <w:r w:rsidRPr="00F61B9E">
              <w:t xml:space="preserve"> И.В.</w:t>
            </w:r>
            <w:r w:rsidRPr="00F61B9E">
              <w:br/>
              <w:t>Садовничая Е.С.</w:t>
            </w:r>
          </w:p>
        </w:tc>
      </w:tr>
      <w:tr w:rsidR="000B4269" w:rsidRPr="00F61B9E" w:rsidTr="005E1C61">
        <w:trPr>
          <w:cantSplit/>
        </w:trPr>
        <w:tc>
          <w:tcPr>
            <w:tcW w:w="2285" w:type="pct"/>
            <w:vAlign w:val="center"/>
          </w:tcPr>
          <w:p w:rsidR="000B4269" w:rsidRPr="00F61B9E" w:rsidRDefault="000B4269" w:rsidP="007860F8">
            <w:pPr>
              <w:spacing w:before="120" w:after="120"/>
              <w:ind w:left="34"/>
            </w:pPr>
            <w:r w:rsidRPr="00F61B9E">
              <w:t>Архитектурно-планировочное решение</w:t>
            </w:r>
          </w:p>
        </w:tc>
        <w:tc>
          <w:tcPr>
            <w:tcW w:w="2715" w:type="pct"/>
            <w:vAlign w:val="center"/>
          </w:tcPr>
          <w:p w:rsidR="000B4269" w:rsidRPr="00F61B9E" w:rsidRDefault="000B4269" w:rsidP="007860F8">
            <w:pPr>
              <w:spacing w:before="120" w:after="120"/>
              <w:ind w:left="147" w:firstLine="5"/>
              <w:jc w:val="center"/>
            </w:pPr>
            <w:proofErr w:type="spellStart"/>
            <w:r w:rsidRPr="00F61B9E">
              <w:t>Гордюхина</w:t>
            </w:r>
            <w:proofErr w:type="spellEnd"/>
            <w:r w:rsidRPr="00F61B9E">
              <w:t xml:space="preserve"> И.В.</w:t>
            </w:r>
            <w:r w:rsidRPr="00F61B9E">
              <w:br/>
              <w:t>Садовничая Е.С.</w:t>
            </w:r>
          </w:p>
        </w:tc>
      </w:tr>
      <w:tr w:rsidR="000B4269" w:rsidRPr="00F61B9E" w:rsidTr="005E1C61">
        <w:trPr>
          <w:cantSplit/>
        </w:trPr>
        <w:tc>
          <w:tcPr>
            <w:tcW w:w="2285" w:type="pct"/>
            <w:vAlign w:val="center"/>
          </w:tcPr>
          <w:p w:rsidR="000B4269" w:rsidRPr="00F61B9E" w:rsidRDefault="000B4269" w:rsidP="007860F8">
            <w:pPr>
              <w:spacing w:before="120" w:after="120"/>
              <w:ind w:left="34"/>
            </w:pPr>
            <w:r w:rsidRPr="00F61B9E">
              <w:t>Компьютерная графика</w:t>
            </w:r>
          </w:p>
        </w:tc>
        <w:tc>
          <w:tcPr>
            <w:tcW w:w="2715" w:type="pct"/>
            <w:vAlign w:val="center"/>
          </w:tcPr>
          <w:p w:rsidR="000B4269" w:rsidRPr="00F61B9E" w:rsidRDefault="000B4269" w:rsidP="007860F8">
            <w:pPr>
              <w:spacing w:before="120" w:after="120"/>
              <w:ind w:left="147" w:firstLine="5"/>
              <w:jc w:val="center"/>
            </w:pPr>
            <w:r w:rsidRPr="00F61B9E">
              <w:t>Садовничая Е.С.</w:t>
            </w:r>
          </w:p>
        </w:tc>
      </w:tr>
      <w:tr w:rsidR="000B4269" w:rsidRPr="00F61B9E" w:rsidTr="005E1C61">
        <w:trPr>
          <w:cantSplit/>
        </w:trPr>
        <w:tc>
          <w:tcPr>
            <w:tcW w:w="2285" w:type="pct"/>
            <w:vAlign w:val="center"/>
          </w:tcPr>
          <w:p w:rsidR="000B4269" w:rsidRPr="00F61B9E" w:rsidRDefault="000B4269" w:rsidP="007860F8">
            <w:pPr>
              <w:spacing w:before="120" w:after="120"/>
              <w:ind w:left="34"/>
            </w:pPr>
            <w:r w:rsidRPr="00F61B9E">
              <w:t>Раздел «Социально-экономическое развитие»</w:t>
            </w:r>
          </w:p>
        </w:tc>
        <w:tc>
          <w:tcPr>
            <w:tcW w:w="2715" w:type="pct"/>
            <w:vAlign w:val="center"/>
          </w:tcPr>
          <w:p w:rsidR="000B4269" w:rsidRPr="00F61B9E" w:rsidRDefault="000B4269" w:rsidP="007860F8">
            <w:pPr>
              <w:spacing w:before="120" w:after="120"/>
              <w:ind w:left="147" w:firstLine="5"/>
              <w:jc w:val="center"/>
            </w:pPr>
            <w:r w:rsidRPr="00F61B9E">
              <w:t>Нагирная К.В.</w:t>
            </w:r>
          </w:p>
        </w:tc>
      </w:tr>
      <w:tr w:rsidR="000B4269" w:rsidRPr="00F61B9E" w:rsidTr="005E1C61">
        <w:trPr>
          <w:cantSplit/>
        </w:trPr>
        <w:tc>
          <w:tcPr>
            <w:tcW w:w="2285" w:type="pct"/>
            <w:vAlign w:val="center"/>
          </w:tcPr>
          <w:p w:rsidR="000B4269" w:rsidRPr="00F61B9E" w:rsidRDefault="000B4269" w:rsidP="007860F8">
            <w:pPr>
              <w:spacing w:before="120" w:after="120"/>
              <w:ind w:left="34"/>
            </w:pPr>
            <w:r w:rsidRPr="00F61B9E">
              <w:t>Раздел «Инженерное обеспечение», в том числе компьютерная графика</w:t>
            </w:r>
          </w:p>
        </w:tc>
        <w:tc>
          <w:tcPr>
            <w:tcW w:w="2715" w:type="pct"/>
            <w:vAlign w:val="center"/>
          </w:tcPr>
          <w:p w:rsidR="000B4269" w:rsidRPr="00F61B9E" w:rsidRDefault="000B4269" w:rsidP="007860F8">
            <w:pPr>
              <w:spacing w:before="120" w:after="120"/>
              <w:ind w:left="147" w:firstLine="5"/>
              <w:jc w:val="center"/>
            </w:pPr>
            <w:r w:rsidRPr="00F61B9E">
              <w:t>Домбровская И.Е.</w:t>
            </w:r>
            <w:r w:rsidRPr="00F61B9E">
              <w:br/>
            </w:r>
            <w:proofErr w:type="spellStart"/>
            <w:r w:rsidRPr="00F61B9E">
              <w:t>Зилов</w:t>
            </w:r>
            <w:proofErr w:type="spellEnd"/>
            <w:r w:rsidRPr="00F61B9E">
              <w:t xml:space="preserve"> С.А.</w:t>
            </w:r>
            <w:r w:rsidRPr="00F61B9E">
              <w:br/>
            </w:r>
            <w:proofErr w:type="spellStart"/>
            <w:r w:rsidRPr="00F61B9E">
              <w:t>Цомаева</w:t>
            </w:r>
            <w:proofErr w:type="spellEnd"/>
            <w:r w:rsidRPr="00F61B9E">
              <w:t xml:space="preserve"> Л.Т.</w:t>
            </w:r>
          </w:p>
        </w:tc>
      </w:tr>
      <w:tr w:rsidR="000B4269" w:rsidRPr="00F61B9E" w:rsidTr="005E1C61">
        <w:trPr>
          <w:cantSplit/>
        </w:trPr>
        <w:tc>
          <w:tcPr>
            <w:tcW w:w="2285" w:type="pct"/>
            <w:vAlign w:val="center"/>
          </w:tcPr>
          <w:p w:rsidR="000B4269" w:rsidRPr="00F61B9E" w:rsidRDefault="000B4269" w:rsidP="007860F8">
            <w:pPr>
              <w:spacing w:before="120" w:after="120"/>
              <w:ind w:left="34"/>
            </w:pPr>
            <w:r w:rsidRPr="00F61B9E">
              <w:t>Раздел «Транспортное обслуживание», в том числе компьютерная графика</w:t>
            </w:r>
          </w:p>
        </w:tc>
        <w:tc>
          <w:tcPr>
            <w:tcW w:w="2715" w:type="pct"/>
            <w:vAlign w:val="center"/>
          </w:tcPr>
          <w:p w:rsidR="000B4269" w:rsidRPr="00F61B9E" w:rsidRDefault="000B4269" w:rsidP="007860F8">
            <w:pPr>
              <w:spacing w:before="120" w:after="120"/>
              <w:ind w:left="147" w:firstLine="5"/>
              <w:jc w:val="center"/>
            </w:pPr>
            <w:proofErr w:type="spellStart"/>
            <w:r w:rsidRPr="00F61B9E">
              <w:t>Зеленская</w:t>
            </w:r>
            <w:proofErr w:type="spellEnd"/>
            <w:r w:rsidRPr="00F61B9E">
              <w:t xml:space="preserve"> Е.Ю. </w:t>
            </w:r>
            <w:r w:rsidRPr="00F61B9E">
              <w:br/>
            </w:r>
            <w:proofErr w:type="spellStart"/>
            <w:r w:rsidRPr="00F61B9E">
              <w:t>Игуменцева</w:t>
            </w:r>
            <w:proofErr w:type="spellEnd"/>
            <w:r w:rsidRPr="00F61B9E">
              <w:t xml:space="preserve"> Е.Н.</w:t>
            </w:r>
          </w:p>
        </w:tc>
      </w:tr>
      <w:tr w:rsidR="000B4269" w:rsidRPr="00F61B9E" w:rsidTr="005E1C61">
        <w:trPr>
          <w:cantSplit/>
        </w:trPr>
        <w:tc>
          <w:tcPr>
            <w:tcW w:w="2285" w:type="pct"/>
            <w:vAlign w:val="center"/>
          </w:tcPr>
          <w:p w:rsidR="000B4269" w:rsidRPr="00F61B9E" w:rsidRDefault="000B4269" w:rsidP="007860F8">
            <w:pPr>
              <w:spacing w:before="120" w:after="120"/>
              <w:ind w:left="34"/>
              <w:rPr>
                <w:lang w:val="en-US"/>
              </w:rPr>
            </w:pPr>
            <w:r w:rsidRPr="00F61B9E">
              <w:t>Раздел «Охрана окружающей среды»</w:t>
            </w:r>
          </w:p>
        </w:tc>
        <w:tc>
          <w:tcPr>
            <w:tcW w:w="2715" w:type="pct"/>
            <w:vAlign w:val="center"/>
          </w:tcPr>
          <w:p w:rsidR="000B4269" w:rsidRPr="00F61B9E" w:rsidRDefault="000B4269" w:rsidP="007860F8">
            <w:pPr>
              <w:spacing w:before="120" w:after="120"/>
              <w:ind w:left="147" w:firstLine="5"/>
              <w:jc w:val="center"/>
            </w:pPr>
            <w:r w:rsidRPr="00F61B9E">
              <w:t>Смирнова С.Ю.</w:t>
            </w:r>
          </w:p>
        </w:tc>
      </w:tr>
      <w:tr w:rsidR="000B4269" w:rsidRPr="00F61B9E" w:rsidTr="005E1C61">
        <w:trPr>
          <w:cantSplit/>
        </w:trPr>
        <w:tc>
          <w:tcPr>
            <w:tcW w:w="2285" w:type="pct"/>
            <w:vAlign w:val="center"/>
          </w:tcPr>
          <w:p w:rsidR="000B4269" w:rsidRPr="00F61B9E" w:rsidRDefault="000B4269" w:rsidP="007860F8">
            <w:pPr>
              <w:spacing w:before="120" w:after="120"/>
              <w:ind w:left="34"/>
            </w:pPr>
            <w:r w:rsidRPr="00F61B9E">
              <w:t>Границы населённых пунктов</w:t>
            </w:r>
          </w:p>
        </w:tc>
        <w:tc>
          <w:tcPr>
            <w:tcW w:w="2715" w:type="pct"/>
            <w:vAlign w:val="center"/>
          </w:tcPr>
          <w:p w:rsidR="000B4269" w:rsidRPr="00F61B9E" w:rsidRDefault="000B4269" w:rsidP="007860F8">
            <w:pPr>
              <w:spacing w:before="120" w:after="120"/>
              <w:ind w:left="147" w:firstLine="5"/>
              <w:jc w:val="center"/>
            </w:pPr>
            <w:proofErr w:type="spellStart"/>
            <w:r w:rsidRPr="00F61B9E">
              <w:t>Шедова</w:t>
            </w:r>
            <w:proofErr w:type="spellEnd"/>
            <w:r w:rsidRPr="00F61B9E">
              <w:t xml:space="preserve"> Н.Н.</w:t>
            </w:r>
            <w:r w:rsidRPr="00F61B9E">
              <w:br/>
              <w:t>Воробьева К.С.</w:t>
            </w:r>
          </w:p>
        </w:tc>
      </w:tr>
      <w:tr w:rsidR="000B4269" w:rsidRPr="00F61B9E" w:rsidTr="005E1C61">
        <w:trPr>
          <w:cantSplit/>
        </w:trPr>
        <w:tc>
          <w:tcPr>
            <w:tcW w:w="2285" w:type="pct"/>
            <w:vAlign w:val="center"/>
          </w:tcPr>
          <w:p w:rsidR="000B4269" w:rsidRPr="00F61B9E" w:rsidRDefault="000B4269" w:rsidP="007860F8">
            <w:pPr>
              <w:spacing w:before="120" w:after="120"/>
              <w:ind w:left="34"/>
            </w:pPr>
            <w:r w:rsidRPr="00F61B9E">
              <w:t>Историко-культурное наследие</w:t>
            </w:r>
          </w:p>
        </w:tc>
        <w:tc>
          <w:tcPr>
            <w:tcW w:w="2715" w:type="pct"/>
            <w:vAlign w:val="center"/>
          </w:tcPr>
          <w:p w:rsidR="000B4269" w:rsidRPr="00F61B9E" w:rsidRDefault="000B4269" w:rsidP="007860F8">
            <w:pPr>
              <w:spacing w:before="120" w:after="120"/>
              <w:ind w:left="147" w:firstLine="5"/>
              <w:jc w:val="center"/>
            </w:pPr>
            <w:proofErr w:type="spellStart"/>
            <w:r w:rsidRPr="00F61B9E">
              <w:t>Гордюхина</w:t>
            </w:r>
            <w:proofErr w:type="spellEnd"/>
            <w:r w:rsidRPr="00F61B9E">
              <w:t xml:space="preserve"> И.В.</w:t>
            </w:r>
          </w:p>
        </w:tc>
      </w:tr>
      <w:tr w:rsidR="000B4269" w:rsidRPr="00F61B9E" w:rsidTr="005E1C61">
        <w:trPr>
          <w:cantSplit/>
        </w:trPr>
        <w:tc>
          <w:tcPr>
            <w:tcW w:w="2285" w:type="pct"/>
            <w:vAlign w:val="center"/>
          </w:tcPr>
          <w:p w:rsidR="000B4269" w:rsidRPr="00F61B9E" w:rsidRDefault="000B4269" w:rsidP="007860F8">
            <w:pPr>
              <w:spacing w:before="120" w:after="120"/>
              <w:ind w:left="34"/>
            </w:pPr>
            <w:r w:rsidRPr="00F61B9E">
              <w:t xml:space="preserve">Основные факторы риска, ЧС, в том числе компьютерная графика </w:t>
            </w:r>
          </w:p>
        </w:tc>
        <w:tc>
          <w:tcPr>
            <w:tcW w:w="2715" w:type="pct"/>
            <w:vAlign w:val="center"/>
          </w:tcPr>
          <w:p w:rsidR="000B4269" w:rsidRPr="00F61B9E" w:rsidRDefault="000B4269" w:rsidP="007860F8">
            <w:pPr>
              <w:spacing w:before="120" w:after="120"/>
              <w:ind w:left="147" w:firstLine="5"/>
              <w:jc w:val="center"/>
            </w:pPr>
            <w:r w:rsidRPr="00F61B9E">
              <w:t>Елизарова Н.С.</w:t>
            </w:r>
            <w:r w:rsidRPr="00F61B9E">
              <w:br/>
              <w:t>Некрашевич А.М.</w:t>
            </w:r>
            <w:r w:rsidRPr="00F61B9E">
              <w:br/>
              <w:t>Ширшова О.А.</w:t>
            </w:r>
          </w:p>
        </w:tc>
      </w:tr>
    </w:tbl>
    <w:p w:rsidR="004D03B2" w:rsidRPr="00F61B9E" w:rsidRDefault="004D03B2" w:rsidP="0022536E">
      <w:pPr>
        <w:pageBreakBefore/>
        <w:suppressAutoHyphens/>
        <w:spacing w:after="120"/>
        <w:jc w:val="center"/>
      </w:pPr>
      <w:r w:rsidRPr="00F61B9E">
        <w:lastRenderedPageBreak/>
        <w:t>Состав материалов по обоснованию проекта генерального плана городского округа Лотошино Московской области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3"/>
        <w:gridCol w:w="8870"/>
      </w:tblGrid>
      <w:tr w:rsidR="003150C4" w:rsidTr="00DC5C0D">
        <w:trPr>
          <w:tblHeader/>
        </w:trPr>
        <w:tc>
          <w:tcPr>
            <w:tcW w:w="5000" w:type="pct"/>
            <w:gridSpan w:val="2"/>
            <w:tcBorders>
              <w:top w:val="single" w:sz="4" w:space="0" w:color="auto"/>
              <w:left w:val="single" w:sz="4" w:space="0" w:color="auto"/>
              <w:bottom w:val="single" w:sz="4" w:space="0" w:color="auto"/>
              <w:right w:val="single" w:sz="4" w:space="0" w:color="auto"/>
            </w:tcBorders>
            <w:hideMark/>
          </w:tcPr>
          <w:p w:rsidR="003150C4" w:rsidRDefault="003150C4" w:rsidP="00DC5C0D">
            <w:pPr>
              <w:suppressAutoHyphens/>
              <w:spacing w:before="20"/>
              <w:jc w:val="center"/>
            </w:pPr>
            <w:r>
              <w:t>Наименование документа</w:t>
            </w:r>
          </w:p>
        </w:tc>
      </w:tr>
      <w:tr w:rsidR="003150C4" w:rsidTr="00DC5C0D">
        <w:tc>
          <w:tcPr>
            <w:tcW w:w="5000" w:type="pct"/>
            <w:gridSpan w:val="2"/>
            <w:tcBorders>
              <w:top w:val="single" w:sz="4" w:space="0" w:color="auto"/>
              <w:left w:val="single" w:sz="4" w:space="0" w:color="auto"/>
              <w:bottom w:val="single" w:sz="4" w:space="0" w:color="auto"/>
              <w:right w:val="single" w:sz="4" w:space="0" w:color="auto"/>
            </w:tcBorders>
            <w:hideMark/>
          </w:tcPr>
          <w:p w:rsidR="003150C4" w:rsidRDefault="003150C4" w:rsidP="00DC5C0D">
            <w:pPr>
              <w:suppressAutoHyphens/>
              <w:spacing w:before="20"/>
              <w:jc w:val="center"/>
              <w:rPr>
                <w:b/>
                <w:sz w:val="26"/>
                <w:szCs w:val="26"/>
              </w:rPr>
            </w:pPr>
            <w:r>
              <w:rPr>
                <w:b/>
                <w:sz w:val="26"/>
                <w:szCs w:val="26"/>
              </w:rPr>
              <w:t>Утверждаемая часть</w:t>
            </w:r>
          </w:p>
        </w:tc>
      </w:tr>
      <w:tr w:rsidR="003150C4" w:rsidTr="00DC5C0D">
        <w:trPr>
          <w:trHeight w:val="77"/>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pPr>
              <w:suppressAutoHyphens/>
              <w:spacing w:before="40"/>
              <w:ind w:left="284"/>
            </w:pPr>
            <w:r>
              <w:rPr>
                <w:b/>
              </w:rPr>
              <w:t xml:space="preserve">Положение о территориальном планировании  </w:t>
            </w:r>
          </w:p>
        </w:tc>
      </w:tr>
      <w:tr w:rsidR="003150C4" w:rsidTr="00DC5C0D">
        <w:tc>
          <w:tcPr>
            <w:tcW w:w="499" w:type="pct"/>
            <w:vMerge w:val="restart"/>
            <w:tcBorders>
              <w:top w:val="single" w:sz="4" w:space="0" w:color="auto"/>
              <w:left w:val="single" w:sz="4" w:space="0" w:color="auto"/>
              <w:bottom w:val="single" w:sz="4" w:space="0" w:color="auto"/>
              <w:right w:val="single" w:sz="4" w:space="0" w:color="auto"/>
            </w:tcBorders>
            <w:vAlign w:val="center"/>
          </w:tcPr>
          <w:p w:rsidR="003150C4" w:rsidRDefault="003150C4" w:rsidP="00DC5C0D">
            <w:pPr>
              <w:suppressAutoHyphens/>
              <w:ind w:left="283"/>
              <w:jc w:val="center"/>
            </w:pPr>
          </w:p>
        </w:tc>
        <w:tc>
          <w:tcPr>
            <w:tcW w:w="4501" w:type="pct"/>
            <w:tcBorders>
              <w:top w:val="single" w:sz="4" w:space="0" w:color="auto"/>
              <w:left w:val="single" w:sz="4" w:space="0" w:color="auto"/>
              <w:bottom w:val="single" w:sz="4" w:space="0" w:color="auto"/>
              <w:right w:val="single" w:sz="4" w:space="0" w:color="auto"/>
            </w:tcBorders>
            <w:hideMark/>
          </w:tcPr>
          <w:p w:rsidR="003150C4" w:rsidRDefault="003150C4" w:rsidP="00DC5C0D">
            <w:pPr>
              <w:suppressAutoHyphens/>
              <w:spacing w:before="40"/>
              <w:ind w:left="34"/>
            </w:pPr>
            <w:r>
              <w:t>Текстовая часть</w:t>
            </w:r>
          </w:p>
        </w:tc>
      </w:tr>
      <w:tr w:rsidR="003150C4" w:rsidTr="00DC5C0D">
        <w:tc>
          <w:tcPr>
            <w:tcW w:w="0" w:type="auto"/>
            <w:vMerge/>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tc>
        <w:tc>
          <w:tcPr>
            <w:tcW w:w="4501" w:type="pct"/>
            <w:tcBorders>
              <w:top w:val="single" w:sz="4" w:space="0" w:color="auto"/>
              <w:left w:val="single" w:sz="4" w:space="0" w:color="auto"/>
              <w:bottom w:val="single" w:sz="4" w:space="0" w:color="auto"/>
              <w:right w:val="single" w:sz="4" w:space="0" w:color="auto"/>
            </w:tcBorders>
            <w:hideMark/>
          </w:tcPr>
          <w:p w:rsidR="003150C4" w:rsidRDefault="003150C4" w:rsidP="00DC5C0D">
            <w:pPr>
              <w:suppressAutoHyphens/>
              <w:spacing w:before="40"/>
              <w:ind w:left="34"/>
            </w:pPr>
            <w:r>
              <w:t>Графические материалы (карты):</w:t>
            </w:r>
          </w:p>
        </w:tc>
      </w:tr>
      <w:tr w:rsidR="003150C4" w:rsidTr="00DC5C0D">
        <w:tc>
          <w:tcPr>
            <w:tcW w:w="0" w:type="auto"/>
            <w:vMerge/>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tc>
        <w:tc>
          <w:tcPr>
            <w:tcW w:w="4501" w:type="pct"/>
            <w:tcBorders>
              <w:top w:val="single" w:sz="4" w:space="0" w:color="auto"/>
              <w:left w:val="single" w:sz="4" w:space="0" w:color="auto"/>
              <w:bottom w:val="single" w:sz="4" w:space="0" w:color="auto"/>
              <w:right w:val="single" w:sz="4" w:space="0" w:color="auto"/>
            </w:tcBorders>
            <w:hideMark/>
          </w:tcPr>
          <w:p w:rsidR="003150C4" w:rsidRDefault="003150C4" w:rsidP="00DC5C0D">
            <w:pPr>
              <w:suppressAutoHyphens/>
              <w:ind w:left="57"/>
            </w:pPr>
            <w:r>
              <w:t>карта планируемого размещения объектов местного значения муниципального образования</w:t>
            </w:r>
          </w:p>
        </w:tc>
      </w:tr>
      <w:tr w:rsidR="003150C4" w:rsidTr="00DC5C0D">
        <w:tc>
          <w:tcPr>
            <w:tcW w:w="0" w:type="auto"/>
            <w:vMerge/>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tc>
        <w:tc>
          <w:tcPr>
            <w:tcW w:w="4501" w:type="pct"/>
            <w:tcBorders>
              <w:top w:val="single" w:sz="4" w:space="0" w:color="auto"/>
              <w:left w:val="single" w:sz="4" w:space="0" w:color="auto"/>
              <w:bottom w:val="single" w:sz="4" w:space="0" w:color="auto"/>
              <w:right w:val="single" w:sz="4" w:space="0" w:color="auto"/>
            </w:tcBorders>
            <w:hideMark/>
          </w:tcPr>
          <w:p w:rsidR="003150C4" w:rsidRDefault="003150C4" w:rsidP="00DC5C0D">
            <w:pPr>
              <w:suppressAutoHyphens/>
              <w:ind w:left="57"/>
            </w:pPr>
            <w:r>
              <w:t>карта границ населённых пунктов, входящих в состав муниципального образования</w:t>
            </w:r>
          </w:p>
        </w:tc>
      </w:tr>
      <w:tr w:rsidR="003150C4" w:rsidTr="00DC5C0D">
        <w:tc>
          <w:tcPr>
            <w:tcW w:w="0" w:type="auto"/>
            <w:vMerge/>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tc>
        <w:tc>
          <w:tcPr>
            <w:tcW w:w="4501" w:type="pct"/>
            <w:tcBorders>
              <w:top w:val="single" w:sz="4" w:space="0" w:color="auto"/>
              <w:left w:val="single" w:sz="4" w:space="0" w:color="auto"/>
              <w:bottom w:val="single" w:sz="4" w:space="0" w:color="auto"/>
              <w:right w:val="single" w:sz="4" w:space="0" w:color="auto"/>
            </w:tcBorders>
            <w:hideMark/>
          </w:tcPr>
          <w:p w:rsidR="003150C4" w:rsidRDefault="003150C4" w:rsidP="00DC5C0D">
            <w:pPr>
              <w:suppressAutoHyphens/>
              <w:ind w:left="57"/>
            </w:pPr>
            <w:r>
              <w:t>карта функциональных зон муниципального образования</w:t>
            </w:r>
          </w:p>
        </w:tc>
      </w:tr>
      <w:tr w:rsidR="003150C4" w:rsidTr="00DC5C0D">
        <w:tc>
          <w:tcPr>
            <w:tcW w:w="0" w:type="auto"/>
            <w:vMerge/>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tc>
        <w:tc>
          <w:tcPr>
            <w:tcW w:w="4501" w:type="pct"/>
            <w:tcBorders>
              <w:top w:val="single" w:sz="4" w:space="0" w:color="auto"/>
              <w:left w:val="single" w:sz="4" w:space="0" w:color="auto"/>
              <w:bottom w:val="single" w:sz="4" w:space="0" w:color="auto"/>
              <w:right w:val="single" w:sz="4" w:space="0" w:color="auto"/>
            </w:tcBorders>
            <w:hideMark/>
          </w:tcPr>
          <w:p w:rsidR="003150C4" w:rsidRDefault="003150C4" w:rsidP="00DC5C0D">
            <w:pPr>
              <w:suppressAutoHyphens/>
              <w:ind w:left="57"/>
              <w:jc w:val="both"/>
            </w:pPr>
            <w:r>
              <w:t>Приложение 1. Карта несогласованных вопросов Генерального плана городского округа Лотошино в части пересечения земельных участков с землями лесного фонда.</w:t>
            </w:r>
          </w:p>
        </w:tc>
      </w:tr>
      <w:tr w:rsidR="003150C4" w:rsidTr="00DC5C0D">
        <w:tc>
          <w:tcPr>
            <w:tcW w:w="0" w:type="auto"/>
            <w:vMerge/>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tc>
        <w:tc>
          <w:tcPr>
            <w:tcW w:w="4501" w:type="pct"/>
            <w:tcBorders>
              <w:top w:val="single" w:sz="4" w:space="0" w:color="auto"/>
              <w:left w:val="single" w:sz="4" w:space="0" w:color="auto"/>
              <w:bottom w:val="single" w:sz="4" w:space="0" w:color="auto"/>
              <w:right w:val="single" w:sz="4" w:space="0" w:color="auto"/>
            </w:tcBorders>
            <w:hideMark/>
          </w:tcPr>
          <w:p w:rsidR="003150C4" w:rsidRDefault="003150C4" w:rsidP="00DC5C0D">
            <w:pPr>
              <w:suppressAutoHyphens/>
              <w:ind w:left="57"/>
              <w:jc w:val="both"/>
            </w:pPr>
            <w:r>
              <w:t>Приложение 2. Сведения о границах населённых пунктов, входящих в состав городского округа Лотошино. Часть 1.</w:t>
            </w:r>
          </w:p>
        </w:tc>
      </w:tr>
      <w:tr w:rsidR="003150C4" w:rsidTr="00DC5C0D">
        <w:tc>
          <w:tcPr>
            <w:tcW w:w="0" w:type="auto"/>
            <w:vMerge/>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tc>
        <w:tc>
          <w:tcPr>
            <w:tcW w:w="4501" w:type="pct"/>
            <w:tcBorders>
              <w:top w:val="single" w:sz="4" w:space="0" w:color="auto"/>
              <w:left w:val="single" w:sz="4" w:space="0" w:color="auto"/>
              <w:bottom w:val="single" w:sz="4" w:space="0" w:color="auto"/>
              <w:right w:val="single" w:sz="4" w:space="0" w:color="auto"/>
            </w:tcBorders>
            <w:hideMark/>
          </w:tcPr>
          <w:p w:rsidR="003150C4" w:rsidRDefault="003150C4" w:rsidP="00DC5C0D">
            <w:pPr>
              <w:suppressAutoHyphens/>
              <w:ind w:left="57"/>
              <w:jc w:val="both"/>
            </w:pPr>
            <w:r>
              <w:t>Приложение 2. Сведения о границах населённых пунктов, входящих в состав городского округа Лотошино. Часть 2.</w:t>
            </w:r>
          </w:p>
        </w:tc>
      </w:tr>
      <w:tr w:rsidR="003150C4" w:rsidTr="00DC5C0D">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pPr>
              <w:suppressAutoHyphens/>
              <w:spacing w:before="20"/>
              <w:jc w:val="center"/>
              <w:rPr>
                <w:b/>
                <w:sz w:val="26"/>
                <w:szCs w:val="26"/>
              </w:rPr>
            </w:pPr>
            <w:r>
              <w:rPr>
                <w:b/>
                <w:sz w:val="26"/>
                <w:szCs w:val="26"/>
              </w:rPr>
              <w:t>Материалы по обоснованию проекта генерального плана</w:t>
            </w:r>
          </w:p>
        </w:tc>
      </w:tr>
      <w:tr w:rsidR="003150C4" w:rsidTr="00DC5C0D">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pPr>
              <w:suppressAutoHyphens/>
              <w:spacing w:before="40"/>
              <w:ind w:left="284"/>
            </w:pPr>
            <w:r>
              <w:rPr>
                <w:b/>
              </w:rPr>
              <w:t>Том I. Планировочная и инженерно-транспортная организация территории. Социально-экономическое обоснование. Часть 1. Текстовая часть</w:t>
            </w:r>
          </w:p>
        </w:tc>
      </w:tr>
      <w:tr w:rsidR="003150C4" w:rsidTr="00DC5C0D">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pPr>
              <w:suppressAutoHyphens/>
              <w:spacing w:before="40"/>
              <w:ind w:left="284"/>
            </w:pPr>
            <w:r>
              <w:rPr>
                <w:b/>
              </w:rPr>
              <w:t>Том I. Планировочная и инженерно-транспортная организация территории. Социально-экономическое обоснование. Часть 2. Графические материалы</w:t>
            </w:r>
          </w:p>
        </w:tc>
      </w:tr>
      <w:tr w:rsidR="003150C4" w:rsidTr="00DC5C0D">
        <w:trPr>
          <w:trHeight w:val="437"/>
        </w:trPr>
        <w:tc>
          <w:tcPr>
            <w:tcW w:w="499" w:type="pct"/>
            <w:vMerge w:val="restart"/>
            <w:tcBorders>
              <w:top w:val="single" w:sz="4" w:space="0" w:color="auto"/>
              <w:left w:val="single" w:sz="4" w:space="0" w:color="auto"/>
              <w:bottom w:val="single" w:sz="4" w:space="0" w:color="auto"/>
              <w:right w:val="single" w:sz="4" w:space="0" w:color="auto"/>
            </w:tcBorders>
            <w:vAlign w:val="center"/>
          </w:tcPr>
          <w:p w:rsidR="003150C4" w:rsidRDefault="003150C4" w:rsidP="00DC5C0D">
            <w:pPr>
              <w:suppressAutoHyphens/>
              <w:jc w:val="center"/>
            </w:pPr>
          </w:p>
        </w:tc>
        <w:tc>
          <w:tcPr>
            <w:tcW w:w="4501" w:type="pct"/>
            <w:tcBorders>
              <w:top w:val="single" w:sz="4" w:space="0" w:color="auto"/>
              <w:left w:val="single" w:sz="4" w:space="0" w:color="auto"/>
              <w:bottom w:val="single" w:sz="4" w:space="0" w:color="auto"/>
              <w:right w:val="single" w:sz="4" w:space="0" w:color="auto"/>
            </w:tcBorders>
            <w:hideMark/>
          </w:tcPr>
          <w:p w:rsidR="003150C4" w:rsidRDefault="003150C4" w:rsidP="00DC5C0D">
            <w:pPr>
              <w:suppressAutoHyphens/>
              <w:ind w:left="33"/>
            </w:pPr>
            <w:r>
              <w:t>карта размещения муниципального образования в устойчивой системе расселения Московской области</w:t>
            </w:r>
          </w:p>
        </w:tc>
      </w:tr>
      <w:tr w:rsidR="003150C4" w:rsidTr="00DC5C0D">
        <w:tc>
          <w:tcPr>
            <w:tcW w:w="0" w:type="auto"/>
            <w:vMerge/>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tc>
        <w:tc>
          <w:tcPr>
            <w:tcW w:w="4501" w:type="pct"/>
            <w:tcBorders>
              <w:top w:val="single" w:sz="4" w:space="0" w:color="auto"/>
              <w:left w:val="single" w:sz="4" w:space="0" w:color="auto"/>
              <w:bottom w:val="single" w:sz="4" w:space="0" w:color="auto"/>
              <w:right w:val="single" w:sz="4" w:space="0" w:color="auto"/>
            </w:tcBorders>
            <w:hideMark/>
          </w:tcPr>
          <w:p w:rsidR="003150C4" w:rsidRDefault="003150C4" w:rsidP="00DC5C0D">
            <w:pPr>
              <w:suppressAutoHyphens/>
              <w:ind w:left="33"/>
            </w:pPr>
            <w:r>
              <w:t>карта существующего использования территории в границах муниципального образования</w:t>
            </w:r>
          </w:p>
        </w:tc>
      </w:tr>
      <w:tr w:rsidR="003150C4" w:rsidTr="00DC5C0D">
        <w:tc>
          <w:tcPr>
            <w:tcW w:w="0" w:type="auto"/>
            <w:vMerge/>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tc>
        <w:tc>
          <w:tcPr>
            <w:tcW w:w="4501" w:type="pct"/>
            <w:tcBorders>
              <w:top w:val="single" w:sz="4" w:space="0" w:color="auto"/>
              <w:left w:val="single" w:sz="4" w:space="0" w:color="auto"/>
              <w:bottom w:val="single" w:sz="4" w:space="0" w:color="auto"/>
              <w:right w:val="single" w:sz="4" w:space="0" w:color="auto"/>
            </w:tcBorders>
            <w:hideMark/>
          </w:tcPr>
          <w:p w:rsidR="003150C4" w:rsidRDefault="003150C4" w:rsidP="00DC5C0D">
            <w:pPr>
              <w:suppressAutoHyphens/>
              <w:ind w:left="33"/>
            </w:pPr>
            <w:r>
              <w:t>карта планируемого развития транспортной инфраструктуры местного значения в границах муниципального образования</w:t>
            </w:r>
          </w:p>
        </w:tc>
      </w:tr>
      <w:tr w:rsidR="003150C4" w:rsidTr="00DC5C0D">
        <w:tc>
          <w:tcPr>
            <w:tcW w:w="0" w:type="auto"/>
            <w:vMerge/>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tc>
        <w:tc>
          <w:tcPr>
            <w:tcW w:w="4501" w:type="pct"/>
            <w:tcBorders>
              <w:top w:val="single" w:sz="4" w:space="0" w:color="auto"/>
              <w:left w:val="single" w:sz="4" w:space="0" w:color="auto"/>
              <w:bottom w:val="single" w:sz="4" w:space="0" w:color="auto"/>
              <w:right w:val="single" w:sz="4" w:space="0" w:color="auto"/>
            </w:tcBorders>
            <w:hideMark/>
          </w:tcPr>
          <w:p w:rsidR="003150C4" w:rsidRDefault="003150C4" w:rsidP="00DC5C0D">
            <w:pPr>
              <w:suppressAutoHyphens/>
              <w:ind w:left="33"/>
            </w:pPr>
            <w:r>
              <w:t>карта зон с особыми условиями использования территории в границах муниципального образования</w:t>
            </w:r>
          </w:p>
        </w:tc>
      </w:tr>
      <w:tr w:rsidR="003150C4" w:rsidTr="00DC5C0D">
        <w:tc>
          <w:tcPr>
            <w:tcW w:w="0" w:type="auto"/>
            <w:vMerge/>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tc>
        <w:tc>
          <w:tcPr>
            <w:tcW w:w="4501" w:type="pct"/>
            <w:tcBorders>
              <w:top w:val="single" w:sz="4" w:space="0" w:color="auto"/>
              <w:left w:val="single" w:sz="4" w:space="0" w:color="auto"/>
              <w:bottom w:val="single" w:sz="4" w:space="0" w:color="auto"/>
              <w:right w:val="single" w:sz="4" w:space="0" w:color="auto"/>
            </w:tcBorders>
            <w:hideMark/>
          </w:tcPr>
          <w:p w:rsidR="003150C4" w:rsidRDefault="003150C4" w:rsidP="00DC5C0D">
            <w:pPr>
              <w:suppressAutoHyphens/>
              <w:ind w:left="33"/>
            </w:pPr>
            <w:r>
              <w:t>карта планируемого развития инженерных коммуникаций и сооружений местного значения в границах муниципального образования</w:t>
            </w:r>
          </w:p>
        </w:tc>
      </w:tr>
      <w:tr w:rsidR="003150C4" w:rsidTr="00DC5C0D">
        <w:tc>
          <w:tcPr>
            <w:tcW w:w="0" w:type="auto"/>
            <w:vMerge/>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tc>
        <w:tc>
          <w:tcPr>
            <w:tcW w:w="4501" w:type="pct"/>
            <w:tcBorders>
              <w:top w:val="single" w:sz="4" w:space="0" w:color="auto"/>
              <w:left w:val="single" w:sz="4" w:space="0" w:color="auto"/>
              <w:bottom w:val="single" w:sz="4" w:space="0" w:color="auto"/>
              <w:right w:val="single" w:sz="4" w:space="0" w:color="auto"/>
            </w:tcBorders>
            <w:hideMark/>
          </w:tcPr>
          <w:p w:rsidR="003150C4" w:rsidRDefault="003150C4" w:rsidP="00DC5C0D">
            <w:pPr>
              <w:suppressAutoHyphens/>
              <w:ind w:left="33"/>
            </w:pPr>
            <w:r>
              <w:t xml:space="preserve">карта планируемого развития инженерных коммуникаций и сооружений местного значения в границах муниципального образования </w:t>
            </w:r>
            <w:r>
              <w:rPr>
                <w:spacing w:val="-4"/>
                <w:kern w:val="24"/>
              </w:rPr>
              <w:t xml:space="preserve">– </w:t>
            </w:r>
            <w:r>
              <w:rPr>
                <w:b/>
                <w:i/>
                <w:spacing w:val="-4"/>
                <w:kern w:val="24"/>
              </w:rPr>
              <w:t>сведения ограниченного доступа</w:t>
            </w:r>
          </w:p>
        </w:tc>
      </w:tr>
      <w:tr w:rsidR="003150C4" w:rsidTr="00DC5C0D">
        <w:tc>
          <w:tcPr>
            <w:tcW w:w="0" w:type="auto"/>
            <w:vMerge/>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tc>
        <w:tc>
          <w:tcPr>
            <w:tcW w:w="4501" w:type="pct"/>
            <w:tcBorders>
              <w:top w:val="single" w:sz="4" w:space="0" w:color="auto"/>
              <w:left w:val="single" w:sz="4" w:space="0" w:color="auto"/>
              <w:bottom w:val="single" w:sz="4" w:space="0" w:color="auto"/>
              <w:right w:val="single" w:sz="4" w:space="0" w:color="auto"/>
            </w:tcBorders>
            <w:hideMark/>
          </w:tcPr>
          <w:p w:rsidR="003150C4" w:rsidRDefault="003150C4" w:rsidP="00DC5C0D">
            <w:pPr>
              <w:suppressAutoHyphens/>
              <w:ind w:left="33"/>
            </w:pPr>
            <w:r>
              <w:t>карта границ земель лесного фонда с отображением границ лесничеств и лесопарков</w:t>
            </w:r>
          </w:p>
        </w:tc>
      </w:tr>
      <w:tr w:rsidR="003150C4" w:rsidTr="00DC5C0D">
        <w:trPr>
          <w:trHeight w:val="459"/>
        </w:trPr>
        <w:tc>
          <w:tcPr>
            <w:tcW w:w="0" w:type="auto"/>
            <w:vMerge/>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tc>
        <w:tc>
          <w:tcPr>
            <w:tcW w:w="4501" w:type="pct"/>
            <w:tcBorders>
              <w:top w:val="single" w:sz="4" w:space="0" w:color="auto"/>
              <w:left w:val="single" w:sz="4" w:space="0" w:color="auto"/>
              <w:bottom w:val="single" w:sz="4" w:space="0" w:color="auto"/>
              <w:right w:val="single" w:sz="4" w:space="0" w:color="auto"/>
            </w:tcBorders>
            <w:hideMark/>
          </w:tcPr>
          <w:p w:rsidR="003150C4" w:rsidRDefault="003150C4" w:rsidP="00DC5C0D">
            <w:pPr>
              <w:suppressAutoHyphens/>
              <w:ind w:left="33"/>
            </w:pPr>
            <w:r>
              <w:t>карта границ земель сельскохозяйственного назначения с отображением особо ценных сельскохозяйственных угодий и мелиорируемых земель</w:t>
            </w:r>
          </w:p>
        </w:tc>
      </w:tr>
      <w:tr w:rsidR="003150C4" w:rsidTr="00DC5C0D">
        <w:trPr>
          <w:trHeight w:val="459"/>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pPr>
              <w:suppressAutoHyphens/>
              <w:spacing w:before="40"/>
              <w:ind w:left="284"/>
              <w:jc w:val="both"/>
              <w:rPr>
                <w:b/>
              </w:rPr>
            </w:pPr>
            <w:r>
              <w:rPr>
                <w:b/>
              </w:rPr>
              <w:t>Том I. Планировочная и инженерно-транспортная организация территории. Социально-экономическое обоснование. Часть 3. Текстовая часть. (</w:t>
            </w:r>
            <w:r>
              <w:t>Сведения о границах населённых пунктов)</w:t>
            </w:r>
          </w:p>
        </w:tc>
      </w:tr>
      <w:tr w:rsidR="003150C4" w:rsidTr="00DC5C0D">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pPr>
              <w:suppressAutoHyphens/>
              <w:spacing w:before="40"/>
              <w:ind w:left="284"/>
              <w:jc w:val="both"/>
            </w:pPr>
            <w:r>
              <w:rPr>
                <w:b/>
              </w:rPr>
              <w:t xml:space="preserve">Том I. Планировочная и инженерно-транспортная организация территории. Социально-экономическое обоснование. Часть 1. Текстовая часть </w:t>
            </w:r>
            <w:r>
              <w:rPr>
                <w:lang w:bidi="ru-RU"/>
              </w:rPr>
              <w:t xml:space="preserve">Раздел: «Инженерное обеспечение территории» - </w:t>
            </w:r>
            <w:r>
              <w:rPr>
                <w:b/>
                <w:i/>
                <w:spacing w:val="-4"/>
                <w:kern w:val="24"/>
              </w:rPr>
              <w:t>сведения ограниченного доступа</w:t>
            </w:r>
          </w:p>
        </w:tc>
      </w:tr>
      <w:tr w:rsidR="003150C4" w:rsidTr="00DC5C0D">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pPr>
              <w:pageBreakBefore/>
              <w:suppressAutoHyphens/>
              <w:spacing w:before="40"/>
              <w:ind w:left="284"/>
              <w:rPr>
                <w:b/>
              </w:rPr>
            </w:pPr>
            <w:r>
              <w:rPr>
                <w:b/>
              </w:rPr>
              <w:lastRenderedPageBreak/>
              <w:t>Том II. Охрана окружающей среды</w:t>
            </w:r>
          </w:p>
        </w:tc>
      </w:tr>
      <w:tr w:rsidR="003150C4" w:rsidTr="00DC5C0D">
        <w:tc>
          <w:tcPr>
            <w:tcW w:w="499" w:type="pct"/>
            <w:vMerge w:val="restart"/>
            <w:tcBorders>
              <w:top w:val="single" w:sz="4" w:space="0" w:color="auto"/>
              <w:left w:val="single" w:sz="4" w:space="0" w:color="auto"/>
              <w:bottom w:val="single" w:sz="4" w:space="0" w:color="auto"/>
              <w:right w:val="single" w:sz="4" w:space="0" w:color="auto"/>
            </w:tcBorders>
            <w:vAlign w:val="center"/>
          </w:tcPr>
          <w:p w:rsidR="003150C4" w:rsidRDefault="003150C4" w:rsidP="00DC5C0D">
            <w:pPr>
              <w:suppressAutoHyphens/>
              <w:spacing w:before="20"/>
              <w:ind w:left="57"/>
              <w:rPr>
                <w:b/>
              </w:rPr>
            </w:pPr>
          </w:p>
        </w:tc>
        <w:tc>
          <w:tcPr>
            <w:tcW w:w="4501" w:type="pct"/>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pPr>
              <w:suppressAutoHyphens/>
              <w:spacing w:before="40"/>
              <w:ind w:left="34"/>
            </w:pPr>
            <w:r>
              <w:t>Текстовая часть</w:t>
            </w:r>
          </w:p>
        </w:tc>
      </w:tr>
      <w:tr w:rsidR="003150C4" w:rsidTr="00DC5C0D">
        <w:tc>
          <w:tcPr>
            <w:tcW w:w="0" w:type="auto"/>
            <w:vMerge/>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pPr>
              <w:rPr>
                <w:b/>
              </w:rPr>
            </w:pPr>
          </w:p>
        </w:tc>
        <w:tc>
          <w:tcPr>
            <w:tcW w:w="4501" w:type="pct"/>
            <w:tcBorders>
              <w:top w:val="single" w:sz="4" w:space="0" w:color="auto"/>
              <w:left w:val="single" w:sz="4" w:space="0" w:color="auto"/>
              <w:bottom w:val="single" w:sz="4" w:space="0" w:color="auto"/>
              <w:right w:val="single" w:sz="4" w:space="0" w:color="auto"/>
            </w:tcBorders>
            <w:hideMark/>
          </w:tcPr>
          <w:p w:rsidR="003150C4" w:rsidRDefault="003150C4" w:rsidP="00DC5C0D">
            <w:pPr>
              <w:suppressAutoHyphens/>
              <w:spacing w:before="40"/>
              <w:ind w:left="34"/>
            </w:pPr>
            <w:r>
              <w:t>Графические материалы:</w:t>
            </w:r>
          </w:p>
        </w:tc>
      </w:tr>
      <w:tr w:rsidR="003150C4" w:rsidTr="00DC5C0D">
        <w:tc>
          <w:tcPr>
            <w:tcW w:w="0" w:type="auto"/>
            <w:vMerge/>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pPr>
              <w:rPr>
                <w:b/>
              </w:rPr>
            </w:pPr>
          </w:p>
        </w:tc>
        <w:tc>
          <w:tcPr>
            <w:tcW w:w="4501" w:type="pct"/>
            <w:tcBorders>
              <w:top w:val="single" w:sz="4" w:space="0" w:color="auto"/>
              <w:left w:val="single" w:sz="4" w:space="0" w:color="auto"/>
              <w:bottom w:val="single" w:sz="4" w:space="0" w:color="auto"/>
              <w:right w:val="single" w:sz="4" w:space="0" w:color="auto"/>
            </w:tcBorders>
            <w:hideMark/>
          </w:tcPr>
          <w:p w:rsidR="003150C4" w:rsidRDefault="003150C4" w:rsidP="00DC5C0D">
            <w:pPr>
              <w:suppressAutoHyphens/>
              <w:ind w:left="33"/>
            </w:pPr>
            <w:r>
              <w:t>карта границ зон негативного воздействия существующих и планируемых объектов капитального строительства местного значения</w:t>
            </w:r>
          </w:p>
        </w:tc>
      </w:tr>
      <w:tr w:rsidR="003150C4" w:rsidTr="00DC5C0D">
        <w:trPr>
          <w:trHeight w:val="10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pPr>
              <w:rPr>
                <w:b/>
              </w:rPr>
            </w:pPr>
          </w:p>
        </w:tc>
        <w:tc>
          <w:tcPr>
            <w:tcW w:w="4501" w:type="pct"/>
            <w:tcBorders>
              <w:top w:val="single" w:sz="4" w:space="0" w:color="auto"/>
              <w:left w:val="single" w:sz="4" w:space="0" w:color="auto"/>
              <w:bottom w:val="single" w:sz="4" w:space="0" w:color="auto"/>
              <w:right w:val="single" w:sz="4" w:space="0" w:color="auto"/>
            </w:tcBorders>
            <w:hideMark/>
          </w:tcPr>
          <w:p w:rsidR="003150C4" w:rsidRPr="00C162DE" w:rsidRDefault="003150C4" w:rsidP="00DC5C0D">
            <w:pPr>
              <w:suppressAutoHyphens/>
              <w:ind w:left="34"/>
            </w:pPr>
            <w:r w:rsidRPr="00C162DE">
              <w:t>карта существующих и планируемых особо охраняемых природных территорий, зон санитарной охраны источников питьевого водоснабжения, водоохранных зон, прибрежных защитных полос, береговых полос водных объектов, зон затопления и подтопления</w:t>
            </w:r>
          </w:p>
        </w:tc>
      </w:tr>
      <w:tr w:rsidR="003150C4" w:rsidTr="00DC5C0D">
        <w:trPr>
          <w:trHeight w:val="10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pPr>
              <w:rPr>
                <w:b/>
              </w:rPr>
            </w:pPr>
          </w:p>
        </w:tc>
        <w:tc>
          <w:tcPr>
            <w:tcW w:w="4501" w:type="pct"/>
            <w:tcBorders>
              <w:top w:val="single" w:sz="4" w:space="0" w:color="auto"/>
              <w:left w:val="single" w:sz="4" w:space="0" w:color="auto"/>
              <w:bottom w:val="single" w:sz="4" w:space="0" w:color="auto"/>
              <w:right w:val="single" w:sz="4" w:space="0" w:color="auto"/>
            </w:tcBorders>
            <w:hideMark/>
          </w:tcPr>
          <w:p w:rsidR="003150C4" w:rsidRPr="00C162DE" w:rsidRDefault="003150C4" w:rsidP="00DC5C0D">
            <w:pPr>
              <w:suppressAutoHyphens/>
              <w:ind w:left="34"/>
            </w:pPr>
            <w:hyperlink r:id="rId11" w:tgtFrame="_blank" w:tooltip="карта существующих и планируемых особо охраняемых природных территорий, в части национального парка Завидово.pdf" w:history="1">
              <w:r w:rsidRPr="00C162DE">
                <w:rPr>
                  <w:rStyle w:val="affa"/>
                  <w:rFonts w:eastAsia="Calibri"/>
                  <w:color w:val="auto"/>
                  <w:u w:val="none"/>
                </w:rPr>
                <w:t xml:space="preserve">карта существующих и планируемых особо охраняемых природных территорий, зон санитарной охраны источников питьевого водоснабжения, водоохранных зон, прибрежных защитных полос, береговых полос водных объектов, зон затопления и подтопления,  в части национального парка </w:t>
              </w:r>
              <w:proofErr w:type="spellStart"/>
              <w:r w:rsidRPr="00C162DE">
                <w:rPr>
                  <w:rStyle w:val="affa"/>
                  <w:rFonts w:eastAsia="Calibri"/>
                  <w:color w:val="auto"/>
                  <w:u w:val="none"/>
                </w:rPr>
                <w:t>Завидово</w:t>
              </w:r>
              <w:proofErr w:type="spellEnd"/>
            </w:hyperlink>
          </w:p>
        </w:tc>
      </w:tr>
      <w:tr w:rsidR="003150C4" w:rsidTr="00DC5C0D">
        <w:trPr>
          <w:trHeight w:val="547"/>
        </w:trPr>
        <w:tc>
          <w:tcPr>
            <w:tcW w:w="0" w:type="auto"/>
            <w:vMerge/>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pPr>
              <w:rPr>
                <w:b/>
              </w:rPr>
            </w:pPr>
          </w:p>
        </w:tc>
        <w:tc>
          <w:tcPr>
            <w:tcW w:w="4501" w:type="pct"/>
            <w:tcBorders>
              <w:top w:val="single" w:sz="4" w:space="0" w:color="auto"/>
              <w:left w:val="single" w:sz="4" w:space="0" w:color="auto"/>
              <w:bottom w:val="single" w:sz="4" w:space="0" w:color="auto"/>
              <w:right w:val="single" w:sz="4" w:space="0" w:color="auto"/>
            </w:tcBorders>
            <w:hideMark/>
          </w:tcPr>
          <w:p w:rsidR="003150C4" w:rsidRPr="00C162DE" w:rsidRDefault="003150C4" w:rsidP="00DC5C0D">
            <w:pPr>
              <w:keepNext/>
              <w:suppressAutoHyphens/>
              <w:ind w:left="34"/>
            </w:pPr>
            <w:r w:rsidRPr="00C162DE">
              <w:t xml:space="preserve">карта </w:t>
            </w:r>
            <w:proofErr w:type="gramStart"/>
            <w:r w:rsidRPr="00C162DE">
              <w:t>влияния зон санитарной охраны источников водоснабжения города Москвы</w:t>
            </w:r>
            <w:proofErr w:type="gramEnd"/>
            <w:r w:rsidRPr="00C162DE">
              <w:t xml:space="preserve"> в соответствии с постановлением Совмина РСФСР от 29.08.1967 № 651 </w:t>
            </w:r>
          </w:p>
        </w:tc>
      </w:tr>
      <w:tr w:rsidR="003150C4" w:rsidTr="00DC5C0D">
        <w:trPr>
          <w:trHeight w:val="838"/>
        </w:trPr>
        <w:tc>
          <w:tcPr>
            <w:tcW w:w="0" w:type="auto"/>
            <w:vMerge/>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pPr>
              <w:rPr>
                <w:b/>
              </w:rPr>
            </w:pPr>
          </w:p>
        </w:tc>
        <w:tc>
          <w:tcPr>
            <w:tcW w:w="4501" w:type="pct"/>
            <w:tcBorders>
              <w:top w:val="single" w:sz="4" w:space="0" w:color="auto"/>
              <w:left w:val="single" w:sz="4" w:space="0" w:color="auto"/>
              <w:bottom w:val="single" w:sz="4" w:space="0" w:color="auto"/>
              <w:right w:val="single" w:sz="4" w:space="0" w:color="auto"/>
            </w:tcBorders>
            <w:hideMark/>
          </w:tcPr>
          <w:p w:rsidR="003150C4" w:rsidRDefault="003150C4" w:rsidP="00DC5C0D">
            <w:pPr>
              <w:keepNext/>
              <w:suppressAutoHyphens/>
              <w:ind w:left="34"/>
              <w:jc w:val="both"/>
            </w:pPr>
            <w:r>
              <w:t xml:space="preserve">карта </w:t>
            </w:r>
            <w:proofErr w:type="gramStart"/>
            <w:r>
              <w:t>границ зон санитарной охраны источников водоснабжения города Москвы</w:t>
            </w:r>
            <w:proofErr w:type="gramEnd"/>
            <w:r>
              <w:t xml:space="preserve"> в соответствии с постановлением Совмина РСФСР от 29.08.1967 № 651 </w:t>
            </w:r>
            <w:r>
              <w:rPr>
                <w:spacing w:val="-4"/>
                <w:kern w:val="24"/>
              </w:rPr>
              <w:t xml:space="preserve">– </w:t>
            </w:r>
            <w:r>
              <w:rPr>
                <w:b/>
                <w:i/>
                <w:spacing w:val="-4"/>
                <w:kern w:val="24"/>
              </w:rPr>
              <w:t>сведения ограниченного доступа</w:t>
            </w:r>
          </w:p>
        </w:tc>
      </w:tr>
      <w:tr w:rsidR="003150C4" w:rsidTr="00DC5C0D">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pPr>
              <w:suppressAutoHyphens/>
              <w:spacing w:before="40"/>
              <w:ind w:left="284"/>
            </w:pPr>
            <w:r>
              <w:rPr>
                <w:b/>
              </w:rPr>
              <w:t>Том II</w:t>
            </w:r>
            <w:r>
              <w:rPr>
                <w:b/>
                <w:lang w:val="en-US"/>
              </w:rPr>
              <w:t>I</w:t>
            </w:r>
            <w:r>
              <w:rPr>
                <w:b/>
              </w:rPr>
              <w:t>. Объекты культурного наследия</w:t>
            </w:r>
          </w:p>
        </w:tc>
      </w:tr>
      <w:tr w:rsidR="003150C4" w:rsidTr="00DC5C0D">
        <w:tc>
          <w:tcPr>
            <w:tcW w:w="499" w:type="pct"/>
            <w:vMerge w:val="restart"/>
            <w:tcBorders>
              <w:top w:val="single" w:sz="4" w:space="0" w:color="auto"/>
              <w:left w:val="single" w:sz="4" w:space="0" w:color="auto"/>
              <w:bottom w:val="single" w:sz="4" w:space="0" w:color="auto"/>
              <w:right w:val="single" w:sz="4" w:space="0" w:color="auto"/>
            </w:tcBorders>
            <w:vAlign w:val="center"/>
          </w:tcPr>
          <w:p w:rsidR="003150C4" w:rsidRDefault="003150C4" w:rsidP="00DC5C0D">
            <w:pPr>
              <w:suppressAutoHyphens/>
              <w:spacing w:before="20"/>
              <w:jc w:val="center"/>
            </w:pPr>
          </w:p>
        </w:tc>
        <w:tc>
          <w:tcPr>
            <w:tcW w:w="4501" w:type="pct"/>
            <w:tcBorders>
              <w:top w:val="single" w:sz="4" w:space="0" w:color="auto"/>
              <w:left w:val="single" w:sz="4" w:space="0" w:color="auto"/>
              <w:bottom w:val="single" w:sz="4" w:space="0" w:color="auto"/>
              <w:right w:val="single" w:sz="4" w:space="0" w:color="auto"/>
            </w:tcBorders>
            <w:hideMark/>
          </w:tcPr>
          <w:p w:rsidR="003150C4" w:rsidRDefault="003150C4" w:rsidP="00DC5C0D">
            <w:pPr>
              <w:suppressAutoHyphens/>
              <w:spacing w:before="40"/>
              <w:ind w:left="34"/>
            </w:pPr>
            <w:r>
              <w:t>Текстовая часть</w:t>
            </w:r>
          </w:p>
        </w:tc>
      </w:tr>
      <w:tr w:rsidR="003150C4" w:rsidTr="00DC5C0D">
        <w:tc>
          <w:tcPr>
            <w:tcW w:w="0" w:type="auto"/>
            <w:vMerge/>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tc>
        <w:tc>
          <w:tcPr>
            <w:tcW w:w="4501" w:type="pct"/>
            <w:tcBorders>
              <w:top w:val="single" w:sz="4" w:space="0" w:color="auto"/>
              <w:left w:val="single" w:sz="4" w:space="0" w:color="auto"/>
              <w:bottom w:val="single" w:sz="4" w:space="0" w:color="auto"/>
              <w:right w:val="single" w:sz="4" w:space="0" w:color="auto"/>
            </w:tcBorders>
            <w:hideMark/>
          </w:tcPr>
          <w:p w:rsidR="003150C4" w:rsidRDefault="003150C4" w:rsidP="00DC5C0D">
            <w:pPr>
              <w:suppressAutoHyphens/>
              <w:spacing w:before="40"/>
              <w:ind w:left="34"/>
            </w:pPr>
            <w:r>
              <w:t>Графические материалы:</w:t>
            </w:r>
          </w:p>
        </w:tc>
      </w:tr>
      <w:tr w:rsidR="003150C4" w:rsidTr="00DC5C0D">
        <w:trPr>
          <w:trHeight w:val="4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tc>
        <w:tc>
          <w:tcPr>
            <w:tcW w:w="4501" w:type="pct"/>
            <w:tcBorders>
              <w:top w:val="single" w:sz="4" w:space="0" w:color="auto"/>
              <w:left w:val="single" w:sz="4" w:space="0" w:color="auto"/>
              <w:bottom w:val="single" w:sz="4" w:space="0" w:color="auto"/>
              <w:right w:val="single" w:sz="4" w:space="0" w:color="auto"/>
            </w:tcBorders>
            <w:hideMark/>
          </w:tcPr>
          <w:p w:rsidR="003150C4" w:rsidRDefault="003150C4" w:rsidP="00DC5C0D">
            <w:pPr>
              <w:suppressAutoHyphens/>
              <w:ind w:left="33"/>
            </w:pPr>
            <w:r>
              <w:t>карта границ территорий, зон охраны и защитных зон объектов культурного наследия</w:t>
            </w:r>
          </w:p>
        </w:tc>
      </w:tr>
      <w:tr w:rsidR="003150C4" w:rsidTr="00DC5C0D">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pPr>
              <w:suppressAutoHyphens/>
              <w:spacing w:before="40"/>
              <w:ind w:left="284"/>
            </w:pPr>
            <w:r>
              <w:rPr>
                <w:b/>
              </w:rPr>
              <w:t>Том II</w:t>
            </w:r>
            <w:r>
              <w:rPr>
                <w:b/>
                <w:lang w:val="en-US"/>
              </w:rPr>
              <w:t>I</w:t>
            </w:r>
            <w:r>
              <w:rPr>
                <w:b/>
              </w:rPr>
              <w:t xml:space="preserve">. Объекты культурного наследия - </w:t>
            </w:r>
            <w:r>
              <w:rPr>
                <w:b/>
                <w:i/>
                <w:spacing w:val="-4"/>
                <w:kern w:val="24"/>
              </w:rPr>
              <w:t>сведения ограниченного доступа</w:t>
            </w:r>
          </w:p>
        </w:tc>
      </w:tr>
      <w:tr w:rsidR="003150C4" w:rsidTr="00DC5C0D">
        <w:trPr>
          <w:trHeight w:val="85"/>
        </w:trPr>
        <w:tc>
          <w:tcPr>
            <w:tcW w:w="499" w:type="pct"/>
            <w:vMerge w:val="restart"/>
            <w:tcBorders>
              <w:top w:val="single" w:sz="4" w:space="0" w:color="auto"/>
              <w:left w:val="single" w:sz="4" w:space="0" w:color="auto"/>
              <w:bottom w:val="single" w:sz="4" w:space="0" w:color="auto"/>
              <w:right w:val="single" w:sz="4" w:space="0" w:color="auto"/>
            </w:tcBorders>
            <w:vAlign w:val="center"/>
          </w:tcPr>
          <w:p w:rsidR="003150C4" w:rsidRDefault="003150C4" w:rsidP="00DC5C0D">
            <w:pPr>
              <w:suppressAutoHyphens/>
              <w:jc w:val="center"/>
            </w:pPr>
          </w:p>
        </w:tc>
        <w:tc>
          <w:tcPr>
            <w:tcW w:w="4501" w:type="pct"/>
            <w:tcBorders>
              <w:top w:val="single" w:sz="4" w:space="0" w:color="auto"/>
              <w:left w:val="single" w:sz="4" w:space="0" w:color="auto"/>
              <w:bottom w:val="single" w:sz="4" w:space="0" w:color="auto"/>
              <w:right w:val="single" w:sz="4" w:space="0" w:color="auto"/>
            </w:tcBorders>
            <w:hideMark/>
          </w:tcPr>
          <w:p w:rsidR="003150C4" w:rsidRDefault="003150C4" w:rsidP="00DC5C0D">
            <w:pPr>
              <w:suppressAutoHyphens/>
              <w:spacing w:before="40"/>
              <w:ind w:left="34"/>
            </w:pPr>
            <w:r>
              <w:t xml:space="preserve">Текстовая часть - </w:t>
            </w:r>
            <w:r>
              <w:rPr>
                <w:b/>
                <w:i/>
                <w:spacing w:val="-4"/>
                <w:kern w:val="24"/>
              </w:rPr>
              <w:t>сведения ограниченного доступа</w:t>
            </w:r>
          </w:p>
        </w:tc>
      </w:tr>
      <w:tr w:rsidR="003150C4" w:rsidTr="00DC5C0D">
        <w:trPr>
          <w:trHeight w:val="1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tc>
        <w:tc>
          <w:tcPr>
            <w:tcW w:w="4501" w:type="pct"/>
            <w:tcBorders>
              <w:top w:val="single" w:sz="4" w:space="0" w:color="auto"/>
              <w:left w:val="single" w:sz="4" w:space="0" w:color="auto"/>
              <w:bottom w:val="single" w:sz="4" w:space="0" w:color="auto"/>
              <w:right w:val="single" w:sz="4" w:space="0" w:color="auto"/>
            </w:tcBorders>
            <w:hideMark/>
          </w:tcPr>
          <w:p w:rsidR="003150C4" w:rsidRDefault="003150C4" w:rsidP="00DC5C0D">
            <w:pPr>
              <w:suppressAutoHyphens/>
              <w:spacing w:before="40"/>
              <w:ind w:left="34"/>
            </w:pPr>
            <w:r>
              <w:t>Графические материалы:</w:t>
            </w:r>
          </w:p>
        </w:tc>
      </w:tr>
      <w:tr w:rsidR="003150C4" w:rsidTr="00DC5C0D">
        <w:tc>
          <w:tcPr>
            <w:tcW w:w="0" w:type="auto"/>
            <w:vMerge/>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tc>
        <w:tc>
          <w:tcPr>
            <w:tcW w:w="4501" w:type="pct"/>
            <w:tcBorders>
              <w:top w:val="single" w:sz="4" w:space="0" w:color="auto"/>
              <w:left w:val="single" w:sz="4" w:space="0" w:color="auto"/>
              <w:bottom w:val="single" w:sz="4" w:space="0" w:color="auto"/>
              <w:right w:val="single" w:sz="4" w:space="0" w:color="auto"/>
            </w:tcBorders>
            <w:hideMark/>
          </w:tcPr>
          <w:p w:rsidR="003150C4" w:rsidRDefault="003150C4" w:rsidP="00DC5C0D">
            <w:pPr>
              <w:suppressAutoHyphens/>
              <w:ind w:left="33"/>
            </w:pPr>
            <w:r>
              <w:t xml:space="preserve">карта границ территорий, зон охраны и защитных зон объектов культурного наследия - </w:t>
            </w:r>
            <w:r>
              <w:rPr>
                <w:b/>
                <w:i/>
                <w:spacing w:val="-4"/>
                <w:kern w:val="24"/>
              </w:rPr>
              <w:t>сведения ограниченного доступа</w:t>
            </w:r>
          </w:p>
        </w:tc>
      </w:tr>
      <w:tr w:rsidR="003150C4" w:rsidTr="00DC5C0D">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pPr>
              <w:suppressAutoHyphens/>
              <w:spacing w:before="40"/>
              <w:ind w:left="284"/>
            </w:pPr>
            <w:r>
              <w:rPr>
                <w:b/>
              </w:rPr>
              <w:t>Электронные</w:t>
            </w:r>
            <w:r>
              <w:rPr>
                <w:b/>
                <w:bCs/>
              </w:rPr>
              <w:t xml:space="preserve"> материалы</w:t>
            </w:r>
          </w:p>
        </w:tc>
      </w:tr>
      <w:tr w:rsidR="003150C4" w:rsidTr="00DC5C0D">
        <w:tc>
          <w:tcPr>
            <w:tcW w:w="499" w:type="pct"/>
            <w:tcBorders>
              <w:top w:val="single" w:sz="4" w:space="0" w:color="auto"/>
              <w:left w:val="single" w:sz="4" w:space="0" w:color="auto"/>
              <w:bottom w:val="single" w:sz="4" w:space="0" w:color="auto"/>
              <w:right w:val="single" w:sz="4" w:space="0" w:color="auto"/>
            </w:tcBorders>
            <w:vAlign w:val="center"/>
          </w:tcPr>
          <w:p w:rsidR="003150C4" w:rsidRDefault="003150C4" w:rsidP="00DC5C0D">
            <w:pPr>
              <w:suppressAutoHyphens/>
              <w:jc w:val="center"/>
              <w:textAlignment w:val="baseline"/>
            </w:pPr>
          </w:p>
        </w:tc>
        <w:tc>
          <w:tcPr>
            <w:tcW w:w="4501" w:type="pct"/>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pPr>
              <w:suppressAutoHyphens/>
              <w:ind w:left="33"/>
            </w:pPr>
            <w:r>
              <w:t xml:space="preserve">Электронные материалы проекта: текстовые материалы, графические материалы в формате </w:t>
            </w:r>
            <w:r>
              <w:rPr>
                <w:lang w:val="en-US"/>
              </w:rPr>
              <w:t>PDF</w:t>
            </w:r>
          </w:p>
        </w:tc>
      </w:tr>
      <w:tr w:rsidR="003150C4" w:rsidTr="00DC5C0D">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pPr>
              <w:suppressAutoHyphens/>
              <w:jc w:val="center"/>
            </w:pPr>
            <w:r>
              <w:rPr>
                <w:b/>
              </w:rPr>
              <w:t>Сведения ограниченного доступа</w:t>
            </w:r>
          </w:p>
        </w:tc>
      </w:tr>
      <w:tr w:rsidR="003150C4" w:rsidTr="00DC5C0D">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pPr>
              <w:suppressAutoHyphens/>
              <w:spacing w:before="40"/>
              <w:ind w:left="284"/>
            </w:pPr>
            <w:r>
              <w:rPr>
                <w:b/>
              </w:rPr>
              <w:t>Том IV. Основные факторы риска возникновения чрезвычайных ситуаций природного и техногенного характера ДСП</w:t>
            </w:r>
          </w:p>
        </w:tc>
      </w:tr>
      <w:tr w:rsidR="003150C4" w:rsidTr="00DC5C0D">
        <w:tc>
          <w:tcPr>
            <w:tcW w:w="499" w:type="pct"/>
            <w:vMerge w:val="restart"/>
            <w:tcBorders>
              <w:top w:val="single" w:sz="4" w:space="0" w:color="auto"/>
              <w:left w:val="single" w:sz="4" w:space="0" w:color="auto"/>
              <w:bottom w:val="single" w:sz="4" w:space="0" w:color="auto"/>
              <w:right w:val="single" w:sz="4" w:space="0" w:color="auto"/>
            </w:tcBorders>
            <w:vAlign w:val="center"/>
          </w:tcPr>
          <w:p w:rsidR="003150C4" w:rsidRDefault="003150C4" w:rsidP="00DC5C0D">
            <w:pPr>
              <w:suppressAutoHyphens/>
              <w:spacing w:before="20"/>
              <w:jc w:val="center"/>
            </w:pPr>
          </w:p>
        </w:tc>
        <w:tc>
          <w:tcPr>
            <w:tcW w:w="4501" w:type="pct"/>
            <w:tcBorders>
              <w:top w:val="single" w:sz="4" w:space="0" w:color="auto"/>
              <w:left w:val="single" w:sz="4" w:space="0" w:color="auto"/>
              <w:bottom w:val="single" w:sz="4" w:space="0" w:color="auto"/>
              <w:right w:val="single" w:sz="4" w:space="0" w:color="auto"/>
            </w:tcBorders>
            <w:hideMark/>
          </w:tcPr>
          <w:p w:rsidR="003150C4" w:rsidRDefault="003150C4" w:rsidP="00DC5C0D">
            <w:pPr>
              <w:suppressAutoHyphens/>
              <w:spacing w:before="40"/>
              <w:ind w:left="34"/>
            </w:pPr>
            <w:r>
              <w:t>Текстовая часть</w:t>
            </w:r>
          </w:p>
        </w:tc>
      </w:tr>
      <w:tr w:rsidR="003150C4" w:rsidTr="00DC5C0D">
        <w:tc>
          <w:tcPr>
            <w:tcW w:w="0" w:type="auto"/>
            <w:vMerge/>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tc>
        <w:tc>
          <w:tcPr>
            <w:tcW w:w="4501" w:type="pct"/>
            <w:tcBorders>
              <w:top w:val="single" w:sz="4" w:space="0" w:color="auto"/>
              <w:left w:val="single" w:sz="4" w:space="0" w:color="auto"/>
              <w:bottom w:val="single" w:sz="4" w:space="0" w:color="auto"/>
              <w:right w:val="single" w:sz="4" w:space="0" w:color="auto"/>
            </w:tcBorders>
            <w:hideMark/>
          </w:tcPr>
          <w:p w:rsidR="003150C4" w:rsidRDefault="003150C4" w:rsidP="00DC5C0D">
            <w:pPr>
              <w:suppressAutoHyphens/>
              <w:spacing w:before="40"/>
              <w:ind w:left="34"/>
            </w:pPr>
            <w:r>
              <w:t>Графические материалы:</w:t>
            </w:r>
          </w:p>
        </w:tc>
      </w:tr>
      <w:tr w:rsidR="003150C4" w:rsidTr="00DC5C0D">
        <w:tc>
          <w:tcPr>
            <w:tcW w:w="0" w:type="auto"/>
            <w:vMerge/>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tc>
        <w:tc>
          <w:tcPr>
            <w:tcW w:w="4501" w:type="pct"/>
            <w:tcBorders>
              <w:top w:val="single" w:sz="4" w:space="0" w:color="auto"/>
              <w:left w:val="single" w:sz="4" w:space="0" w:color="auto"/>
              <w:bottom w:val="single" w:sz="4" w:space="0" w:color="auto"/>
              <w:right w:val="single" w:sz="4" w:space="0" w:color="auto"/>
            </w:tcBorders>
            <w:hideMark/>
          </w:tcPr>
          <w:p w:rsidR="003150C4" w:rsidRDefault="003150C4" w:rsidP="00DC5C0D">
            <w:pPr>
              <w:suppressAutoHyphens/>
              <w:ind w:left="33"/>
            </w:pPr>
            <w:r>
              <w:t>карта границ территорий, подверженных риску возникновения чрезвычайных ситуаций природного и техногенного характера и воздействия их последствий</w:t>
            </w:r>
          </w:p>
        </w:tc>
      </w:tr>
      <w:tr w:rsidR="003150C4" w:rsidTr="00DC5C0D">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pPr>
              <w:keepNext/>
              <w:suppressAutoHyphens/>
              <w:spacing w:before="40"/>
              <w:ind w:left="284"/>
              <w:rPr>
                <w:lang w:val="en-US"/>
              </w:rPr>
            </w:pPr>
            <w:r>
              <w:rPr>
                <w:b/>
              </w:rPr>
              <w:t>Электронные</w:t>
            </w:r>
            <w:r>
              <w:rPr>
                <w:b/>
                <w:bCs/>
              </w:rPr>
              <w:t xml:space="preserve"> </w:t>
            </w:r>
            <w:r>
              <w:rPr>
                <w:b/>
              </w:rPr>
              <w:t>материалы</w:t>
            </w:r>
            <w:r>
              <w:rPr>
                <w:b/>
                <w:bCs/>
              </w:rPr>
              <w:t xml:space="preserve"> ДСП</w:t>
            </w:r>
          </w:p>
        </w:tc>
      </w:tr>
      <w:tr w:rsidR="003150C4" w:rsidTr="00DC5C0D">
        <w:tc>
          <w:tcPr>
            <w:tcW w:w="499" w:type="pct"/>
            <w:tcBorders>
              <w:top w:val="single" w:sz="4" w:space="0" w:color="auto"/>
              <w:left w:val="single" w:sz="4" w:space="0" w:color="auto"/>
              <w:bottom w:val="single" w:sz="4" w:space="0" w:color="auto"/>
              <w:right w:val="single" w:sz="4" w:space="0" w:color="auto"/>
            </w:tcBorders>
            <w:vAlign w:val="center"/>
          </w:tcPr>
          <w:p w:rsidR="003150C4" w:rsidRDefault="003150C4" w:rsidP="00DC5C0D">
            <w:pPr>
              <w:suppressAutoHyphens/>
              <w:jc w:val="center"/>
              <w:textAlignment w:val="baseline"/>
            </w:pPr>
          </w:p>
        </w:tc>
        <w:tc>
          <w:tcPr>
            <w:tcW w:w="4501" w:type="pct"/>
            <w:tcBorders>
              <w:top w:val="single" w:sz="4" w:space="0" w:color="auto"/>
              <w:left w:val="single" w:sz="4" w:space="0" w:color="auto"/>
              <w:bottom w:val="single" w:sz="4" w:space="0" w:color="auto"/>
              <w:right w:val="single" w:sz="4" w:space="0" w:color="auto"/>
            </w:tcBorders>
            <w:vAlign w:val="center"/>
            <w:hideMark/>
          </w:tcPr>
          <w:p w:rsidR="003150C4" w:rsidRDefault="003150C4" w:rsidP="00DC5C0D">
            <w:pPr>
              <w:suppressAutoHyphens/>
              <w:ind w:left="33"/>
            </w:pPr>
            <w:r>
              <w:t xml:space="preserve">Электронные материалы проекта: текстовые материалы, графические материалы в формате </w:t>
            </w:r>
            <w:r>
              <w:rPr>
                <w:lang w:val="en-US"/>
              </w:rPr>
              <w:t>PDF</w:t>
            </w:r>
          </w:p>
        </w:tc>
      </w:tr>
    </w:tbl>
    <w:sdt>
      <w:sdtPr>
        <w:rPr>
          <w:b/>
          <w:bCs/>
        </w:rPr>
        <w:id w:val="13645863"/>
        <w:docPartObj>
          <w:docPartGallery w:val="Table of Contents"/>
          <w:docPartUnique/>
        </w:docPartObj>
      </w:sdtPr>
      <w:sdtEndPr>
        <w:rPr>
          <w:b w:val="0"/>
          <w:bCs w:val="0"/>
        </w:rPr>
      </w:sdtEndPr>
      <w:sdtContent>
        <w:p w:rsidR="00032406" w:rsidRPr="00F61B9E" w:rsidRDefault="00032406" w:rsidP="003150C4">
          <w:pPr>
            <w:pageBreakBefore/>
            <w:rPr>
              <w:b/>
            </w:rPr>
          </w:pPr>
          <w:r w:rsidRPr="00F61B9E">
            <w:rPr>
              <w:sz w:val="28"/>
              <w:szCs w:val="28"/>
            </w:rPr>
            <w:t>Оглавление</w:t>
          </w:r>
        </w:p>
        <w:p w:rsidR="00032E49" w:rsidRPr="00032E49" w:rsidRDefault="000A352F">
          <w:pPr>
            <w:pStyle w:val="1fffe"/>
            <w:rPr>
              <w:rFonts w:asciiTheme="minorHAnsi" w:eastAsiaTheme="minorEastAsia" w:hAnsiTheme="minorHAnsi" w:cstheme="minorBidi"/>
              <w:b w:val="0"/>
              <w:sz w:val="22"/>
              <w:szCs w:val="22"/>
              <w:u w:val="none"/>
            </w:rPr>
          </w:pPr>
          <w:r w:rsidRPr="00032E49">
            <w:rPr>
              <w:b w:val="0"/>
              <w:u w:val="none"/>
            </w:rPr>
            <w:fldChar w:fldCharType="begin"/>
          </w:r>
          <w:r w:rsidR="00032406" w:rsidRPr="00032E49">
            <w:rPr>
              <w:b w:val="0"/>
              <w:u w:val="none"/>
            </w:rPr>
            <w:instrText xml:space="preserve"> TOC \o "1-3" \h \z \u </w:instrText>
          </w:r>
          <w:r w:rsidRPr="00032E49">
            <w:rPr>
              <w:b w:val="0"/>
              <w:u w:val="none"/>
            </w:rPr>
            <w:fldChar w:fldCharType="separate"/>
          </w:r>
          <w:hyperlink w:anchor="_Toc70942073" w:history="1">
            <w:r w:rsidR="00032E49" w:rsidRPr="00032E49">
              <w:rPr>
                <w:rStyle w:val="affa"/>
                <w:b w:val="0"/>
                <w:caps/>
                <w:u w:val="none"/>
              </w:rPr>
              <w:t>Общие сведения</w:t>
            </w:r>
            <w:r w:rsidR="00032E49" w:rsidRPr="00032E49">
              <w:rPr>
                <w:b w:val="0"/>
                <w:webHidden/>
                <w:u w:val="none"/>
              </w:rPr>
              <w:tab/>
            </w:r>
            <w:r w:rsidR="00032E49" w:rsidRPr="00032E49">
              <w:rPr>
                <w:b w:val="0"/>
                <w:webHidden/>
                <w:u w:val="none"/>
              </w:rPr>
              <w:fldChar w:fldCharType="begin"/>
            </w:r>
            <w:r w:rsidR="00032E49" w:rsidRPr="00032E49">
              <w:rPr>
                <w:b w:val="0"/>
                <w:webHidden/>
                <w:u w:val="none"/>
              </w:rPr>
              <w:instrText xml:space="preserve"> PAGEREF _Toc70942073 \h </w:instrText>
            </w:r>
            <w:r w:rsidR="00032E49" w:rsidRPr="00032E49">
              <w:rPr>
                <w:b w:val="0"/>
                <w:webHidden/>
                <w:u w:val="none"/>
              </w:rPr>
            </w:r>
            <w:r w:rsidR="00032E49" w:rsidRPr="00032E49">
              <w:rPr>
                <w:b w:val="0"/>
                <w:webHidden/>
                <w:u w:val="none"/>
              </w:rPr>
              <w:fldChar w:fldCharType="separate"/>
            </w:r>
            <w:r w:rsidR="00032E49" w:rsidRPr="00032E49">
              <w:rPr>
                <w:b w:val="0"/>
                <w:webHidden/>
                <w:u w:val="none"/>
              </w:rPr>
              <w:t>18</w:t>
            </w:r>
            <w:r w:rsidR="00032E49" w:rsidRPr="00032E49">
              <w:rPr>
                <w:b w:val="0"/>
                <w:webHidden/>
                <w:u w:val="none"/>
              </w:rPr>
              <w:fldChar w:fldCharType="end"/>
            </w:r>
          </w:hyperlink>
        </w:p>
        <w:p w:rsidR="00032E49" w:rsidRPr="00032E49" w:rsidRDefault="00032E49">
          <w:pPr>
            <w:pStyle w:val="1fffe"/>
            <w:rPr>
              <w:rFonts w:asciiTheme="minorHAnsi" w:eastAsiaTheme="minorEastAsia" w:hAnsiTheme="minorHAnsi" w:cstheme="minorBidi"/>
              <w:b w:val="0"/>
              <w:sz w:val="22"/>
              <w:szCs w:val="22"/>
              <w:u w:val="none"/>
            </w:rPr>
          </w:pPr>
          <w:hyperlink w:anchor="_Toc70942074" w:history="1">
            <w:r w:rsidRPr="00032E49">
              <w:rPr>
                <w:rStyle w:val="affa"/>
                <w:b w:val="0"/>
                <w:caps/>
                <w:u w:val="none"/>
              </w:rPr>
              <w:t>1.</w:t>
            </w:r>
            <w:r w:rsidRPr="00032E49">
              <w:rPr>
                <w:rFonts w:asciiTheme="minorHAnsi" w:eastAsiaTheme="minorEastAsia" w:hAnsiTheme="minorHAnsi" w:cstheme="minorBidi"/>
                <w:b w:val="0"/>
                <w:sz w:val="22"/>
                <w:szCs w:val="22"/>
                <w:u w:val="none"/>
              </w:rPr>
              <w:tab/>
            </w:r>
            <w:r w:rsidRPr="00032E49">
              <w:rPr>
                <w:rStyle w:val="affa"/>
                <w:b w:val="0"/>
                <w:caps/>
                <w:u w:val="none"/>
              </w:rPr>
              <w:t>Планировочная организация территории городского округа Лотошино</w:t>
            </w:r>
            <w:r w:rsidRPr="00032E49">
              <w:rPr>
                <w:b w:val="0"/>
                <w:webHidden/>
                <w:u w:val="none"/>
              </w:rPr>
              <w:tab/>
            </w:r>
            <w:r w:rsidRPr="00032E49">
              <w:rPr>
                <w:b w:val="0"/>
                <w:webHidden/>
                <w:u w:val="none"/>
              </w:rPr>
              <w:fldChar w:fldCharType="begin"/>
            </w:r>
            <w:r w:rsidRPr="00032E49">
              <w:rPr>
                <w:b w:val="0"/>
                <w:webHidden/>
                <w:u w:val="none"/>
              </w:rPr>
              <w:instrText xml:space="preserve"> PAGEREF _Toc70942074 \h </w:instrText>
            </w:r>
            <w:r w:rsidRPr="00032E49">
              <w:rPr>
                <w:b w:val="0"/>
                <w:webHidden/>
                <w:u w:val="none"/>
              </w:rPr>
            </w:r>
            <w:r w:rsidRPr="00032E49">
              <w:rPr>
                <w:b w:val="0"/>
                <w:webHidden/>
                <w:u w:val="none"/>
              </w:rPr>
              <w:fldChar w:fldCharType="separate"/>
            </w:r>
            <w:r w:rsidRPr="00032E49">
              <w:rPr>
                <w:b w:val="0"/>
                <w:webHidden/>
                <w:u w:val="none"/>
              </w:rPr>
              <w:t>22</w:t>
            </w:r>
            <w:r w:rsidRPr="00032E49">
              <w:rPr>
                <w:b w:val="0"/>
                <w:webHidden/>
                <w:u w:val="none"/>
              </w:rPr>
              <w:fldChar w:fldCharType="end"/>
            </w:r>
          </w:hyperlink>
        </w:p>
        <w:p w:rsidR="00032E49" w:rsidRPr="00032E49" w:rsidRDefault="00032E49">
          <w:pPr>
            <w:pStyle w:val="2fa"/>
            <w:rPr>
              <w:rFonts w:asciiTheme="minorHAnsi" w:eastAsiaTheme="minorEastAsia" w:hAnsiTheme="minorHAnsi" w:cstheme="minorBidi"/>
              <w:noProof/>
              <w:sz w:val="22"/>
              <w:szCs w:val="22"/>
            </w:rPr>
          </w:pPr>
          <w:hyperlink w:anchor="_Toc70942075" w:history="1">
            <w:r w:rsidRPr="00032E49">
              <w:rPr>
                <w:rStyle w:val="affa"/>
                <w:noProof/>
                <w:u w:val="none"/>
              </w:rPr>
              <w:t>1.1.</w:t>
            </w:r>
            <w:r w:rsidRPr="00032E49">
              <w:rPr>
                <w:rFonts w:asciiTheme="minorHAnsi" w:eastAsiaTheme="minorEastAsia" w:hAnsiTheme="minorHAnsi" w:cstheme="minorBidi"/>
                <w:noProof/>
                <w:sz w:val="22"/>
                <w:szCs w:val="22"/>
              </w:rPr>
              <w:tab/>
            </w:r>
            <w:r w:rsidRPr="00032E49">
              <w:rPr>
                <w:rStyle w:val="affa"/>
                <w:noProof/>
                <w:u w:val="none"/>
              </w:rPr>
              <w:t>ПЛАНИРУЕМОЕ ФУНКЦИОНАЛЬНОЕ ЗОНИРОВАНИЕ ТЕРРИТОРИИ ГОРОДСКОГО ОКРУГА</w:t>
            </w:r>
            <w:r w:rsidRPr="00032E49">
              <w:rPr>
                <w:noProof/>
                <w:webHidden/>
              </w:rPr>
              <w:tab/>
            </w:r>
            <w:r w:rsidRPr="00032E49">
              <w:rPr>
                <w:noProof/>
                <w:webHidden/>
              </w:rPr>
              <w:fldChar w:fldCharType="begin"/>
            </w:r>
            <w:r w:rsidRPr="00032E49">
              <w:rPr>
                <w:noProof/>
                <w:webHidden/>
              </w:rPr>
              <w:instrText xml:space="preserve"> PAGEREF _Toc70942075 \h </w:instrText>
            </w:r>
            <w:r w:rsidRPr="00032E49">
              <w:rPr>
                <w:noProof/>
                <w:webHidden/>
              </w:rPr>
            </w:r>
            <w:r w:rsidRPr="00032E49">
              <w:rPr>
                <w:noProof/>
                <w:webHidden/>
              </w:rPr>
              <w:fldChar w:fldCharType="separate"/>
            </w:r>
            <w:r w:rsidRPr="00032E49">
              <w:rPr>
                <w:noProof/>
                <w:webHidden/>
              </w:rPr>
              <w:t>23</w:t>
            </w:r>
            <w:r w:rsidRPr="00032E49">
              <w:rPr>
                <w:noProof/>
                <w:webHidden/>
              </w:rPr>
              <w:fldChar w:fldCharType="end"/>
            </w:r>
          </w:hyperlink>
        </w:p>
        <w:p w:rsidR="00032E49" w:rsidRPr="00032E49" w:rsidRDefault="00032E49">
          <w:pPr>
            <w:pStyle w:val="1fffe"/>
            <w:rPr>
              <w:rFonts w:asciiTheme="minorHAnsi" w:eastAsiaTheme="minorEastAsia" w:hAnsiTheme="minorHAnsi" w:cstheme="minorBidi"/>
              <w:b w:val="0"/>
              <w:sz w:val="22"/>
              <w:szCs w:val="22"/>
              <w:u w:val="none"/>
            </w:rPr>
          </w:pPr>
          <w:hyperlink w:anchor="_Toc70942076" w:history="1">
            <w:r w:rsidRPr="00032E49">
              <w:rPr>
                <w:rStyle w:val="affa"/>
                <w:rFonts w:eastAsiaTheme="majorEastAsia"/>
                <w:b w:val="0"/>
                <w:bCs/>
                <w:caps/>
                <w:kern w:val="28"/>
                <w:u w:val="none"/>
              </w:rPr>
              <w:t>2.</w:t>
            </w:r>
            <w:r w:rsidRPr="00032E49">
              <w:rPr>
                <w:rFonts w:asciiTheme="minorHAnsi" w:eastAsiaTheme="minorEastAsia" w:hAnsiTheme="minorHAnsi" w:cstheme="minorBidi"/>
                <w:b w:val="0"/>
                <w:sz w:val="22"/>
                <w:szCs w:val="22"/>
                <w:u w:val="none"/>
              </w:rPr>
              <w:tab/>
            </w:r>
            <w:r w:rsidRPr="00032E49">
              <w:rPr>
                <w:rStyle w:val="affa"/>
                <w:rFonts w:eastAsiaTheme="majorEastAsia"/>
                <w:b w:val="0"/>
                <w:bCs/>
                <w:caps/>
                <w:kern w:val="28"/>
                <w:u w:val="none"/>
              </w:rPr>
              <w:t>Сведения о видах, назначении и наименованиях планируемых объектов местного значения, основные характеристики, их местоположение</w:t>
            </w:r>
            <w:r w:rsidRPr="00032E49">
              <w:rPr>
                <w:b w:val="0"/>
                <w:webHidden/>
                <w:u w:val="none"/>
              </w:rPr>
              <w:tab/>
            </w:r>
            <w:r w:rsidRPr="00032E49">
              <w:rPr>
                <w:b w:val="0"/>
                <w:webHidden/>
                <w:u w:val="none"/>
              </w:rPr>
              <w:fldChar w:fldCharType="begin"/>
            </w:r>
            <w:r w:rsidRPr="00032E49">
              <w:rPr>
                <w:b w:val="0"/>
                <w:webHidden/>
                <w:u w:val="none"/>
              </w:rPr>
              <w:instrText xml:space="preserve"> PAGEREF _Toc70942076 \h </w:instrText>
            </w:r>
            <w:r w:rsidRPr="00032E49">
              <w:rPr>
                <w:b w:val="0"/>
                <w:webHidden/>
                <w:u w:val="none"/>
              </w:rPr>
            </w:r>
            <w:r w:rsidRPr="00032E49">
              <w:rPr>
                <w:b w:val="0"/>
                <w:webHidden/>
                <w:u w:val="none"/>
              </w:rPr>
              <w:fldChar w:fldCharType="separate"/>
            </w:r>
            <w:r w:rsidRPr="00032E49">
              <w:rPr>
                <w:b w:val="0"/>
                <w:webHidden/>
                <w:u w:val="none"/>
              </w:rPr>
              <w:t>28</w:t>
            </w:r>
            <w:r w:rsidRPr="00032E49">
              <w:rPr>
                <w:b w:val="0"/>
                <w:webHidden/>
                <w:u w:val="none"/>
              </w:rPr>
              <w:fldChar w:fldCharType="end"/>
            </w:r>
          </w:hyperlink>
        </w:p>
        <w:p w:rsidR="00032E49" w:rsidRPr="00032E49" w:rsidRDefault="00032E49">
          <w:pPr>
            <w:pStyle w:val="2fa"/>
            <w:rPr>
              <w:rFonts w:asciiTheme="minorHAnsi" w:eastAsiaTheme="minorEastAsia" w:hAnsiTheme="minorHAnsi" w:cstheme="minorBidi"/>
              <w:noProof/>
              <w:sz w:val="22"/>
              <w:szCs w:val="22"/>
            </w:rPr>
          </w:pPr>
          <w:hyperlink w:anchor="_Toc70942077" w:history="1">
            <w:r w:rsidRPr="00032E49">
              <w:rPr>
                <w:rStyle w:val="affa"/>
                <w:caps/>
                <w:noProof/>
                <w:u w:val="none"/>
              </w:rPr>
              <w:t>2.1.</w:t>
            </w:r>
            <w:r w:rsidRPr="00032E49">
              <w:rPr>
                <w:rFonts w:asciiTheme="minorHAnsi" w:eastAsiaTheme="minorEastAsia" w:hAnsiTheme="minorHAnsi" w:cstheme="minorBidi"/>
                <w:noProof/>
                <w:sz w:val="22"/>
                <w:szCs w:val="22"/>
              </w:rPr>
              <w:tab/>
            </w:r>
            <w:r w:rsidRPr="00032E49">
              <w:rPr>
                <w:rStyle w:val="affa"/>
                <w:caps/>
                <w:noProof/>
                <w:u w:val="none"/>
              </w:rPr>
              <w:t>Планируемые территории жилищного строительства</w:t>
            </w:r>
            <w:r w:rsidRPr="00032E49">
              <w:rPr>
                <w:noProof/>
                <w:webHidden/>
              </w:rPr>
              <w:tab/>
            </w:r>
            <w:r w:rsidRPr="00032E49">
              <w:rPr>
                <w:noProof/>
                <w:webHidden/>
              </w:rPr>
              <w:fldChar w:fldCharType="begin"/>
            </w:r>
            <w:r w:rsidRPr="00032E49">
              <w:rPr>
                <w:noProof/>
                <w:webHidden/>
              </w:rPr>
              <w:instrText xml:space="preserve"> PAGEREF _Toc70942077 \h </w:instrText>
            </w:r>
            <w:r w:rsidRPr="00032E49">
              <w:rPr>
                <w:noProof/>
                <w:webHidden/>
              </w:rPr>
            </w:r>
            <w:r w:rsidRPr="00032E49">
              <w:rPr>
                <w:noProof/>
                <w:webHidden/>
              </w:rPr>
              <w:fldChar w:fldCharType="separate"/>
            </w:r>
            <w:r w:rsidRPr="00032E49">
              <w:rPr>
                <w:noProof/>
                <w:webHidden/>
              </w:rPr>
              <w:t>28</w:t>
            </w:r>
            <w:r w:rsidRPr="00032E49">
              <w:rPr>
                <w:noProof/>
                <w:webHidden/>
              </w:rPr>
              <w:fldChar w:fldCharType="end"/>
            </w:r>
          </w:hyperlink>
        </w:p>
        <w:p w:rsidR="00032E49" w:rsidRPr="00032E49" w:rsidRDefault="00032E49">
          <w:pPr>
            <w:pStyle w:val="2fa"/>
            <w:rPr>
              <w:rFonts w:asciiTheme="minorHAnsi" w:eastAsiaTheme="minorEastAsia" w:hAnsiTheme="minorHAnsi" w:cstheme="minorBidi"/>
              <w:noProof/>
              <w:sz w:val="22"/>
              <w:szCs w:val="22"/>
            </w:rPr>
          </w:pPr>
          <w:hyperlink w:anchor="_Toc70942078" w:history="1">
            <w:r w:rsidRPr="00032E49">
              <w:rPr>
                <w:rStyle w:val="affa"/>
                <w:caps/>
                <w:noProof/>
                <w:u w:val="none"/>
              </w:rPr>
              <w:t>2.2.</w:t>
            </w:r>
            <w:r w:rsidRPr="00032E49">
              <w:rPr>
                <w:rFonts w:asciiTheme="minorHAnsi" w:eastAsiaTheme="minorEastAsia" w:hAnsiTheme="minorHAnsi" w:cstheme="minorBidi"/>
                <w:noProof/>
                <w:sz w:val="22"/>
                <w:szCs w:val="22"/>
              </w:rPr>
              <w:tab/>
            </w:r>
            <w:r w:rsidRPr="00032E49">
              <w:rPr>
                <w:rStyle w:val="affa"/>
                <w:caps/>
                <w:noProof/>
                <w:u w:val="none"/>
              </w:rPr>
              <w:t>Планируемые объекты капитального строительства, необходимые для осуществления полномочий органов местного самоуправления</w:t>
            </w:r>
            <w:r w:rsidRPr="00032E49">
              <w:rPr>
                <w:noProof/>
                <w:webHidden/>
              </w:rPr>
              <w:tab/>
            </w:r>
            <w:r w:rsidRPr="00032E49">
              <w:rPr>
                <w:noProof/>
                <w:webHidden/>
              </w:rPr>
              <w:fldChar w:fldCharType="begin"/>
            </w:r>
            <w:r w:rsidRPr="00032E49">
              <w:rPr>
                <w:noProof/>
                <w:webHidden/>
              </w:rPr>
              <w:instrText xml:space="preserve"> PAGEREF _Toc70942078 \h </w:instrText>
            </w:r>
            <w:r w:rsidRPr="00032E49">
              <w:rPr>
                <w:noProof/>
                <w:webHidden/>
              </w:rPr>
            </w:r>
            <w:r w:rsidRPr="00032E49">
              <w:rPr>
                <w:noProof/>
                <w:webHidden/>
              </w:rPr>
              <w:fldChar w:fldCharType="separate"/>
            </w:r>
            <w:r w:rsidRPr="00032E49">
              <w:rPr>
                <w:noProof/>
                <w:webHidden/>
              </w:rPr>
              <w:t>29</w:t>
            </w:r>
            <w:r w:rsidRPr="00032E49">
              <w:rPr>
                <w:noProof/>
                <w:webHidden/>
              </w:rPr>
              <w:fldChar w:fldCharType="end"/>
            </w:r>
          </w:hyperlink>
        </w:p>
        <w:p w:rsidR="00032E49" w:rsidRPr="00032E49" w:rsidRDefault="00032E49">
          <w:pPr>
            <w:pStyle w:val="2fa"/>
            <w:rPr>
              <w:rFonts w:asciiTheme="minorHAnsi" w:eastAsiaTheme="minorEastAsia" w:hAnsiTheme="minorHAnsi" w:cstheme="minorBidi"/>
              <w:noProof/>
              <w:sz w:val="22"/>
              <w:szCs w:val="22"/>
            </w:rPr>
          </w:pPr>
          <w:hyperlink w:anchor="_Toc70942079" w:history="1">
            <w:r w:rsidRPr="00032E49">
              <w:rPr>
                <w:rStyle w:val="affa"/>
                <w:caps/>
                <w:noProof/>
                <w:u w:val="none"/>
              </w:rPr>
              <w:t>2.3.</w:t>
            </w:r>
            <w:r w:rsidRPr="00032E49">
              <w:rPr>
                <w:rFonts w:asciiTheme="minorHAnsi" w:eastAsiaTheme="minorEastAsia" w:hAnsiTheme="minorHAnsi" w:cstheme="minorBidi"/>
                <w:noProof/>
                <w:sz w:val="22"/>
                <w:szCs w:val="22"/>
              </w:rPr>
              <w:tab/>
            </w:r>
            <w:r w:rsidRPr="00032E49">
              <w:rPr>
                <w:rStyle w:val="affa"/>
                <w:caps/>
                <w:noProof/>
                <w:u w:val="none"/>
              </w:rPr>
              <w:t>Развитие территорий рекреационного, производственного, коммунального, общественно-делового, агропромышленного назначения</w:t>
            </w:r>
            <w:r w:rsidRPr="00032E49">
              <w:rPr>
                <w:noProof/>
                <w:webHidden/>
              </w:rPr>
              <w:tab/>
            </w:r>
            <w:r w:rsidRPr="00032E49">
              <w:rPr>
                <w:noProof/>
                <w:webHidden/>
              </w:rPr>
              <w:fldChar w:fldCharType="begin"/>
            </w:r>
            <w:r w:rsidRPr="00032E49">
              <w:rPr>
                <w:noProof/>
                <w:webHidden/>
              </w:rPr>
              <w:instrText xml:space="preserve"> PAGEREF _Toc70942079 \h </w:instrText>
            </w:r>
            <w:r w:rsidRPr="00032E49">
              <w:rPr>
                <w:noProof/>
                <w:webHidden/>
              </w:rPr>
            </w:r>
            <w:r w:rsidRPr="00032E49">
              <w:rPr>
                <w:noProof/>
                <w:webHidden/>
              </w:rPr>
              <w:fldChar w:fldCharType="separate"/>
            </w:r>
            <w:r w:rsidRPr="00032E49">
              <w:rPr>
                <w:noProof/>
                <w:webHidden/>
              </w:rPr>
              <w:t>32</w:t>
            </w:r>
            <w:r w:rsidRPr="00032E49">
              <w:rPr>
                <w:noProof/>
                <w:webHidden/>
              </w:rPr>
              <w:fldChar w:fldCharType="end"/>
            </w:r>
          </w:hyperlink>
        </w:p>
        <w:p w:rsidR="00032E49" w:rsidRPr="00032E49" w:rsidRDefault="00032E49">
          <w:pPr>
            <w:pStyle w:val="2fa"/>
            <w:rPr>
              <w:rFonts w:asciiTheme="minorHAnsi" w:eastAsiaTheme="minorEastAsia" w:hAnsiTheme="minorHAnsi" w:cstheme="minorBidi"/>
              <w:noProof/>
              <w:sz w:val="22"/>
              <w:szCs w:val="22"/>
            </w:rPr>
          </w:pPr>
          <w:hyperlink w:anchor="_Toc70942080" w:history="1">
            <w:r w:rsidRPr="00032E49">
              <w:rPr>
                <w:rStyle w:val="affa"/>
                <w:caps/>
                <w:noProof/>
                <w:u w:val="none"/>
              </w:rPr>
              <w:t>2.4.</w:t>
            </w:r>
            <w:r w:rsidRPr="00032E49">
              <w:rPr>
                <w:rFonts w:asciiTheme="minorHAnsi" w:eastAsiaTheme="minorEastAsia" w:hAnsiTheme="minorHAnsi" w:cstheme="minorBidi"/>
                <w:noProof/>
                <w:sz w:val="22"/>
                <w:szCs w:val="22"/>
              </w:rPr>
              <w:tab/>
            </w:r>
            <w:r w:rsidRPr="00032E49">
              <w:rPr>
                <w:rStyle w:val="affa"/>
                <w:caps/>
                <w:noProof/>
                <w:u w:val="none"/>
              </w:rPr>
              <w:t>Планируемые мероприятия по развитию транспортной инфраструктуры городского округа</w:t>
            </w:r>
            <w:r w:rsidRPr="00032E49">
              <w:rPr>
                <w:noProof/>
                <w:webHidden/>
              </w:rPr>
              <w:tab/>
            </w:r>
            <w:r w:rsidRPr="00032E49">
              <w:rPr>
                <w:noProof/>
                <w:webHidden/>
              </w:rPr>
              <w:fldChar w:fldCharType="begin"/>
            </w:r>
            <w:r w:rsidRPr="00032E49">
              <w:rPr>
                <w:noProof/>
                <w:webHidden/>
              </w:rPr>
              <w:instrText xml:space="preserve"> PAGEREF _Toc70942080 \h </w:instrText>
            </w:r>
            <w:r w:rsidRPr="00032E49">
              <w:rPr>
                <w:noProof/>
                <w:webHidden/>
              </w:rPr>
            </w:r>
            <w:r w:rsidRPr="00032E49">
              <w:rPr>
                <w:noProof/>
                <w:webHidden/>
              </w:rPr>
              <w:fldChar w:fldCharType="separate"/>
            </w:r>
            <w:r w:rsidRPr="00032E49">
              <w:rPr>
                <w:noProof/>
                <w:webHidden/>
              </w:rPr>
              <w:t>33</w:t>
            </w:r>
            <w:r w:rsidRPr="00032E49">
              <w:rPr>
                <w:noProof/>
                <w:webHidden/>
              </w:rPr>
              <w:fldChar w:fldCharType="end"/>
            </w:r>
          </w:hyperlink>
        </w:p>
        <w:p w:rsidR="00032E49" w:rsidRPr="00032E49" w:rsidRDefault="00032E49">
          <w:pPr>
            <w:pStyle w:val="3f2"/>
            <w:rPr>
              <w:rFonts w:asciiTheme="minorHAnsi" w:eastAsiaTheme="minorEastAsia" w:hAnsiTheme="minorHAnsi" w:cstheme="minorBidi"/>
              <w:noProof/>
              <w:sz w:val="22"/>
              <w:szCs w:val="22"/>
            </w:rPr>
          </w:pPr>
          <w:hyperlink w:anchor="_Toc70942081" w:history="1">
            <w:r w:rsidRPr="00032E49">
              <w:rPr>
                <w:rStyle w:val="affa"/>
                <w:noProof/>
                <w:u w:val="none"/>
              </w:rPr>
              <w:t>2.4.1.</w:t>
            </w:r>
            <w:r w:rsidRPr="00032E49">
              <w:rPr>
                <w:rFonts w:asciiTheme="minorHAnsi" w:eastAsiaTheme="minorEastAsia" w:hAnsiTheme="minorHAnsi" w:cstheme="minorBidi"/>
                <w:noProof/>
                <w:sz w:val="22"/>
                <w:szCs w:val="22"/>
              </w:rPr>
              <w:tab/>
            </w:r>
            <w:r w:rsidRPr="00032E49">
              <w:rPr>
                <w:rStyle w:val="affa"/>
                <w:noProof/>
                <w:u w:val="none"/>
              </w:rPr>
              <w:t>Мероприятия по развитию транспортной инфраструктуры местного значения</w:t>
            </w:r>
            <w:r w:rsidRPr="00032E49">
              <w:rPr>
                <w:noProof/>
                <w:webHidden/>
              </w:rPr>
              <w:tab/>
            </w:r>
            <w:r w:rsidRPr="00032E49">
              <w:rPr>
                <w:noProof/>
                <w:webHidden/>
              </w:rPr>
              <w:fldChar w:fldCharType="begin"/>
            </w:r>
            <w:r w:rsidRPr="00032E49">
              <w:rPr>
                <w:noProof/>
                <w:webHidden/>
              </w:rPr>
              <w:instrText xml:space="preserve"> PAGEREF _Toc70942081 \h </w:instrText>
            </w:r>
            <w:r w:rsidRPr="00032E49">
              <w:rPr>
                <w:noProof/>
                <w:webHidden/>
              </w:rPr>
            </w:r>
            <w:r w:rsidRPr="00032E49">
              <w:rPr>
                <w:noProof/>
                <w:webHidden/>
              </w:rPr>
              <w:fldChar w:fldCharType="separate"/>
            </w:r>
            <w:r w:rsidRPr="00032E49">
              <w:rPr>
                <w:noProof/>
                <w:webHidden/>
              </w:rPr>
              <w:t>34</w:t>
            </w:r>
            <w:r w:rsidRPr="00032E49">
              <w:rPr>
                <w:noProof/>
                <w:webHidden/>
              </w:rPr>
              <w:fldChar w:fldCharType="end"/>
            </w:r>
          </w:hyperlink>
        </w:p>
        <w:p w:rsidR="00032E49" w:rsidRPr="00032E49" w:rsidRDefault="00032E49">
          <w:pPr>
            <w:pStyle w:val="3f2"/>
            <w:rPr>
              <w:rFonts w:asciiTheme="minorHAnsi" w:eastAsiaTheme="minorEastAsia" w:hAnsiTheme="minorHAnsi" w:cstheme="minorBidi"/>
              <w:noProof/>
              <w:sz w:val="22"/>
              <w:szCs w:val="22"/>
            </w:rPr>
          </w:pPr>
          <w:hyperlink w:anchor="_Toc70942082" w:history="1">
            <w:r w:rsidRPr="00032E49">
              <w:rPr>
                <w:rStyle w:val="affa"/>
                <w:noProof/>
                <w:u w:val="none"/>
              </w:rPr>
              <w:t>2.4.2.</w:t>
            </w:r>
            <w:r w:rsidRPr="00032E49">
              <w:rPr>
                <w:rFonts w:asciiTheme="minorHAnsi" w:eastAsiaTheme="minorEastAsia" w:hAnsiTheme="minorHAnsi" w:cstheme="minorBidi"/>
                <w:noProof/>
                <w:sz w:val="22"/>
                <w:szCs w:val="22"/>
              </w:rPr>
              <w:tab/>
            </w:r>
            <w:r w:rsidRPr="00032E49">
              <w:rPr>
                <w:rStyle w:val="affa"/>
                <w:noProof/>
                <w:u w:val="none"/>
              </w:rPr>
              <w:t>Объекты транспортной инфраструктуры регионального значения</w:t>
            </w:r>
            <w:r w:rsidRPr="00032E49">
              <w:rPr>
                <w:noProof/>
                <w:webHidden/>
              </w:rPr>
              <w:tab/>
            </w:r>
            <w:r w:rsidRPr="00032E49">
              <w:rPr>
                <w:noProof/>
                <w:webHidden/>
              </w:rPr>
              <w:fldChar w:fldCharType="begin"/>
            </w:r>
            <w:r w:rsidRPr="00032E49">
              <w:rPr>
                <w:noProof/>
                <w:webHidden/>
              </w:rPr>
              <w:instrText xml:space="preserve"> PAGEREF _Toc70942082 \h </w:instrText>
            </w:r>
            <w:r w:rsidRPr="00032E49">
              <w:rPr>
                <w:noProof/>
                <w:webHidden/>
              </w:rPr>
            </w:r>
            <w:r w:rsidRPr="00032E49">
              <w:rPr>
                <w:noProof/>
                <w:webHidden/>
              </w:rPr>
              <w:fldChar w:fldCharType="separate"/>
            </w:r>
            <w:r w:rsidRPr="00032E49">
              <w:rPr>
                <w:noProof/>
                <w:webHidden/>
              </w:rPr>
              <w:t>52</w:t>
            </w:r>
            <w:r w:rsidRPr="00032E49">
              <w:rPr>
                <w:noProof/>
                <w:webHidden/>
              </w:rPr>
              <w:fldChar w:fldCharType="end"/>
            </w:r>
          </w:hyperlink>
        </w:p>
        <w:p w:rsidR="00032E49" w:rsidRPr="00032E49" w:rsidRDefault="00032E49">
          <w:pPr>
            <w:pStyle w:val="2fa"/>
            <w:rPr>
              <w:rFonts w:asciiTheme="minorHAnsi" w:eastAsiaTheme="minorEastAsia" w:hAnsiTheme="minorHAnsi" w:cstheme="minorBidi"/>
              <w:noProof/>
              <w:sz w:val="22"/>
              <w:szCs w:val="22"/>
            </w:rPr>
          </w:pPr>
          <w:hyperlink w:anchor="_Toc70942083" w:history="1">
            <w:r w:rsidRPr="00032E49">
              <w:rPr>
                <w:rStyle w:val="affa"/>
                <w:caps/>
                <w:noProof/>
                <w:u w:val="none"/>
              </w:rPr>
              <w:t>2.5.</w:t>
            </w:r>
            <w:r w:rsidRPr="00032E49">
              <w:rPr>
                <w:rFonts w:asciiTheme="minorHAnsi" w:eastAsiaTheme="minorEastAsia" w:hAnsiTheme="minorHAnsi" w:cstheme="minorBidi"/>
                <w:noProof/>
                <w:sz w:val="22"/>
                <w:szCs w:val="22"/>
              </w:rPr>
              <w:tab/>
            </w:r>
            <w:r w:rsidRPr="00032E49">
              <w:rPr>
                <w:rStyle w:val="affa"/>
                <w:caps/>
                <w:noProof/>
                <w:u w:val="none"/>
              </w:rPr>
              <w:t>Планируемый МЕРОПРИЯТИЯ ПО РАЗВИТИЮ ИНЖЕНЕРНОЙ ИНФРАСТРУКТУРЫ</w:t>
            </w:r>
            <w:r w:rsidRPr="00032E49">
              <w:rPr>
                <w:noProof/>
                <w:webHidden/>
              </w:rPr>
              <w:tab/>
            </w:r>
            <w:r w:rsidRPr="00032E49">
              <w:rPr>
                <w:noProof/>
                <w:webHidden/>
              </w:rPr>
              <w:fldChar w:fldCharType="begin"/>
            </w:r>
            <w:r w:rsidRPr="00032E49">
              <w:rPr>
                <w:noProof/>
                <w:webHidden/>
              </w:rPr>
              <w:instrText xml:space="preserve"> PAGEREF _Toc70942083 \h </w:instrText>
            </w:r>
            <w:r w:rsidRPr="00032E49">
              <w:rPr>
                <w:noProof/>
                <w:webHidden/>
              </w:rPr>
            </w:r>
            <w:r w:rsidRPr="00032E49">
              <w:rPr>
                <w:noProof/>
                <w:webHidden/>
              </w:rPr>
              <w:fldChar w:fldCharType="separate"/>
            </w:r>
            <w:r w:rsidRPr="00032E49">
              <w:rPr>
                <w:noProof/>
                <w:webHidden/>
              </w:rPr>
              <w:t>56</w:t>
            </w:r>
            <w:r w:rsidRPr="00032E49">
              <w:rPr>
                <w:noProof/>
                <w:webHidden/>
              </w:rPr>
              <w:fldChar w:fldCharType="end"/>
            </w:r>
          </w:hyperlink>
        </w:p>
        <w:p w:rsidR="00032E49" w:rsidRPr="00032E49" w:rsidRDefault="00032E49">
          <w:pPr>
            <w:pStyle w:val="3f2"/>
            <w:rPr>
              <w:rFonts w:asciiTheme="minorHAnsi" w:eastAsiaTheme="minorEastAsia" w:hAnsiTheme="minorHAnsi" w:cstheme="minorBidi"/>
              <w:noProof/>
              <w:sz w:val="22"/>
              <w:szCs w:val="22"/>
            </w:rPr>
          </w:pPr>
          <w:hyperlink w:anchor="_Toc70942084" w:history="1">
            <w:r w:rsidRPr="00032E49">
              <w:rPr>
                <w:rStyle w:val="affa"/>
                <w:noProof/>
                <w:u w:val="none"/>
              </w:rPr>
              <w:t>2.5.1.</w:t>
            </w:r>
            <w:r w:rsidRPr="00032E49">
              <w:rPr>
                <w:rFonts w:asciiTheme="minorHAnsi" w:eastAsiaTheme="minorEastAsia" w:hAnsiTheme="minorHAnsi" w:cstheme="minorBidi"/>
                <w:noProof/>
                <w:sz w:val="22"/>
                <w:szCs w:val="22"/>
              </w:rPr>
              <w:tab/>
            </w:r>
            <w:r w:rsidRPr="00032E49">
              <w:rPr>
                <w:rStyle w:val="affa"/>
                <w:noProof/>
                <w:u w:val="none"/>
              </w:rPr>
              <w:t>Мероприятия по размещению объектов инженерной инфраструктуры федерального и регионального значения</w:t>
            </w:r>
            <w:r w:rsidRPr="00032E49">
              <w:rPr>
                <w:noProof/>
                <w:webHidden/>
              </w:rPr>
              <w:tab/>
            </w:r>
            <w:r w:rsidRPr="00032E49">
              <w:rPr>
                <w:noProof/>
                <w:webHidden/>
              </w:rPr>
              <w:fldChar w:fldCharType="begin"/>
            </w:r>
            <w:r w:rsidRPr="00032E49">
              <w:rPr>
                <w:noProof/>
                <w:webHidden/>
              </w:rPr>
              <w:instrText xml:space="preserve"> PAGEREF _Toc70942084 \h </w:instrText>
            </w:r>
            <w:r w:rsidRPr="00032E49">
              <w:rPr>
                <w:noProof/>
                <w:webHidden/>
              </w:rPr>
            </w:r>
            <w:r w:rsidRPr="00032E49">
              <w:rPr>
                <w:noProof/>
                <w:webHidden/>
              </w:rPr>
              <w:fldChar w:fldCharType="separate"/>
            </w:r>
            <w:r w:rsidRPr="00032E49">
              <w:rPr>
                <w:noProof/>
                <w:webHidden/>
              </w:rPr>
              <w:t>56</w:t>
            </w:r>
            <w:r w:rsidRPr="00032E49">
              <w:rPr>
                <w:noProof/>
                <w:webHidden/>
              </w:rPr>
              <w:fldChar w:fldCharType="end"/>
            </w:r>
          </w:hyperlink>
        </w:p>
        <w:p w:rsidR="00032E49" w:rsidRPr="00032E49" w:rsidRDefault="00032E49">
          <w:pPr>
            <w:pStyle w:val="3f2"/>
            <w:rPr>
              <w:rFonts w:asciiTheme="minorHAnsi" w:eastAsiaTheme="minorEastAsia" w:hAnsiTheme="minorHAnsi" w:cstheme="minorBidi"/>
              <w:noProof/>
              <w:sz w:val="22"/>
              <w:szCs w:val="22"/>
            </w:rPr>
          </w:pPr>
          <w:hyperlink w:anchor="_Toc70942085" w:history="1">
            <w:r w:rsidRPr="00032E49">
              <w:rPr>
                <w:rStyle w:val="affa"/>
                <w:noProof/>
                <w:u w:val="none"/>
              </w:rPr>
              <w:t>2.5.2.</w:t>
            </w:r>
            <w:r w:rsidRPr="00032E49">
              <w:rPr>
                <w:rFonts w:asciiTheme="minorHAnsi" w:eastAsiaTheme="minorEastAsia" w:hAnsiTheme="minorHAnsi" w:cstheme="minorBidi"/>
                <w:noProof/>
                <w:sz w:val="22"/>
                <w:szCs w:val="22"/>
              </w:rPr>
              <w:tab/>
            </w:r>
            <w:r w:rsidRPr="00032E49">
              <w:rPr>
                <w:rStyle w:val="affa"/>
                <w:noProof/>
                <w:u w:val="none"/>
              </w:rPr>
              <w:t>Планируемые мероприятия по размещению объектов инженерной инфраструктуры местного значения</w:t>
            </w:r>
            <w:r w:rsidRPr="00032E49">
              <w:rPr>
                <w:noProof/>
                <w:webHidden/>
              </w:rPr>
              <w:tab/>
            </w:r>
            <w:r w:rsidRPr="00032E49">
              <w:rPr>
                <w:noProof/>
                <w:webHidden/>
              </w:rPr>
              <w:fldChar w:fldCharType="begin"/>
            </w:r>
            <w:r w:rsidRPr="00032E49">
              <w:rPr>
                <w:noProof/>
                <w:webHidden/>
              </w:rPr>
              <w:instrText xml:space="preserve"> PAGEREF _Toc70942085 \h </w:instrText>
            </w:r>
            <w:r w:rsidRPr="00032E49">
              <w:rPr>
                <w:noProof/>
                <w:webHidden/>
              </w:rPr>
            </w:r>
            <w:r w:rsidRPr="00032E49">
              <w:rPr>
                <w:noProof/>
                <w:webHidden/>
              </w:rPr>
              <w:fldChar w:fldCharType="separate"/>
            </w:r>
            <w:r w:rsidRPr="00032E49">
              <w:rPr>
                <w:noProof/>
                <w:webHidden/>
              </w:rPr>
              <w:t>58</w:t>
            </w:r>
            <w:r w:rsidRPr="00032E49">
              <w:rPr>
                <w:noProof/>
                <w:webHidden/>
              </w:rPr>
              <w:fldChar w:fldCharType="end"/>
            </w:r>
          </w:hyperlink>
        </w:p>
        <w:p w:rsidR="00032E49" w:rsidRPr="00032E49" w:rsidRDefault="00032E49">
          <w:pPr>
            <w:pStyle w:val="2fa"/>
            <w:rPr>
              <w:rFonts w:asciiTheme="minorHAnsi" w:eastAsiaTheme="minorEastAsia" w:hAnsiTheme="minorHAnsi" w:cstheme="minorBidi"/>
              <w:noProof/>
              <w:sz w:val="22"/>
              <w:szCs w:val="22"/>
            </w:rPr>
          </w:pPr>
          <w:hyperlink w:anchor="_Toc70942086" w:history="1">
            <w:r w:rsidRPr="00032E49">
              <w:rPr>
                <w:rStyle w:val="affa"/>
                <w:caps/>
                <w:noProof/>
                <w:u w:val="none"/>
              </w:rPr>
              <w:t>2.6.</w:t>
            </w:r>
            <w:r w:rsidRPr="00032E49">
              <w:rPr>
                <w:rFonts w:asciiTheme="minorHAnsi" w:eastAsiaTheme="minorEastAsia" w:hAnsiTheme="minorHAnsi" w:cstheme="minorBidi"/>
                <w:noProof/>
                <w:sz w:val="22"/>
                <w:szCs w:val="22"/>
              </w:rPr>
              <w:tab/>
            </w:r>
            <w:r w:rsidRPr="00032E49">
              <w:rPr>
                <w:rStyle w:val="affa"/>
                <w:caps/>
                <w:noProof/>
                <w:u w:val="none"/>
              </w:rPr>
              <w:t>Планируемые мероприятия по охране окружающей среды городского округа Лотошино</w:t>
            </w:r>
            <w:r w:rsidRPr="00032E49">
              <w:rPr>
                <w:noProof/>
                <w:webHidden/>
              </w:rPr>
              <w:tab/>
            </w:r>
            <w:r w:rsidRPr="00032E49">
              <w:rPr>
                <w:noProof/>
                <w:webHidden/>
              </w:rPr>
              <w:fldChar w:fldCharType="begin"/>
            </w:r>
            <w:r w:rsidRPr="00032E49">
              <w:rPr>
                <w:noProof/>
                <w:webHidden/>
              </w:rPr>
              <w:instrText xml:space="preserve"> PAGEREF _Toc70942086 \h </w:instrText>
            </w:r>
            <w:r w:rsidRPr="00032E49">
              <w:rPr>
                <w:noProof/>
                <w:webHidden/>
              </w:rPr>
            </w:r>
            <w:r w:rsidRPr="00032E49">
              <w:rPr>
                <w:noProof/>
                <w:webHidden/>
              </w:rPr>
              <w:fldChar w:fldCharType="separate"/>
            </w:r>
            <w:r w:rsidRPr="00032E49">
              <w:rPr>
                <w:noProof/>
                <w:webHidden/>
              </w:rPr>
              <w:t>76</w:t>
            </w:r>
            <w:r w:rsidRPr="00032E49">
              <w:rPr>
                <w:noProof/>
                <w:webHidden/>
              </w:rPr>
              <w:fldChar w:fldCharType="end"/>
            </w:r>
          </w:hyperlink>
        </w:p>
        <w:p w:rsidR="00032E49" w:rsidRPr="00032E49" w:rsidRDefault="00032E49">
          <w:pPr>
            <w:pStyle w:val="1fffe"/>
            <w:rPr>
              <w:rFonts w:asciiTheme="minorHAnsi" w:eastAsiaTheme="minorEastAsia" w:hAnsiTheme="minorHAnsi" w:cstheme="minorBidi"/>
              <w:b w:val="0"/>
              <w:sz w:val="22"/>
              <w:szCs w:val="22"/>
              <w:u w:val="none"/>
            </w:rPr>
          </w:pPr>
          <w:hyperlink w:anchor="_Toc70942087" w:history="1">
            <w:r w:rsidRPr="00032E49">
              <w:rPr>
                <w:rStyle w:val="affa"/>
                <w:b w:val="0"/>
                <w:u w:val="none"/>
              </w:rPr>
              <w:t>3.</w:t>
            </w:r>
            <w:r w:rsidRPr="00032E49">
              <w:rPr>
                <w:rFonts w:asciiTheme="minorHAnsi" w:eastAsiaTheme="minorEastAsia" w:hAnsiTheme="minorHAnsi" w:cstheme="minorBidi"/>
                <w:b w:val="0"/>
                <w:sz w:val="22"/>
                <w:szCs w:val="22"/>
                <w:u w:val="none"/>
              </w:rPr>
              <w:tab/>
            </w:r>
            <w:r w:rsidRPr="00032E49">
              <w:rPr>
                <w:rStyle w:val="affa"/>
                <w:rFonts w:eastAsiaTheme="majorEastAsia"/>
                <w:b w:val="0"/>
                <w:bCs/>
                <w:caps/>
                <w:kern w:val="28"/>
                <w:u w:val="none"/>
              </w:rPr>
              <w:t>ОСНОВНЫЕ</w:t>
            </w:r>
            <w:r w:rsidRPr="00032E49">
              <w:rPr>
                <w:rStyle w:val="affa"/>
                <w:b w:val="0"/>
                <w:caps/>
                <w:u w:val="none"/>
              </w:rPr>
              <w:t xml:space="preserve"> ПЛАНИРУЕМЫЕ ПОКАЗАТЕЛИ РАЗВИТИЯ ТЕРРИТОРИИ городского округа ЛотошинО</w:t>
            </w:r>
            <w:r w:rsidRPr="00032E49">
              <w:rPr>
                <w:b w:val="0"/>
                <w:webHidden/>
                <w:u w:val="none"/>
              </w:rPr>
              <w:tab/>
            </w:r>
            <w:r w:rsidRPr="00032E49">
              <w:rPr>
                <w:b w:val="0"/>
                <w:webHidden/>
                <w:u w:val="none"/>
              </w:rPr>
              <w:fldChar w:fldCharType="begin"/>
            </w:r>
            <w:r w:rsidRPr="00032E49">
              <w:rPr>
                <w:b w:val="0"/>
                <w:webHidden/>
                <w:u w:val="none"/>
              </w:rPr>
              <w:instrText xml:space="preserve"> PAGEREF _Toc70942087 \h </w:instrText>
            </w:r>
            <w:r w:rsidRPr="00032E49">
              <w:rPr>
                <w:b w:val="0"/>
                <w:webHidden/>
                <w:u w:val="none"/>
              </w:rPr>
            </w:r>
            <w:r w:rsidRPr="00032E49">
              <w:rPr>
                <w:b w:val="0"/>
                <w:webHidden/>
                <w:u w:val="none"/>
              </w:rPr>
              <w:fldChar w:fldCharType="separate"/>
            </w:r>
            <w:r w:rsidRPr="00032E49">
              <w:rPr>
                <w:b w:val="0"/>
                <w:webHidden/>
                <w:u w:val="none"/>
              </w:rPr>
              <w:t>78</w:t>
            </w:r>
            <w:r w:rsidRPr="00032E49">
              <w:rPr>
                <w:b w:val="0"/>
                <w:webHidden/>
                <w:u w:val="none"/>
              </w:rPr>
              <w:fldChar w:fldCharType="end"/>
            </w:r>
          </w:hyperlink>
        </w:p>
        <w:p w:rsidR="00032E49" w:rsidRPr="00032E49" w:rsidRDefault="00032E49">
          <w:pPr>
            <w:pStyle w:val="1fffe"/>
            <w:rPr>
              <w:rFonts w:asciiTheme="minorHAnsi" w:eastAsiaTheme="minorEastAsia" w:hAnsiTheme="minorHAnsi" w:cstheme="minorBidi"/>
              <w:b w:val="0"/>
              <w:sz w:val="22"/>
              <w:szCs w:val="22"/>
              <w:u w:val="none"/>
            </w:rPr>
          </w:pPr>
          <w:hyperlink w:anchor="_Toc70942088" w:history="1">
            <w:r w:rsidRPr="00032E49">
              <w:rPr>
                <w:rStyle w:val="affa"/>
                <w:rFonts w:eastAsiaTheme="majorEastAsia"/>
                <w:b w:val="0"/>
                <w:bCs/>
                <w:caps/>
                <w:kern w:val="28"/>
                <w:u w:val="none"/>
              </w:rPr>
              <w:t>4.</w:t>
            </w:r>
            <w:r w:rsidRPr="00032E49">
              <w:rPr>
                <w:rFonts w:asciiTheme="minorHAnsi" w:eastAsiaTheme="minorEastAsia" w:hAnsiTheme="minorHAnsi" w:cstheme="minorBidi"/>
                <w:b w:val="0"/>
                <w:sz w:val="22"/>
                <w:szCs w:val="22"/>
                <w:u w:val="none"/>
              </w:rPr>
              <w:tab/>
            </w:r>
            <w:r w:rsidRPr="00032E49">
              <w:rPr>
                <w:rStyle w:val="affa"/>
                <w:rFonts w:eastAsiaTheme="majorEastAsia"/>
                <w:b w:val="0"/>
                <w:bCs/>
                <w:caps/>
                <w:kern w:val="28"/>
                <w:u w:val="none"/>
              </w:rPr>
              <w:t>ХАРАКТЕРИСТИКА ЗОН С ОСОБЫМИ УСЛОВИЯМИ ИСПОЛЬЗОВАНИЯ ТЕРРИТОРИЙ, СВЯЗАННЫХ С РАЗМЕЩЕНИЕМ ОБЪЕКТОВ МЕСТНОГО ЗНАЧЕНИЯ городского округа ЛОТОШИНО МОСКОВСКОЙ ОБЛАСТИ</w:t>
            </w:r>
            <w:r w:rsidRPr="00032E49">
              <w:rPr>
                <w:b w:val="0"/>
                <w:webHidden/>
                <w:u w:val="none"/>
              </w:rPr>
              <w:tab/>
            </w:r>
            <w:r w:rsidRPr="00032E49">
              <w:rPr>
                <w:b w:val="0"/>
                <w:webHidden/>
                <w:u w:val="none"/>
              </w:rPr>
              <w:fldChar w:fldCharType="begin"/>
            </w:r>
            <w:r w:rsidRPr="00032E49">
              <w:rPr>
                <w:b w:val="0"/>
                <w:webHidden/>
                <w:u w:val="none"/>
              </w:rPr>
              <w:instrText xml:space="preserve"> PAGEREF _Toc70942088 \h </w:instrText>
            </w:r>
            <w:r w:rsidRPr="00032E49">
              <w:rPr>
                <w:b w:val="0"/>
                <w:webHidden/>
                <w:u w:val="none"/>
              </w:rPr>
            </w:r>
            <w:r w:rsidRPr="00032E49">
              <w:rPr>
                <w:b w:val="0"/>
                <w:webHidden/>
                <w:u w:val="none"/>
              </w:rPr>
              <w:fldChar w:fldCharType="separate"/>
            </w:r>
            <w:r w:rsidRPr="00032E49">
              <w:rPr>
                <w:b w:val="0"/>
                <w:webHidden/>
                <w:u w:val="none"/>
              </w:rPr>
              <w:t>82</w:t>
            </w:r>
            <w:r w:rsidRPr="00032E49">
              <w:rPr>
                <w:b w:val="0"/>
                <w:webHidden/>
                <w:u w:val="none"/>
              </w:rPr>
              <w:fldChar w:fldCharType="end"/>
            </w:r>
          </w:hyperlink>
        </w:p>
        <w:p w:rsidR="00032E49" w:rsidRPr="00032E49" w:rsidRDefault="00032E49">
          <w:pPr>
            <w:pStyle w:val="1fffe"/>
            <w:rPr>
              <w:rFonts w:asciiTheme="minorHAnsi" w:eastAsiaTheme="minorEastAsia" w:hAnsiTheme="minorHAnsi" w:cstheme="minorBidi"/>
              <w:b w:val="0"/>
              <w:sz w:val="22"/>
              <w:szCs w:val="22"/>
              <w:u w:val="none"/>
            </w:rPr>
          </w:pPr>
          <w:hyperlink w:anchor="_Toc70942089" w:history="1">
            <w:r w:rsidRPr="00032E49">
              <w:rPr>
                <w:rStyle w:val="affa"/>
                <w:b w:val="0"/>
                <w:u w:val="none"/>
              </w:rPr>
              <w:t>ПРИЛОЖЕНИЕ Постановление Совмина РСФСР от 29.08.1967 № 651 «Об установлении зоны санитарной охраны Иваньковского водохранилища на реке Волге (источника водоснабжения г. Москвы)».</w:t>
            </w:r>
            <w:r w:rsidRPr="00032E49">
              <w:rPr>
                <w:b w:val="0"/>
                <w:webHidden/>
                <w:u w:val="none"/>
              </w:rPr>
              <w:tab/>
            </w:r>
            <w:r w:rsidRPr="00032E49">
              <w:rPr>
                <w:b w:val="0"/>
                <w:webHidden/>
                <w:u w:val="none"/>
              </w:rPr>
              <w:fldChar w:fldCharType="begin"/>
            </w:r>
            <w:r w:rsidRPr="00032E49">
              <w:rPr>
                <w:b w:val="0"/>
                <w:webHidden/>
                <w:u w:val="none"/>
              </w:rPr>
              <w:instrText xml:space="preserve"> PAGEREF _Toc70942089 \h </w:instrText>
            </w:r>
            <w:r w:rsidRPr="00032E49">
              <w:rPr>
                <w:b w:val="0"/>
                <w:webHidden/>
                <w:u w:val="none"/>
              </w:rPr>
            </w:r>
            <w:r w:rsidRPr="00032E49">
              <w:rPr>
                <w:b w:val="0"/>
                <w:webHidden/>
                <w:u w:val="none"/>
              </w:rPr>
              <w:fldChar w:fldCharType="separate"/>
            </w:r>
            <w:r w:rsidRPr="00032E49">
              <w:rPr>
                <w:b w:val="0"/>
                <w:webHidden/>
                <w:u w:val="none"/>
              </w:rPr>
              <w:t>85</w:t>
            </w:r>
            <w:r w:rsidRPr="00032E49">
              <w:rPr>
                <w:b w:val="0"/>
                <w:webHidden/>
                <w:u w:val="none"/>
              </w:rPr>
              <w:fldChar w:fldCharType="end"/>
            </w:r>
          </w:hyperlink>
        </w:p>
        <w:p w:rsidR="00032406" w:rsidRPr="00032E49" w:rsidRDefault="000A352F">
          <w:r w:rsidRPr="00032E49">
            <w:fldChar w:fldCharType="end"/>
          </w:r>
        </w:p>
      </w:sdtContent>
    </w:sdt>
    <w:p w:rsidR="00300C4B" w:rsidRPr="00F61B9E" w:rsidRDefault="00300C4B" w:rsidP="00300C4B">
      <w:r w:rsidRPr="00F61B9E">
        <w:br w:type="page"/>
      </w:r>
    </w:p>
    <w:p w:rsidR="00754FC9" w:rsidRPr="00F61B9E" w:rsidRDefault="006F1D71" w:rsidP="00DC40F1">
      <w:pPr>
        <w:pStyle w:val="Osnovnoy"/>
        <w:jc w:val="center"/>
        <w:rPr>
          <w:caps/>
          <w:szCs w:val="24"/>
        </w:rPr>
      </w:pPr>
      <w:r w:rsidRPr="00F61B9E">
        <w:rPr>
          <w:caps/>
          <w:szCs w:val="24"/>
        </w:rPr>
        <w:lastRenderedPageBreak/>
        <w:t xml:space="preserve">Проект </w:t>
      </w:r>
      <w:r w:rsidR="00AC0CD4" w:rsidRPr="00F61B9E">
        <w:rPr>
          <w:caps/>
          <w:szCs w:val="24"/>
        </w:rPr>
        <w:t>Генеральн</w:t>
      </w:r>
      <w:r w:rsidRPr="00F61B9E">
        <w:rPr>
          <w:caps/>
          <w:szCs w:val="24"/>
        </w:rPr>
        <w:t>ого</w:t>
      </w:r>
      <w:r w:rsidR="00AC0CD4" w:rsidRPr="00F61B9E">
        <w:rPr>
          <w:caps/>
          <w:szCs w:val="24"/>
        </w:rPr>
        <w:t xml:space="preserve"> пл</w:t>
      </w:r>
      <w:r w:rsidRPr="00F61B9E">
        <w:rPr>
          <w:caps/>
          <w:szCs w:val="24"/>
        </w:rPr>
        <w:t>ана</w:t>
      </w:r>
      <w:r w:rsidR="00AC0CD4" w:rsidRPr="00F61B9E">
        <w:rPr>
          <w:caps/>
          <w:szCs w:val="24"/>
        </w:rPr>
        <w:t xml:space="preserve"> городского округа </w:t>
      </w:r>
    </w:p>
    <w:p w:rsidR="0092759E" w:rsidRPr="00F61B9E" w:rsidRDefault="00000C87" w:rsidP="00DC40F1">
      <w:pPr>
        <w:pStyle w:val="Osnovnoy"/>
        <w:jc w:val="center"/>
        <w:rPr>
          <w:caps/>
          <w:szCs w:val="24"/>
        </w:rPr>
      </w:pPr>
      <w:bookmarkStart w:id="0" w:name="_Toc446591702"/>
      <w:bookmarkStart w:id="1" w:name="_Toc447022134"/>
      <w:bookmarkStart w:id="2" w:name="_Toc447112592"/>
      <w:bookmarkStart w:id="3" w:name="_Toc448751037"/>
      <w:r w:rsidRPr="00F61B9E">
        <w:rPr>
          <w:caps/>
          <w:szCs w:val="24"/>
        </w:rPr>
        <w:t>Лотошино</w:t>
      </w:r>
      <w:r w:rsidR="0092759E" w:rsidRPr="00F61B9E">
        <w:rPr>
          <w:caps/>
          <w:szCs w:val="24"/>
        </w:rPr>
        <w:t xml:space="preserve"> </w:t>
      </w:r>
      <w:bookmarkStart w:id="4" w:name="_Toc446591703"/>
      <w:bookmarkStart w:id="5" w:name="_Toc447022135"/>
      <w:bookmarkStart w:id="6" w:name="_Toc447112593"/>
      <w:bookmarkStart w:id="7" w:name="_Toc448751038"/>
      <w:bookmarkEnd w:id="0"/>
      <w:bookmarkEnd w:id="1"/>
      <w:bookmarkEnd w:id="2"/>
      <w:bookmarkEnd w:id="3"/>
      <w:r w:rsidR="0092759E" w:rsidRPr="00F61B9E">
        <w:rPr>
          <w:caps/>
          <w:szCs w:val="24"/>
        </w:rPr>
        <w:t>МОСКОВСКОЙ ОБЛАСТИ</w:t>
      </w:r>
      <w:bookmarkEnd w:id="4"/>
      <w:bookmarkEnd w:id="5"/>
      <w:bookmarkEnd w:id="6"/>
      <w:bookmarkEnd w:id="7"/>
    </w:p>
    <w:p w:rsidR="00665232" w:rsidRPr="00F61B9E" w:rsidRDefault="00665232" w:rsidP="00665232">
      <w:pPr>
        <w:pStyle w:val="af0"/>
        <w:suppressAutoHyphens/>
        <w:spacing w:before="60" w:after="0"/>
        <w:ind w:right="-79" w:firstLine="720"/>
        <w:jc w:val="both"/>
        <w:outlineLvl w:val="9"/>
        <w:rPr>
          <w:rFonts w:ascii="Times New Roman" w:hAnsi="Times New Roman" w:cs="Times New Roman"/>
          <w:b w:val="0"/>
          <w:kern w:val="0"/>
          <w:sz w:val="24"/>
        </w:rPr>
      </w:pPr>
      <w:r w:rsidRPr="00F61B9E">
        <w:rPr>
          <w:rFonts w:ascii="Times New Roman" w:hAnsi="Times New Roman" w:cs="Times New Roman"/>
          <w:b w:val="0"/>
          <w:kern w:val="0"/>
          <w:sz w:val="24"/>
        </w:rPr>
        <w:t>Генеральный план городского округа Лотошино Московской области (далее г.о. Лотошино, городской округ Лотошино, городской округ) подготовлен Государственным автономным учреждением Московской области «Научно-исследовательский и проектный институт градостроительства» (ГАУ МО «НИиПИ градостроительства») на основании государственного задания от 30.12.2020 № 8340003 (версия № 1) (уникальный номер реестровой записи 289381001000000010001) в рамках выполнения работ в составе мероприятий государственной программы Московской области «Архитектура и градостроительство Подмосковья» на 2017-2024 годы» программы Московской области «Архитектура и градостроительство Подмосковья» на 2017-2024 годы», утвержденной постановлением Правительства Московской области от 25.10.2016 № 791/39 (ред. от 16.03.2021).</w:t>
      </w:r>
    </w:p>
    <w:p w:rsidR="004D03B2" w:rsidRPr="00F61B9E" w:rsidRDefault="004D03B2" w:rsidP="000B7167">
      <w:pPr>
        <w:pStyle w:val="af0"/>
        <w:suppressAutoHyphens/>
        <w:spacing w:before="60" w:after="0"/>
        <w:ind w:right="-79" w:firstLine="720"/>
        <w:jc w:val="both"/>
        <w:outlineLvl w:val="9"/>
        <w:rPr>
          <w:rFonts w:ascii="Times New Roman" w:hAnsi="Times New Roman" w:cs="Times New Roman"/>
          <w:b w:val="0"/>
          <w:bCs w:val="0"/>
          <w:kern w:val="0"/>
          <w:sz w:val="24"/>
        </w:rPr>
      </w:pPr>
      <w:r w:rsidRPr="00F61B9E">
        <w:rPr>
          <w:rFonts w:ascii="Times New Roman" w:hAnsi="Times New Roman" w:cs="Times New Roman"/>
          <w:b w:val="0"/>
          <w:bCs w:val="0"/>
          <w:kern w:val="0"/>
          <w:sz w:val="24"/>
        </w:rPr>
        <w:t xml:space="preserve">Территориальное планирование направлено на определение в документах территориального планирования назначения территорий исходя из совокупности социальных, экономических, экологических и иных факторов в целях обеспечения </w:t>
      </w:r>
      <w:hyperlink w:anchor="sub_103" w:history="1">
        <w:r w:rsidRPr="00F61B9E">
          <w:rPr>
            <w:rFonts w:ascii="Times New Roman" w:hAnsi="Times New Roman" w:cs="Times New Roman"/>
            <w:b w:val="0"/>
            <w:bCs w:val="0"/>
            <w:kern w:val="0"/>
            <w:sz w:val="24"/>
          </w:rPr>
          <w:t>устойчивого развития территорий</w:t>
        </w:r>
      </w:hyperlink>
      <w:r w:rsidRPr="00F61B9E">
        <w:rPr>
          <w:rFonts w:ascii="Times New Roman" w:hAnsi="Times New Roman" w:cs="Times New Roman"/>
          <w:b w:val="0"/>
          <w:bCs w:val="0"/>
          <w:kern w:val="0"/>
          <w:sz w:val="24"/>
        </w:rPr>
        <w:t>,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
    <w:p w:rsidR="00ED600F" w:rsidRPr="00C71666" w:rsidRDefault="00ED600F" w:rsidP="00ED600F">
      <w:pPr>
        <w:pStyle w:val="affff3"/>
        <w:suppressAutoHyphens/>
        <w:spacing w:before="60" w:line="240" w:lineRule="auto"/>
        <w:ind w:firstLine="709"/>
      </w:pPr>
      <w:r w:rsidRPr="00C71666">
        <w:t>Генеральный план городского округа Лотошино Московской области подготовлен в соответствии со следующими нормативными правовыми актами Российской Федерации и Московской области:</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Градостроительный кодекс Российской Федерации;</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Водный кодекс Российской Федерации;</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Воздушный кодекс Российской Федерации;</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Лесной кодекс Российской Федерации;</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Земельный кодекс Российской Федерации;</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Федеральный закон от 10.01.2002 № 7-ФЗ (ред. от 09.03.2021) «Об охране окружающей среды»;</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Федеральный закон от 14.03.1995 № 33-ФЗ (ред. от 30.12.2020) «Об особо охраняемых природных территориях»;</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Федеральный закон от 30.03.1999 № 52-ФЗ (ред. от 13.07.2020) «О санитарно-эпидемиологическом благополучии населения»;</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 xml:space="preserve">Федеральный закон от 06.10.2003 № 131-ФЗ (ред. от 29.12.2020) «Об общих принципах организации местного самоуправления в Российской Федерации» (с </w:t>
      </w:r>
      <w:proofErr w:type="spellStart"/>
      <w:r w:rsidRPr="00C71666">
        <w:rPr>
          <w:rFonts w:ascii="Times New Roman" w:hAnsi="Times New Roman"/>
          <w:sz w:val="24"/>
          <w:szCs w:val="24"/>
        </w:rPr>
        <w:t>изм</w:t>
      </w:r>
      <w:proofErr w:type="spellEnd"/>
      <w:r w:rsidRPr="00C71666">
        <w:rPr>
          <w:rFonts w:ascii="Times New Roman" w:hAnsi="Times New Roman"/>
          <w:sz w:val="24"/>
          <w:szCs w:val="24"/>
        </w:rPr>
        <w:t>. и доп., вступ. в силу с 23.03.2021);</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Федеральный закон от 21.02.1992 № 2395-1 (ред. от 08.12.2020) «О недрах»;</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Федеральный закон от 12.01.1996 №8-ФЗ (ред. от 08.12.2020) «О погребении и похоронном деле»;</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 xml:space="preserve">Федеральный закон от 24.06.1998 № 89-ФЗ (ред. от 07.04.2020) «Об отходах производства и потребления» (с </w:t>
      </w:r>
      <w:proofErr w:type="spellStart"/>
      <w:r w:rsidRPr="00C71666">
        <w:rPr>
          <w:rFonts w:ascii="Times New Roman" w:hAnsi="Times New Roman"/>
          <w:sz w:val="24"/>
          <w:szCs w:val="24"/>
        </w:rPr>
        <w:t>изм</w:t>
      </w:r>
      <w:proofErr w:type="spellEnd"/>
      <w:r w:rsidRPr="00C71666">
        <w:rPr>
          <w:rFonts w:ascii="Times New Roman" w:hAnsi="Times New Roman"/>
          <w:sz w:val="24"/>
          <w:szCs w:val="24"/>
        </w:rPr>
        <w:t>. и доп., вступ. в силу с 14.06.2020);</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 xml:space="preserve">СП 51.13330.2011. Свод правил. Защита от шума. Актуализированная редакция СНиП 23-03-2003 (утв. Приказом </w:t>
      </w:r>
      <w:proofErr w:type="spellStart"/>
      <w:r w:rsidRPr="00C71666">
        <w:rPr>
          <w:rFonts w:ascii="Times New Roman" w:hAnsi="Times New Roman"/>
          <w:sz w:val="24"/>
          <w:szCs w:val="24"/>
        </w:rPr>
        <w:t>Минрегиона</w:t>
      </w:r>
      <w:proofErr w:type="spellEnd"/>
      <w:r w:rsidRPr="00C71666">
        <w:rPr>
          <w:rFonts w:ascii="Times New Roman" w:hAnsi="Times New Roman"/>
          <w:sz w:val="24"/>
          <w:szCs w:val="24"/>
        </w:rPr>
        <w:t xml:space="preserve"> РФ от 28.12.2010 N 825) (ред. от 05.05.2017);</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СН 2.2.4/2.1.8.562-96. 2.2.4. Физические факторы производственной среды. 2.1.8. Физические факторы окружающей природной среды. Шум на рабочих местах, в помещениях жилых, общественных зданий и на территории жилой застройки. Санитарные нормы (утв. Постановлением Госкомсанэпиднадзора РФ от 31.10.1996 № 36);</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 xml:space="preserve">Постановление Правительства Российской Федерации от 03.03.2018 № 222 (ред. от 21.12.2018) «Об утверждении Правил установления санитарно-защитных зон и </w:t>
      </w:r>
      <w:r w:rsidRPr="00C71666">
        <w:rPr>
          <w:rFonts w:ascii="Times New Roman" w:hAnsi="Times New Roman"/>
          <w:sz w:val="24"/>
          <w:szCs w:val="24"/>
        </w:rPr>
        <w:lastRenderedPageBreak/>
        <w:t>использования земельных участков, расположенных в границах санитарно-защитных зон»;</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Постановление Правительства Российской Федерации от 06.10.2008 № 743 (ред. от 12.11.2020) «Об утверждении Правил установления рыбоохранных зон»;</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Постановление Правительства Российской Федерации от 18.04.2014 № 360 (ред. от 07.09.2019) «О зонах затопления, подтопления»;</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Постановление Главного государственного санитарного врача Российской Федерации от 30.04.2010 № 45 (ред. от 30.12.2020) «Об утверждении СП 2.1.4.2625-10;</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proofErr w:type="gramStart"/>
      <w:r w:rsidRPr="00C71666">
        <w:rPr>
          <w:rFonts w:ascii="Times New Roman" w:hAnsi="Times New Roman"/>
          <w:sz w:val="24"/>
          <w:szCs w:val="24"/>
        </w:rPr>
        <w:t>Постановление Главного государственного санитарного врача РФ от 28.01.2021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roofErr w:type="gramEnd"/>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Постановление Главного государственного санитарного врача РФ от 28.01.2021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Закон Московской области от 23.07.2003 № 96/2003-ОЗ (ред. от 26.12.2018) «Об особо охраняемых природных территориях»;</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Федеральный закон от 31.03.1999 № 69-ФЗ (ред. от 26.07.2019) «О газоснабжении в Российской Федерации»;</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Федеральный закон от 25.06.2002 № 73-ФЗ (ред. от 29.12.2020) «Об объектах культурного наследия (памятниках истории и культуры) народов Российской Федерации»;</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постановление Совета Министров РСФСР от 30.08.1960 № 1327</w:t>
      </w:r>
      <w:r w:rsidRPr="00C71666">
        <w:t xml:space="preserve"> </w:t>
      </w:r>
      <w:r w:rsidRPr="00C71666">
        <w:rPr>
          <w:rFonts w:ascii="Times New Roman" w:hAnsi="Times New Roman"/>
          <w:sz w:val="24"/>
          <w:szCs w:val="24"/>
        </w:rPr>
        <w:t xml:space="preserve">«О дальнейшем улучшении </w:t>
      </w:r>
      <w:proofErr w:type="gramStart"/>
      <w:r w:rsidRPr="00C71666">
        <w:rPr>
          <w:rFonts w:ascii="Times New Roman" w:hAnsi="Times New Roman"/>
          <w:sz w:val="24"/>
          <w:szCs w:val="24"/>
        </w:rPr>
        <w:t>дела охраны памятников культуры</w:t>
      </w:r>
      <w:proofErr w:type="gramEnd"/>
      <w:r w:rsidRPr="00C71666">
        <w:rPr>
          <w:rFonts w:ascii="Times New Roman" w:hAnsi="Times New Roman"/>
          <w:sz w:val="24"/>
          <w:szCs w:val="24"/>
        </w:rPr>
        <w:t xml:space="preserve"> в РСФСР»;</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Федеральный закон от 26.03.2003 № 35-ФЗ (ред. от 30.12.2020) «Об электроэнергетике»;</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Федеральный закон от 10.01.1996 № 4-ФЗ (ред. от 08.12.2020) «О мелиорации земель»;</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Федеральный закон от 24.07.2002 № 101-ФЗ (ред. от 06.06.2019) «Об обороте земель сельскохозяйственного назначения»;</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Федеральный закон от 07.12.2011 № 416-ФЗ (ред. от 01.04.2020) «О водоснабжении и водоотведении»;</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Style w:val="extendedtext-full"/>
          <w:rFonts w:ascii="Times New Roman" w:hAnsi="Times New Roman"/>
          <w:sz w:val="24"/>
          <w:szCs w:val="24"/>
        </w:rPr>
        <w:t xml:space="preserve">Распоряжение Министерства энергетики Московской области от 30.11.2020 № 357-р «Об утверждении </w:t>
      </w:r>
      <w:r w:rsidRPr="00C71666">
        <w:rPr>
          <w:rStyle w:val="extendedtext-full"/>
          <w:rFonts w:ascii="Times New Roman" w:hAnsi="Times New Roman"/>
          <w:bCs/>
          <w:sz w:val="24"/>
          <w:szCs w:val="24"/>
        </w:rPr>
        <w:t>схемы</w:t>
      </w:r>
      <w:r w:rsidRPr="00C71666">
        <w:rPr>
          <w:rStyle w:val="extendedtext-full"/>
          <w:rFonts w:ascii="Times New Roman" w:hAnsi="Times New Roman"/>
          <w:sz w:val="24"/>
          <w:szCs w:val="24"/>
        </w:rPr>
        <w:t xml:space="preserve"> </w:t>
      </w:r>
      <w:r w:rsidRPr="00C71666">
        <w:rPr>
          <w:rStyle w:val="extendedtext-full"/>
          <w:rFonts w:ascii="Times New Roman" w:hAnsi="Times New Roman"/>
          <w:bCs/>
          <w:sz w:val="24"/>
          <w:szCs w:val="24"/>
        </w:rPr>
        <w:t>водоснабжения</w:t>
      </w:r>
      <w:r w:rsidRPr="00C71666">
        <w:rPr>
          <w:rStyle w:val="extendedtext-full"/>
          <w:rFonts w:ascii="Times New Roman" w:hAnsi="Times New Roman"/>
          <w:sz w:val="24"/>
          <w:szCs w:val="24"/>
        </w:rPr>
        <w:t xml:space="preserve"> и водоотведения городского округа </w:t>
      </w:r>
      <w:r w:rsidRPr="00C71666">
        <w:rPr>
          <w:rStyle w:val="extendedtext-full"/>
          <w:rFonts w:ascii="Times New Roman" w:hAnsi="Times New Roman"/>
          <w:bCs/>
          <w:sz w:val="24"/>
          <w:szCs w:val="24"/>
        </w:rPr>
        <w:t>Лотошино</w:t>
      </w:r>
      <w:r w:rsidRPr="00C71666">
        <w:rPr>
          <w:rStyle w:val="extendedtext-full"/>
          <w:rFonts w:ascii="Times New Roman" w:hAnsi="Times New Roman"/>
          <w:sz w:val="24"/>
          <w:szCs w:val="24"/>
        </w:rPr>
        <w:t xml:space="preserve"> Московской области на период с 2020 до 2035 года»;</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Федеральный закон от 27.07.2010 № 190-ФЗ (ред. от 08.12.2020) «О теплоснабжении»;</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Указ Президента Российской Федерации от 18.08.1996 № 1217 (ред. от 22.04.2013) «О Государственном комплексе «</w:t>
      </w:r>
      <w:proofErr w:type="spellStart"/>
      <w:r w:rsidRPr="00C71666">
        <w:rPr>
          <w:rFonts w:ascii="Times New Roman" w:hAnsi="Times New Roman"/>
          <w:sz w:val="24"/>
          <w:szCs w:val="24"/>
        </w:rPr>
        <w:t>Завидово</w:t>
      </w:r>
      <w:proofErr w:type="spellEnd"/>
      <w:r w:rsidRPr="00C71666">
        <w:rPr>
          <w:rFonts w:ascii="Times New Roman" w:hAnsi="Times New Roman"/>
          <w:sz w:val="24"/>
          <w:szCs w:val="24"/>
        </w:rPr>
        <w:t>» Федеральной службы охраны Российской Федерации»;</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Приказом Федеральной службы охраны Российской Федерации и Министерства природных ресурсов и экологии Российской Федерации от 21.07.2015 № 362/329 (ред. от 06.09.2018) «Об утверждении Положения о национальном парке «Государственный комплекс «</w:t>
      </w:r>
      <w:proofErr w:type="spellStart"/>
      <w:r w:rsidRPr="00C71666">
        <w:rPr>
          <w:rFonts w:ascii="Times New Roman" w:hAnsi="Times New Roman"/>
          <w:sz w:val="24"/>
          <w:szCs w:val="24"/>
        </w:rPr>
        <w:t>Завидово</w:t>
      </w:r>
      <w:proofErr w:type="spellEnd"/>
      <w:r w:rsidRPr="00C71666">
        <w:rPr>
          <w:rFonts w:ascii="Times New Roman" w:hAnsi="Times New Roman"/>
          <w:sz w:val="24"/>
          <w:szCs w:val="24"/>
        </w:rPr>
        <w:t>»;</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Приказ Минприроды России № 293, ФСО России № 59 от 07.05.2019 «Об охранной зоне национального парка «Государственный комплекс «</w:t>
      </w:r>
      <w:proofErr w:type="spellStart"/>
      <w:r w:rsidRPr="00C71666">
        <w:rPr>
          <w:rFonts w:ascii="Times New Roman" w:hAnsi="Times New Roman"/>
          <w:sz w:val="24"/>
          <w:szCs w:val="24"/>
        </w:rPr>
        <w:t>Завидово</w:t>
      </w:r>
      <w:proofErr w:type="spellEnd"/>
      <w:r w:rsidRPr="00C71666">
        <w:rPr>
          <w:rFonts w:ascii="Times New Roman" w:hAnsi="Times New Roman"/>
          <w:sz w:val="24"/>
          <w:szCs w:val="24"/>
        </w:rPr>
        <w:t xml:space="preserve">» (вместе с </w:t>
      </w:r>
      <w:r w:rsidRPr="00C71666">
        <w:rPr>
          <w:rFonts w:ascii="Times New Roman" w:hAnsi="Times New Roman"/>
          <w:sz w:val="24"/>
          <w:szCs w:val="24"/>
        </w:rPr>
        <w:lastRenderedPageBreak/>
        <w:t>«Положением об охранной зоне национального парка «Государственный комплекс «</w:t>
      </w:r>
      <w:proofErr w:type="spellStart"/>
      <w:r w:rsidRPr="00C71666">
        <w:rPr>
          <w:rFonts w:ascii="Times New Roman" w:hAnsi="Times New Roman"/>
          <w:sz w:val="24"/>
          <w:szCs w:val="24"/>
        </w:rPr>
        <w:t>Завидово</w:t>
      </w:r>
      <w:proofErr w:type="spellEnd"/>
      <w:r w:rsidRPr="00C71666">
        <w:rPr>
          <w:rFonts w:ascii="Times New Roman" w:hAnsi="Times New Roman"/>
          <w:sz w:val="24"/>
          <w:szCs w:val="24"/>
        </w:rPr>
        <w:t>»);</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proofErr w:type="gramStart"/>
      <w:r w:rsidRPr="00C71666">
        <w:rPr>
          <w:rFonts w:ascii="Times New Roman" w:hAnsi="Times New Roman"/>
          <w:sz w:val="24"/>
          <w:szCs w:val="24"/>
        </w:rPr>
        <w:t xml:space="preserve">Постановление Правительства Российской Федерации от 27.12.2004 № 861 «Об утверждении Правил </w:t>
      </w:r>
      <w:proofErr w:type="spellStart"/>
      <w:r w:rsidRPr="00C71666">
        <w:rPr>
          <w:rFonts w:ascii="Times New Roman" w:hAnsi="Times New Roman"/>
          <w:sz w:val="24"/>
          <w:szCs w:val="24"/>
        </w:rPr>
        <w:t>недискриминационного</w:t>
      </w:r>
      <w:proofErr w:type="spellEnd"/>
      <w:r w:rsidRPr="00C71666">
        <w:rPr>
          <w:rFonts w:ascii="Times New Roman" w:hAnsi="Times New Roman"/>
          <w:sz w:val="24"/>
          <w:szCs w:val="24"/>
        </w:rPr>
        <w:t xml:space="preserve"> доступа к услугам по передаче электрической энергии и оказания этих услуг, Правил </w:t>
      </w:r>
      <w:proofErr w:type="spellStart"/>
      <w:r w:rsidRPr="00C71666">
        <w:rPr>
          <w:rFonts w:ascii="Times New Roman" w:hAnsi="Times New Roman"/>
          <w:sz w:val="24"/>
          <w:szCs w:val="24"/>
        </w:rPr>
        <w:t>недискриминационного</w:t>
      </w:r>
      <w:proofErr w:type="spellEnd"/>
      <w:r w:rsidRPr="00C71666">
        <w:rPr>
          <w:rFonts w:ascii="Times New Roman" w:hAnsi="Times New Roman"/>
          <w:sz w:val="24"/>
          <w:szCs w:val="24"/>
        </w:rPr>
        <w:t xml:space="preserve"> доступа к услугам по оперативно-диспетчерскому управлению в электроэнергетике и оказания этих услуг, Правил </w:t>
      </w:r>
      <w:proofErr w:type="spellStart"/>
      <w:r w:rsidRPr="00C71666">
        <w:rPr>
          <w:rFonts w:ascii="Times New Roman" w:hAnsi="Times New Roman"/>
          <w:sz w:val="24"/>
          <w:szCs w:val="24"/>
        </w:rPr>
        <w:t>недискриминационного</w:t>
      </w:r>
      <w:proofErr w:type="spellEnd"/>
      <w:r w:rsidRPr="00C71666">
        <w:rPr>
          <w:rFonts w:ascii="Times New Roman" w:hAnsi="Times New Roman"/>
          <w:sz w:val="24"/>
          <w:szCs w:val="24"/>
        </w:rPr>
        <w:t xml:space="preserve"> доступа к услугам администратора торговой системы оптового рынка и оказания этих услуг и Правил технологического присоединения </w:t>
      </w:r>
      <w:proofErr w:type="spellStart"/>
      <w:r w:rsidRPr="00C71666">
        <w:rPr>
          <w:rFonts w:ascii="Times New Roman" w:hAnsi="Times New Roman"/>
          <w:sz w:val="24"/>
          <w:szCs w:val="24"/>
        </w:rPr>
        <w:t>энергопринимающих</w:t>
      </w:r>
      <w:proofErr w:type="spellEnd"/>
      <w:r w:rsidRPr="00C71666">
        <w:rPr>
          <w:rFonts w:ascii="Times New Roman" w:hAnsi="Times New Roman"/>
          <w:sz w:val="24"/>
          <w:szCs w:val="24"/>
        </w:rPr>
        <w:t xml:space="preserve"> устройств потребителей электрической энергии, объектов</w:t>
      </w:r>
      <w:proofErr w:type="gramEnd"/>
      <w:r w:rsidRPr="00C71666">
        <w:rPr>
          <w:rFonts w:ascii="Times New Roman" w:hAnsi="Times New Roman"/>
          <w:sz w:val="24"/>
          <w:szCs w:val="24"/>
        </w:rPr>
        <w:t xml:space="preserve">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(с </w:t>
      </w:r>
      <w:proofErr w:type="spellStart"/>
      <w:r w:rsidRPr="00C71666">
        <w:rPr>
          <w:rFonts w:ascii="Times New Roman" w:hAnsi="Times New Roman"/>
          <w:sz w:val="24"/>
          <w:szCs w:val="24"/>
        </w:rPr>
        <w:t>изм</w:t>
      </w:r>
      <w:proofErr w:type="spellEnd"/>
      <w:r w:rsidRPr="00C71666">
        <w:rPr>
          <w:rFonts w:ascii="Times New Roman" w:hAnsi="Times New Roman"/>
          <w:sz w:val="24"/>
          <w:szCs w:val="24"/>
        </w:rPr>
        <w:t>. на 03.12.2020);</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Указ Президента Российской Федерации от 20.02.1995 № 176 «Об утверждении Перечня объектов исторического и культурного наследия федерального (общероссийского) значения»;</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Закон Российской Федерации от 14.01.1993№ 4292-1 (ред. от 01.04.2020) «Об увековечении памяти погибших при защите Отечества»;</w:t>
      </w:r>
    </w:p>
    <w:p w:rsidR="00ED600F" w:rsidRPr="00C71666" w:rsidRDefault="00ED600F" w:rsidP="00ED600F">
      <w:pPr>
        <w:pStyle w:val="af8"/>
        <w:numPr>
          <w:ilvl w:val="0"/>
          <w:numId w:val="30"/>
        </w:numPr>
        <w:tabs>
          <w:tab w:val="num" w:pos="1276"/>
        </w:tabs>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Федеральный закон от 19.05.1995 № 80-ФЗ (ред. от 02.12.2019) «Об увековечении Победы советского народа в Великой Отечественной Войне 1941 - 1945 годов»;</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Федеральный закон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 xml:space="preserve">Постановление Правительства Российской Федерации от 11.03.2010 № 138 (ред. от 02.12.2020) «Об утверждении Федеральных </w:t>
      </w:r>
      <w:proofErr w:type="gramStart"/>
      <w:r w:rsidRPr="00C71666">
        <w:rPr>
          <w:rFonts w:ascii="Times New Roman" w:hAnsi="Times New Roman"/>
          <w:sz w:val="24"/>
          <w:szCs w:val="24"/>
        </w:rPr>
        <w:t>правил использования воздушного пространства Российской Федерации</w:t>
      </w:r>
      <w:proofErr w:type="gramEnd"/>
      <w:r w:rsidRPr="00C71666">
        <w:rPr>
          <w:rFonts w:ascii="Times New Roman" w:hAnsi="Times New Roman"/>
          <w:sz w:val="24"/>
          <w:szCs w:val="24"/>
        </w:rPr>
        <w:t>»;</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Распоряжение Правительства Российской Федерации от 01.08.2016 №1634-р (ред. от 28.12.2020) «Об утверждении схемы территориального планирования Российской Федерации в области энергетики»;</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proofErr w:type="gramStart"/>
      <w:r w:rsidRPr="00C71666">
        <w:rPr>
          <w:rFonts w:ascii="Times New Roman" w:hAnsi="Times New Roman"/>
          <w:sz w:val="24"/>
          <w:szCs w:val="24"/>
        </w:rPr>
        <w:t>Приказ Министерства энергетики Российской Федерации от 27.12.2019 г. № 36@ «Об утверждении Инвестиционной программы ПАО «ФСК ЕЭС» на 2020-2024 годы и изменений, вносимых в инвестиционную программу ПАО «ФСК ЕЭС», утверждённую приказом Минэнерго России от 18.12.2015 г. № 980, с изменениями, внесёнными приказом Минэнерго России от 27.12.2017 г. № 31@»;</w:t>
      </w:r>
      <w:proofErr w:type="gramEnd"/>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Приказ Министерства энергетики Российской Федерации от 26.12.2019 г. № 33@ «Об утверждении изменений, вносимых в Инвестиционную программу ПАО «МОЭСК», утвержденную приказом Минэнерго России от 16.10.2014 г. № 735, с изменениями, внесёнными приказом Минэнерго России от 26.12.2018 г. № 31@»;</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Постановление Правительства РФ от 09.06.1995 № 578 «Об утверждении Правил охраны линий и сооружений связи Российской Федерации»;</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Распоряжение Правительства Российской Федерации от 09.02.2012 № 162-р (ред. от 07.09.2020) «Об утверждении перечней видов объектов федерального значения, подлежащих отображению на схемах территориального планирования Российской Федерации»;</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Постановление Правительства Российской Федерации от 09.04.2016 № 291 (ред. от 29.06.2017) «Правила установления субъектами Российской Федерации нормативов минимальной обеспеченности населения площадью торговых объектов»;</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proofErr w:type="gramStart"/>
      <w:r w:rsidRPr="00C71666">
        <w:rPr>
          <w:rFonts w:ascii="Times New Roman" w:hAnsi="Times New Roman"/>
          <w:sz w:val="24"/>
          <w:szCs w:val="24"/>
        </w:rPr>
        <w:t xml:space="preserve">Постановление Правительства Российской Федерации от 08.09.2017 № 1083 (ред. от 15.07.2019) «Об утверждении Правил охраны магистральных газопроводов и о внесении изменений в Положение о представлении в федеральный орган исполнительной власти (его территориальные органы), уполномоченный </w:t>
      </w:r>
      <w:r w:rsidRPr="00C71666">
        <w:rPr>
          <w:rFonts w:ascii="Times New Roman" w:hAnsi="Times New Roman"/>
          <w:sz w:val="24"/>
          <w:szCs w:val="24"/>
        </w:rPr>
        <w:lastRenderedPageBreak/>
        <w:t>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федеральными органами</w:t>
      </w:r>
      <w:proofErr w:type="gramEnd"/>
      <w:r w:rsidRPr="00C71666">
        <w:rPr>
          <w:rFonts w:ascii="Times New Roman" w:hAnsi="Times New Roman"/>
          <w:sz w:val="24"/>
          <w:szCs w:val="24"/>
        </w:rPr>
        <w:t xml:space="preserve"> исполнительной власти, органами государственной власти субъектов Российской Федерации и органами местного самоуправления дополнительных сведений, воспроизводимых на публичных кадастровых картах»;</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Постановление Правительства Российской Федерации от 20.11.2000 № 878 (ред. от 17.05.2016) «Об утверждении Правил охраны газораспределительных сетей»;</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Приказ Минэнерго России от 30.06.2020 № 508 «Об утверждении схемы и программы развития Единой энергетической системы России на 2020 - 2026 годы»;</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Постановление Правительства Российской Федерации от 18.11.2013 № 1033 (ред. от 15.01.2019)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Постановление Правительства Российской Федерации от 24.02.2009 № 160 (ред. от 21.12.2018)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Постановление Правительства Российской Федерации от 26.08.2013 № 736 «О некоторых вопросах установления охранных зон объектов электросетевого хозяйства»;</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Закон Московской области от 13.05.2019 № 85/2019-ОЗ (ред. от 24.12.2020) «Об организации местного самоуправления на территории Лотошинского муниципального района»;</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Закон Московской области от 09.07.2019 № 140/2019-ОЗ (ред. от 30.06.2020) «О границе городского округа Лотошино»;</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Распоряжение Правительства Российской федерации от 19.03.2013 № 384-р (ред. от 19.11.2020) «Об утверждении схемы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Распоряжение Правительства Российской федерации от 06.05.2015 № 816-р (ред. от 21.12.2020) «Об утверждении схемы территориального планирования Российской Федерации в области федерального транспорта (в части трубопроводного транспорта)»;</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 xml:space="preserve">Постановление Главного государственного санитарного врача Российской Федерации от 14.03.2002 № 10 «О введении в действие санитарных правил и норм «Зоны санитарной охраны источников водоснабжения и водопроводов питьевого назначения. СанПиН 2.1.4.1110-02» (с </w:t>
      </w:r>
      <w:proofErr w:type="spellStart"/>
      <w:r w:rsidRPr="00C71666">
        <w:rPr>
          <w:rFonts w:ascii="Times New Roman" w:hAnsi="Times New Roman"/>
          <w:sz w:val="24"/>
          <w:szCs w:val="24"/>
        </w:rPr>
        <w:t>изм</w:t>
      </w:r>
      <w:proofErr w:type="spellEnd"/>
      <w:r w:rsidRPr="00C71666">
        <w:rPr>
          <w:rFonts w:ascii="Times New Roman" w:hAnsi="Times New Roman"/>
          <w:sz w:val="24"/>
          <w:szCs w:val="24"/>
        </w:rPr>
        <w:t xml:space="preserve">. от 25.09.2014); </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 xml:space="preserve">ТСН 40-302-2001 Московской области (ТСН ДК-2001) «Дождевая канализация. </w:t>
      </w:r>
      <w:proofErr w:type="gramStart"/>
      <w:r w:rsidRPr="00C71666">
        <w:rPr>
          <w:rFonts w:ascii="Times New Roman" w:hAnsi="Times New Roman"/>
          <w:sz w:val="24"/>
          <w:szCs w:val="24"/>
        </w:rPr>
        <w:t>Организация сбора, очистки и сброса поверхностного стока»;</w:t>
      </w:r>
      <w:proofErr w:type="gramEnd"/>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proofErr w:type="gramStart"/>
      <w:r w:rsidRPr="00C71666">
        <w:rPr>
          <w:rFonts w:ascii="Times New Roman" w:hAnsi="Times New Roman"/>
          <w:sz w:val="24"/>
          <w:szCs w:val="24"/>
        </w:rPr>
        <w:t>НЦ РФ ОАО «НИИ ВОДГЕО» «Рекомендации по расчёту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w:t>
      </w:r>
      <w:proofErr w:type="gramEnd"/>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Приказ Минэкономразвития России от 09.01.2018 № 10 (ред. от 09.08.2018)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 793»;</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lastRenderedPageBreak/>
        <w:t>Приказ Министерства энергетики России от 28.02.2019 № 174 «Об утверждении Схемы и программы развития Единой энергетической системы России на 2019 – 2025 годы»;</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 xml:space="preserve">Приказ </w:t>
      </w:r>
      <w:proofErr w:type="spellStart"/>
      <w:r w:rsidRPr="00C71666">
        <w:rPr>
          <w:rFonts w:ascii="Times New Roman" w:hAnsi="Times New Roman"/>
          <w:sz w:val="24"/>
          <w:szCs w:val="24"/>
        </w:rPr>
        <w:t>Росреестра</w:t>
      </w:r>
      <w:proofErr w:type="spellEnd"/>
      <w:r w:rsidRPr="00C71666">
        <w:rPr>
          <w:rFonts w:ascii="Times New Roman" w:hAnsi="Times New Roman"/>
          <w:sz w:val="24"/>
          <w:szCs w:val="24"/>
        </w:rPr>
        <w:t xml:space="preserve"> от 01.08.2014 № </w:t>
      </w:r>
      <w:proofErr w:type="gramStart"/>
      <w:r w:rsidRPr="00C71666">
        <w:rPr>
          <w:rFonts w:ascii="Times New Roman" w:hAnsi="Times New Roman"/>
          <w:sz w:val="24"/>
          <w:szCs w:val="24"/>
        </w:rPr>
        <w:t>П</w:t>
      </w:r>
      <w:proofErr w:type="gramEnd"/>
      <w:r w:rsidRPr="00C71666">
        <w:rPr>
          <w:rFonts w:ascii="Times New Roman" w:hAnsi="Times New Roman"/>
          <w:sz w:val="24"/>
          <w:szCs w:val="24"/>
        </w:rPr>
        <w:t>/369 «О реализации информационного взаимодействия при ведении государственного кадастра недвижимости в электронном виде»;</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Приказ Министерства регионального развития Российской Федерации от 26.05.2011 № 244 «Об утверждении Методических рекомендаций по разработке проектов генеральных планов поселений и городских округов»;</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Приказ Госгортехнадзора России от 15.12.2000 № 124 «О Правилах охраны газораспределительных сетей»;</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Федеральный закон от 07.07.2003 N 126-ФЗ (ред. от 09.03.2021) «О связи»;</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 xml:space="preserve">Федеральный закон от 27.07.2010 № 190-ФЗ (ред. от 08.12.2020) "О теплоснабжении" (с </w:t>
      </w:r>
      <w:proofErr w:type="spellStart"/>
      <w:r w:rsidRPr="00C71666">
        <w:rPr>
          <w:rFonts w:ascii="Times New Roman" w:hAnsi="Times New Roman"/>
          <w:sz w:val="24"/>
          <w:szCs w:val="24"/>
        </w:rPr>
        <w:t>изм</w:t>
      </w:r>
      <w:proofErr w:type="spellEnd"/>
      <w:r w:rsidRPr="00C71666">
        <w:rPr>
          <w:rFonts w:ascii="Times New Roman" w:hAnsi="Times New Roman"/>
          <w:sz w:val="24"/>
          <w:szCs w:val="24"/>
        </w:rPr>
        <w:t>. и доп., вступ. в силу с 01.01.2021);</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Постановление Главного государственного санитарного врача Российской Федерации от 25.09.2007 №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Постановление Госгортехнадзора Российской Федерации от 24.04.1992 № 9 «О правилах охраны магистральных трубопроводов» с дополнениями, утверждёнными постановлением Госгортехнадзора России от 23.11.1994 г № 61;</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 xml:space="preserve">Постановление Совмина РСФСР от 29.08.1967 № 651 «Об установлении зоны санитарной охраны </w:t>
      </w:r>
      <w:proofErr w:type="spellStart"/>
      <w:r w:rsidRPr="00C71666">
        <w:rPr>
          <w:rFonts w:ascii="Times New Roman" w:hAnsi="Times New Roman"/>
          <w:sz w:val="24"/>
          <w:szCs w:val="24"/>
        </w:rPr>
        <w:t>Иваньковского</w:t>
      </w:r>
      <w:proofErr w:type="spellEnd"/>
      <w:r w:rsidRPr="00C71666">
        <w:rPr>
          <w:rFonts w:ascii="Times New Roman" w:hAnsi="Times New Roman"/>
          <w:sz w:val="24"/>
          <w:szCs w:val="24"/>
        </w:rPr>
        <w:t xml:space="preserve"> водохранилища на реке Волге (источника водоснабжения г. Москвы)»;</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proofErr w:type="gramStart"/>
      <w:r w:rsidRPr="00C71666">
        <w:rPr>
          <w:rFonts w:ascii="Times New Roman" w:hAnsi="Times New Roman"/>
          <w:sz w:val="24"/>
          <w:szCs w:val="24"/>
        </w:rPr>
        <w:t xml:space="preserve">Решение Исполкома Моссовета и Мособлисполкома от 17.04.1980 № 500-1143 (с </w:t>
      </w:r>
      <w:proofErr w:type="spellStart"/>
      <w:r w:rsidRPr="00C71666">
        <w:rPr>
          <w:rFonts w:ascii="Times New Roman" w:hAnsi="Times New Roman"/>
          <w:sz w:val="24"/>
          <w:szCs w:val="24"/>
        </w:rPr>
        <w:t>изм</w:t>
      </w:r>
      <w:proofErr w:type="spellEnd"/>
      <w:r w:rsidRPr="00C71666">
        <w:rPr>
          <w:rFonts w:ascii="Times New Roman" w:hAnsi="Times New Roman"/>
          <w:sz w:val="24"/>
          <w:szCs w:val="24"/>
        </w:rPr>
        <w:t>. от 08.10.2018) «Об утверждении проекта установления красных линий границ зон санитарной охраны источников водоснабжения г. Москвы в границах ЛПЗП»;</w:t>
      </w:r>
      <w:proofErr w:type="gramEnd"/>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России от 30.12.2016 № 1034/</w:t>
      </w:r>
      <w:proofErr w:type="spellStart"/>
      <w:proofErr w:type="gramStart"/>
      <w:r w:rsidRPr="00C71666">
        <w:rPr>
          <w:rFonts w:ascii="Times New Roman" w:hAnsi="Times New Roman"/>
          <w:sz w:val="24"/>
          <w:szCs w:val="24"/>
        </w:rPr>
        <w:t>пр</w:t>
      </w:r>
      <w:proofErr w:type="spellEnd"/>
      <w:proofErr w:type="gramEnd"/>
      <w:r w:rsidRPr="00C71666">
        <w:rPr>
          <w:rFonts w:ascii="Times New Roman" w:hAnsi="Times New Roman"/>
          <w:sz w:val="24"/>
          <w:szCs w:val="24"/>
        </w:rPr>
        <w:t>) (ред. от 19.12.2019);</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Постановление Правительства Москвы и Правительства Московской области от 17.12.2019 № 1705-ПП/970/44 «О зонах санитарной охраны источников питьевого и хозяйственно-бытового водоснабжения на территории города Москвы и Московской области»;</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приказ Комитета по культуре Московской области от 31.12.1998 № 354;</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 xml:space="preserve">распоряжение Министерства культуры Московской области от 18.04.2007 </w:t>
      </w:r>
      <w:r w:rsidRPr="00C71666">
        <w:rPr>
          <w:rFonts w:ascii="Times New Roman" w:hAnsi="Times New Roman"/>
          <w:sz w:val="24"/>
          <w:szCs w:val="24"/>
        </w:rPr>
        <w:br/>
        <w:t>№ 205-р;</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 xml:space="preserve">распоряжение Министерства культуры Московской области от 14.04.2014 </w:t>
      </w:r>
      <w:r w:rsidRPr="00C71666">
        <w:rPr>
          <w:rFonts w:ascii="Times New Roman" w:hAnsi="Times New Roman"/>
          <w:sz w:val="24"/>
          <w:szCs w:val="24"/>
        </w:rPr>
        <w:br/>
        <w:t>№ 158-р «Об осуществлении государственного учета выявленных объектов культурного наследия, расположенных на территории Московской области»;</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распоряжение Министерства культуры Московской области от 08.12.2014 № 14РВ-168 «Об осуществлении государственного учета выявленных объектов культурного наследия, расположенных на территории Московской области»;</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постановление Правительства Московской области от 11.07.2007 № 517/23 «Об утверждении Схемы территориального планирования Московской области - основных положений градостроительного развития»;</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распоряжение Главного управления культурного наследия Московской области от 14.06.2017 № 45РВ-318 «Об осуществлении государственного учета выявленных объектов культурного наследия, расположенных на территории Московской области»;</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lastRenderedPageBreak/>
        <w:t xml:space="preserve">«СП 36.13330.2012. Свод правил. Магистральные трубопроводы. </w:t>
      </w:r>
      <w:proofErr w:type="gramStart"/>
      <w:r w:rsidRPr="00C71666">
        <w:rPr>
          <w:rFonts w:ascii="Times New Roman" w:hAnsi="Times New Roman"/>
          <w:sz w:val="24"/>
          <w:szCs w:val="24"/>
        </w:rPr>
        <w:t>Актуализированная редакция СНиП 2.05.06-85*" (утв. Приказом Госстроя от 25.12.2012 № 108/ГС) (ред. от 29.04.2019);</w:t>
      </w:r>
      <w:proofErr w:type="gramEnd"/>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«Правила охраны магистральных трубопроводов», утверждённые постановлением Госгортехнадзора России от 24.04.1992 № 9 с дополнениями, утверждёнными постановлением Госгортехнадзора России от 23.11.1994 № 61;</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«Комплексная программа реконструкции и технического перевооружения объектов транспорта газа на 2016-2020 годы», утверждённая Постановлением Правления ПАО «Газпром» от 23.03.2016 № 8;</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 xml:space="preserve">РД 34.20.185-94 «Инструкция по проектированию городских электрических сетей», утверждённая Минтопэнерго России 07.07.1994, РАО «ЕЭС России» 31.05.1994 (с </w:t>
      </w:r>
      <w:proofErr w:type="spellStart"/>
      <w:r w:rsidRPr="00C71666">
        <w:rPr>
          <w:rFonts w:ascii="Times New Roman" w:hAnsi="Times New Roman"/>
          <w:sz w:val="24"/>
          <w:szCs w:val="24"/>
        </w:rPr>
        <w:t>изм</w:t>
      </w:r>
      <w:proofErr w:type="spellEnd"/>
      <w:r w:rsidRPr="00C71666">
        <w:rPr>
          <w:rFonts w:ascii="Times New Roman" w:hAnsi="Times New Roman"/>
          <w:sz w:val="24"/>
          <w:szCs w:val="24"/>
        </w:rPr>
        <w:t>. от 29.06.1999);</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 xml:space="preserve">Закон Московской области от 08.02.2018 № 11/2018-ОЗ (ред. от 26.06.2019) "Об объектах культурного наследия (памятниках истории и культуры) в Московской области" (принят постановлением </w:t>
      </w:r>
      <w:proofErr w:type="spellStart"/>
      <w:r w:rsidRPr="00C71666">
        <w:rPr>
          <w:rFonts w:ascii="Times New Roman" w:hAnsi="Times New Roman"/>
          <w:sz w:val="24"/>
          <w:szCs w:val="24"/>
        </w:rPr>
        <w:t>Мособлдумы</w:t>
      </w:r>
      <w:proofErr w:type="spellEnd"/>
      <w:r w:rsidRPr="00C71666">
        <w:rPr>
          <w:rFonts w:ascii="Times New Roman" w:hAnsi="Times New Roman"/>
          <w:sz w:val="24"/>
          <w:szCs w:val="24"/>
        </w:rPr>
        <w:t xml:space="preserve"> от 25.01.2018 № 10/42-П) (с </w:t>
      </w:r>
      <w:proofErr w:type="spellStart"/>
      <w:r w:rsidRPr="00C71666">
        <w:rPr>
          <w:rFonts w:ascii="Times New Roman" w:hAnsi="Times New Roman"/>
          <w:sz w:val="24"/>
          <w:szCs w:val="24"/>
        </w:rPr>
        <w:t>изм</w:t>
      </w:r>
      <w:proofErr w:type="spellEnd"/>
      <w:r w:rsidRPr="00C71666">
        <w:rPr>
          <w:rFonts w:ascii="Times New Roman" w:hAnsi="Times New Roman"/>
          <w:sz w:val="24"/>
          <w:szCs w:val="24"/>
        </w:rPr>
        <w:t>. и доп., вступающими в силу с 01.07.2019);</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Закон Московской области от 07.03.2007 № 36/2007-ОЗ (ред. от 28.12.2020) «О Генеральном плане развития Московской области»;</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Закон Московской области от 17.07.2007 № 115/2007-ОЗ (ред. от 18.05.2020) «О погребении и похоронном деле в Московской области»;</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Закон Московской области от 12.06.2004 № 75/2004-ОЗ (ред. от 27.03.2020) «Об обороте земель сельскохозяйственного назначения на территории Московской области»;</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proofErr w:type="gramStart"/>
      <w:r w:rsidRPr="00C71666">
        <w:rPr>
          <w:rFonts w:ascii="Times New Roman" w:hAnsi="Times New Roman"/>
          <w:sz w:val="24"/>
          <w:szCs w:val="24"/>
        </w:rPr>
        <w:t>Закон Московской области от 05.12.2014 № 164/2014-ОЗ (ред. от 22.06.2020) «О видах объектов областного значения, подлежащих отображению на схемах территориального планирования Московской области, видах объектов местного значения муниципального района, поселения, городского округа,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Московской области»;</w:t>
      </w:r>
      <w:proofErr w:type="gramEnd"/>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Постановление Правительства Московской области от 07.04.2014 № 244/9 «Об утверждении итогового отчета о реализации долгосрочной целевой программы Московской области «Чистая вода Подмосковья» на 2013-2020 годы» за 2013 год»;</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 xml:space="preserve">Генеральная схема газоснабжения Московской области до 2030 года», разработанная ОАО «Газпром </w:t>
      </w:r>
      <w:proofErr w:type="spellStart"/>
      <w:r w:rsidRPr="00C71666">
        <w:rPr>
          <w:rFonts w:ascii="Times New Roman" w:hAnsi="Times New Roman"/>
          <w:sz w:val="24"/>
          <w:szCs w:val="24"/>
        </w:rPr>
        <w:t>промгаз</w:t>
      </w:r>
      <w:proofErr w:type="spellEnd"/>
      <w:r w:rsidRPr="00C71666">
        <w:rPr>
          <w:rFonts w:ascii="Times New Roman" w:hAnsi="Times New Roman"/>
          <w:sz w:val="24"/>
          <w:szCs w:val="24"/>
        </w:rPr>
        <w:t>» при участ</w:t>
      </w:r>
      <w:proofErr w:type="gramStart"/>
      <w:r w:rsidRPr="00C71666">
        <w:rPr>
          <w:rFonts w:ascii="Times New Roman" w:hAnsi="Times New Roman"/>
          <w:sz w:val="24"/>
          <w:szCs w:val="24"/>
        </w:rPr>
        <w:t>ии АО</w:t>
      </w:r>
      <w:proofErr w:type="gramEnd"/>
      <w:r w:rsidRPr="00C71666">
        <w:rPr>
          <w:rFonts w:ascii="Times New Roman" w:hAnsi="Times New Roman"/>
          <w:sz w:val="24"/>
          <w:szCs w:val="24"/>
        </w:rPr>
        <w:t xml:space="preserve"> «</w:t>
      </w:r>
      <w:proofErr w:type="spellStart"/>
      <w:r w:rsidRPr="00C71666">
        <w:rPr>
          <w:rFonts w:ascii="Times New Roman" w:hAnsi="Times New Roman"/>
          <w:sz w:val="24"/>
          <w:szCs w:val="24"/>
        </w:rPr>
        <w:t>Мособлгаз</w:t>
      </w:r>
      <w:proofErr w:type="spellEnd"/>
      <w:r w:rsidRPr="00C71666">
        <w:rPr>
          <w:rFonts w:ascii="Times New Roman" w:hAnsi="Times New Roman"/>
          <w:sz w:val="24"/>
          <w:szCs w:val="24"/>
        </w:rPr>
        <w:t>», одобренная утвержденным решением Межведомственной комиссии по вопросам энергообеспечения Московской области от 14.11.2013 № 11;</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Постановление Губернатора Московской области от 07.11.2018 № 551-ПГ «Об утверждении Региональной программы газификации жилищно-коммунального хозяйства, промышленных и иных организаций Московской области на период 2018-2022 годов»;</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Постановление Правительства Московской области от 30.12.2020 № 1069/43 «Об утверждении Региональной программы газификации жилищно-коммунального хозяйства, промышленных и иных организаций Московской области на период 2020-2024 годов»;</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Постановление Губернатора Московской области от 30.04.2020 № 217-ПГ «Об утверждении схемы и программы перспективного развития электроэнергетики Московской области на период 2021-2025 годов»;</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Постановление Правительства Московской области от 20.12.2004 № 778/50 (ред. от 15.03.2021 № 148/7) «Об утверждении Программы Правительства Московской области «Развитие газификации в Московской области до 2030 года»;</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lastRenderedPageBreak/>
        <w:t xml:space="preserve">Постановление Правительства Московской области от 17.10.2017 № 863/38 (ред. от 15.12.2020) «Об утверждении государственной программы Московской области «Развитие инженерной инфраструктуры и </w:t>
      </w:r>
      <w:proofErr w:type="spellStart"/>
      <w:r w:rsidRPr="00C71666">
        <w:rPr>
          <w:rFonts w:ascii="Times New Roman" w:hAnsi="Times New Roman"/>
          <w:sz w:val="24"/>
          <w:szCs w:val="24"/>
        </w:rPr>
        <w:t>энергоэффективности</w:t>
      </w:r>
      <w:proofErr w:type="spellEnd"/>
      <w:r w:rsidRPr="00C71666">
        <w:rPr>
          <w:rFonts w:ascii="Times New Roman" w:hAnsi="Times New Roman"/>
          <w:sz w:val="24"/>
          <w:szCs w:val="24"/>
        </w:rPr>
        <w:t xml:space="preserve">» на 2018-2024 годы и признании </w:t>
      </w:r>
      <w:proofErr w:type="gramStart"/>
      <w:r w:rsidRPr="00C71666">
        <w:rPr>
          <w:rFonts w:ascii="Times New Roman" w:hAnsi="Times New Roman"/>
          <w:sz w:val="24"/>
          <w:szCs w:val="24"/>
        </w:rPr>
        <w:t>утратившими</w:t>
      </w:r>
      <w:proofErr w:type="gramEnd"/>
      <w:r w:rsidRPr="00C71666">
        <w:rPr>
          <w:rFonts w:ascii="Times New Roman" w:hAnsi="Times New Roman"/>
          <w:sz w:val="24"/>
          <w:szCs w:val="24"/>
        </w:rPr>
        <w:t xml:space="preserve"> силу отдельных постановлений Правительства Московской области»;</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 xml:space="preserve">Постановление Правительства Московской области от 11.07.2007 № 517/23 (ред. от 13.02.2018, с </w:t>
      </w:r>
      <w:proofErr w:type="spellStart"/>
      <w:r w:rsidRPr="00C71666">
        <w:rPr>
          <w:rFonts w:ascii="Times New Roman" w:hAnsi="Times New Roman"/>
          <w:sz w:val="24"/>
          <w:szCs w:val="24"/>
        </w:rPr>
        <w:t>изм</w:t>
      </w:r>
      <w:proofErr w:type="spellEnd"/>
      <w:r w:rsidRPr="00C71666">
        <w:rPr>
          <w:rFonts w:ascii="Times New Roman" w:hAnsi="Times New Roman"/>
          <w:sz w:val="24"/>
          <w:szCs w:val="24"/>
        </w:rPr>
        <w:t>. от 25.12.2019) «Об утверждении Схемы территориального планирования Московской области - основных положений градостроительного развития»;</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Постановление Правительства Московской области от 11.02.2009 № 106/5 (ред. от 16.03.2021) «Об утверждении Схемы развития и размещения особо охраняемых природных территорий в Московской области»;</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 xml:space="preserve">Постановление Правительства Московской области от 25.03.2016 № 230/8 (ред. от 30.12.2020) «Об утверждении </w:t>
      </w:r>
      <w:proofErr w:type="gramStart"/>
      <w:r w:rsidRPr="00C71666">
        <w:rPr>
          <w:rFonts w:ascii="Times New Roman" w:hAnsi="Times New Roman"/>
          <w:sz w:val="24"/>
          <w:szCs w:val="24"/>
        </w:rPr>
        <w:t>Схемы территориального планирования транспортного обслуживания Московской области</w:t>
      </w:r>
      <w:proofErr w:type="gramEnd"/>
      <w:r w:rsidRPr="00C71666">
        <w:rPr>
          <w:rFonts w:ascii="Times New Roman" w:hAnsi="Times New Roman"/>
          <w:sz w:val="24"/>
          <w:szCs w:val="24"/>
        </w:rPr>
        <w:t>»;</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Постановление Правительства Московской области от 20.03.2014 № 168/9 (ред. от 09.09.2016) «О развитии транспортно-пересадочных узлов на территории Московской области»;</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Постановление Правительства Московской области от 17.08.2015 № 713/30 (ред. от 22.12.2020) «Об утверждении нормативов градостроительного проектирования Московской области»;</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Постановление Правительства Московской области от 22.12.2016 № 984/47 (ред. от 17.11.2020) «Об утверждении территориальной схемы обращения с отходами Московской области»;</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 xml:space="preserve">Постановление Главы Лотошинского муниципального района Московской области от 18.10.2018 № 1091 «Об утверждении муниципальной программы «Экология и природные ресурсы Лотошинского муниципального района» на 2018-2022 г.г.» (с </w:t>
      </w:r>
      <w:proofErr w:type="spellStart"/>
      <w:r w:rsidRPr="00C71666">
        <w:rPr>
          <w:rFonts w:ascii="Times New Roman" w:hAnsi="Times New Roman"/>
          <w:sz w:val="24"/>
          <w:szCs w:val="24"/>
        </w:rPr>
        <w:t>изм</w:t>
      </w:r>
      <w:proofErr w:type="spellEnd"/>
      <w:r w:rsidRPr="00C71666">
        <w:rPr>
          <w:rFonts w:ascii="Times New Roman" w:hAnsi="Times New Roman"/>
          <w:sz w:val="24"/>
          <w:szCs w:val="24"/>
        </w:rPr>
        <w:t>. от 28.02.2019 № 164);</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 xml:space="preserve">Постановление Правительства Московской области от 30.12.2014 №1169/51 (ред. от 18.12.2020) «Об утверждении положения о подготовке </w:t>
      </w:r>
      <w:proofErr w:type="gramStart"/>
      <w:r w:rsidRPr="00C71666">
        <w:rPr>
          <w:rFonts w:ascii="Times New Roman" w:hAnsi="Times New Roman"/>
          <w:sz w:val="24"/>
          <w:szCs w:val="24"/>
        </w:rPr>
        <w:t>проектов документов территориального планирования муниципальных образований Московской области</w:t>
      </w:r>
      <w:proofErr w:type="gramEnd"/>
      <w:r w:rsidRPr="00C71666">
        <w:rPr>
          <w:rFonts w:ascii="Times New Roman" w:hAnsi="Times New Roman"/>
          <w:sz w:val="24"/>
          <w:szCs w:val="24"/>
        </w:rPr>
        <w:t xml:space="preserve"> и направления их на утверждение в представительные органы местного самоуправления муниципального района, городского округа»</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Постановление Правительства Московской области от 15.03.2002 № 84/9 (ред. от 18.06.2014) «Об утверждении списка памятников истории и культуры»;</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Постановление Правительства Московской области от 28.03.2017 № 221/10 (ред. от 22.09.2020) "О нормативах минимальной обеспеченности населения Московской области площадью торговых объектов»;</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Постановление Правительства Московской области от 28.12.2018 № 1023/45 (ред. от 25.08.2020) "О Стратегии социально-экономического развития Московской области на период до 2030 года»;</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Постановление Правительства Московской области от 09.10.2018 № 715/36 (ред. от 22.12.2020) «О досрочном прекращении реализации государственной программы Московской области «Здравоохранение Подмосковья" на 2014-2020 годы и утверждении государственной программы Московской области «Здравоохранение Подмосковья» на 2019-2024 годы»;</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proofErr w:type="gramStart"/>
      <w:r w:rsidRPr="00C71666">
        <w:rPr>
          <w:rFonts w:ascii="Times New Roman" w:hAnsi="Times New Roman"/>
          <w:sz w:val="24"/>
          <w:szCs w:val="24"/>
        </w:rPr>
        <w:t>Постановление Правительства Московской области от 13.10.2020 № 730/33 «О досрочном прекращении реализации государственной программы Московской области «Культура Подмосковья» и утверждении государственной программы Московской области «Культура Подмосковья»;</w:t>
      </w:r>
      <w:proofErr w:type="gramEnd"/>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lastRenderedPageBreak/>
        <w:t xml:space="preserve">Постановление Правительства Московской области от 15.10.2019 № 734/36 (ред. от 10.11.2020) «Об утверждении государственной программы Московской области «Образование Подмосковья» на 2020-2025 годы и признании </w:t>
      </w:r>
      <w:proofErr w:type="gramStart"/>
      <w:r w:rsidRPr="00C71666">
        <w:rPr>
          <w:rFonts w:ascii="Times New Roman" w:hAnsi="Times New Roman"/>
          <w:sz w:val="24"/>
          <w:szCs w:val="24"/>
        </w:rPr>
        <w:t>утратившим</w:t>
      </w:r>
      <w:proofErr w:type="gramEnd"/>
      <w:r w:rsidRPr="00C71666">
        <w:rPr>
          <w:rFonts w:ascii="Times New Roman" w:hAnsi="Times New Roman"/>
          <w:sz w:val="24"/>
          <w:szCs w:val="24"/>
        </w:rPr>
        <w:t xml:space="preserve"> силу постановления Правительства Московской области от 25.10.2016 № 784/39 «Об утверждении государственной программы Московской области «Образование Подмосковья» на 2017-2025 годы»;</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Постановление Правительства Московской области от 25.10.2016 № 783/39 (ред. от 19.01.2021) «Об утверждении государственной программы Московской области «Социальная защита населения Московской области» на 2017-2024 годы»;</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Постановление Правительства Московской области от 25.10.2016 № 786/39 (ред. от 19.01.2021) «Об утверждении государственной программы Московской области «Спорт Подмосковья»;</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proofErr w:type="gramStart"/>
      <w:r w:rsidRPr="00C71666">
        <w:rPr>
          <w:rFonts w:ascii="Times New Roman" w:hAnsi="Times New Roman"/>
          <w:sz w:val="24"/>
          <w:szCs w:val="24"/>
        </w:rPr>
        <w:t>Постановление Правительства Московской области от 26.03.2019 № 172/10 «О внесении изменений в постановление Правительства Московской области от 09.10.2018 № 727/36 «О досрочном прекращении реализации государственной программы Московской области «Сельское хозяйство Подмосковья» и утверждении государственной программы Московской области «Сельское хозяйство Подмосковья»;</w:t>
      </w:r>
      <w:proofErr w:type="gramEnd"/>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Постановление Правительства Московской области от 25.10.2016 № 788/39 (ред. от 22.12.2020) «Об утверждении государственной программы Московской области «Предпринимательство Подмосковья» на 2017-2024 годы»;</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Постановление Правительства Московской области от 25.10.2016 № 795/39 (ред. от 22.09.2020) «Об утверждении государственной программы Московской области «Экология и окружающая среда Подмосковья» на 2017-2026 годы»;</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 xml:space="preserve">Постановление Правительства Московской области от 25.10.2016 № 790/39 (ред. от 15.12.2020) «Об утверждении государственной программы Московской области "Жилище" на 2017-2027 годы» (с </w:t>
      </w:r>
      <w:proofErr w:type="spellStart"/>
      <w:r w:rsidRPr="00C71666">
        <w:rPr>
          <w:rFonts w:ascii="Times New Roman" w:hAnsi="Times New Roman"/>
          <w:sz w:val="24"/>
          <w:szCs w:val="24"/>
        </w:rPr>
        <w:t>изм</w:t>
      </w:r>
      <w:proofErr w:type="spellEnd"/>
      <w:r w:rsidRPr="00C71666">
        <w:rPr>
          <w:rFonts w:ascii="Times New Roman" w:hAnsi="Times New Roman"/>
          <w:sz w:val="24"/>
          <w:szCs w:val="24"/>
        </w:rPr>
        <w:t>. и доп., вступающими в силу с 01.01.2021);</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Постановление Правительства Московской области от 25.10.2016 № 791/39 (16.03.2021 № 166/8) «Об утверждении государственной программы Московской области «Архитектура и градостроительство Подмосковья» на 2017-2024 годы»;</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Постановление Губернатора Московской области от 30.04.2020 № 217-ПГ «Об утверждении схемы и программы перспективного развития электроэнергетики Московской области на период 2021–2025 годы»;</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 xml:space="preserve">Распоряжение Минсельхозпрода Московской области от 10.10.2019 № 20РВ-349 (ред. от 02.03.2021) «Об утверждении Перечня особо ценных продуктивных сельскохозяйственных угодий, расположенных на территории Московской области, использование которых для других целей не допускается»; </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Постановление Правительства Москвы и Правительства Московской области от 17.12.2019 № 1705-ПП/970/44 «О зонах санитарной охраны источников питьевого и хозяйственно-бытового водоснабжения на территории Москвы и Московской области»;</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 xml:space="preserve">Приказ министра энергетики Московской области от 18.12.2019 № 105 «Об инвестиционных программах субъектов электроэнергетики, реализуемых на территории Московской области», в том числе инвестиционную программу акционерного общества «Московская областная </w:t>
      </w:r>
      <w:proofErr w:type="spellStart"/>
      <w:r w:rsidRPr="00C71666">
        <w:rPr>
          <w:rFonts w:ascii="Times New Roman" w:hAnsi="Times New Roman"/>
          <w:sz w:val="24"/>
          <w:szCs w:val="24"/>
        </w:rPr>
        <w:t>энергосетевая</w:t>
      </w:r>
      <w:proofErr w:type="spellEnd"/>
      <w:r w:rsidRPr="00C71666">
        <w:rPr>
          <w:rFonts w:ascii="Times New Roman" w:hAnsi="Times New Roman"/>
          <w:sz w:val="24"/>
          <w:szCs w:val="24"/>
        </w:rPr>
        <w:t xml:space="preserve"> компания» на период 2020-2024 годов согласно приложению N 6;</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РД 45.120-2000 (НТП 112-2000) «Нормы технологического проектирования. Городские и сельские телефонные сети»;</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СП 32.13330.2018 «Канализация. Наружные сети и сооружения. СНиП 2.04.03-85» (с Изменением № 1);</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lastRenderedPageBreak/>
        <w:t xml:space="preserve">СП 31.13330.2012 «Водоснабжение. Наружные сети и сооружения. Актуализированная редакция СНиП 2.04.02-84» (с </w:t>
      </w:r>
      <w:proofErr w:type="spellStart"/>
      <w:r w:rsidRPr="00C71666">
        <w:rPr>
          <w:rFonts w:ascii="Times New Roman" w:hAnsi="Times New Roman"/>
          <w:sz w:val="24"/>
          <w:szCs w:val="24"/>
        </w:rPr>
        <w:t>изм</w:t>
      </w:r>
      <w:proofErr w:type="spellEnd"/>
      <w:r w:rsidRPr="00C71666">
        <w:rPr>
          <w:rFonts w:ascii="Times New Roman" w:hAnsi="Times New Roman"/>
          <w:sz w:val="24"/>
          <w:szCs w:val="24"/>
        </w:rPr>
        <w:t>. № 1–5);</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 xml:space="preserve">Постановлением Правительства Московской области от 29.12.2015 № 1404/49 «Об утверждении проекта планировки территории для реконструкции автомобильной дороги Воробьево - </w:t>
      </w:r>
      <w:proofErr w:type="spellStart"/>
      <w:r w:rsidRPr="00C71666">
        <w:rPr>
          <w:rFonts w:ascii="Times New Roman" w:hAnsi="Times New Roman"/>
          <w:sz w:val="24"/>
          <w:szCs w:val="24"/>
        </w:rPr>
        <w:t>Узорово</w:t>
      </w:r>
      <w:proofErr w:type="spellEnd"/>
      <w:r w:rsidRPr="00C71666">
        <w:rPr>
          <w:rFonts w:ascii="Times New Roman" w:hAnsi="Times New Roman"/>
          <w:sz w:val="24"/>
          <w:szCs w:val="24"/>
        </w:rPr>
        <w:t xml:space="preserve"> в сельском поселении </w:t>
      </w:r>
      <w:proofErr w:type="spellStart"/>
      <w:r w:rsidRPr="00C71666">
        <w:rPr>
          <w:rFonts w:ascii="Times New Roman" w:hAnsi="Times New Roman"/>
          <w:sz w:val="24"/>
          <w:szCs w:val="24"/>
        </w:rPr>
        <w:t>Ошейкинское</w:t>
      </w:r>
      <w:proofErr w:type="spellEnd"/>
      <w:r w:rsidRPr="00C71666">
        <w:rPr>
          <w:rFonts w:ascii="Times New Roman" w:hAnsi="Times New Roman"/>
          <w:sz w:val="24"/>
          <w:szCs w:val="24"/>
        </w:rPr>
        <w:t xml:space="preserve"> Лотошинского муниципального района Московской области»;</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proofErr w:type="gramStart"/>
      <w:r w:rsidRPr="00C71666">
        <w:rPr>
          <w:rFonts w:ascii="Times New Roman" w:hAnsi="Times New Roman"/>
          <w:sz w:val="24"/>
          <w:szCs w:val="24"/>
        </w:rPr>
        <w:t xml:space="preserve">Постановлением Правительства Московской области от 29.12.2015 № 1399/49 «Об утверждении проекта планировки территории для реконструкции автомобильной дороги Лотошино – Стрешневы Горы – </w:t>
      </w:r>
      <w:proofErr w:type="spellStart"/>
      <w:r w:rsidRPr="00C71666">
        <w:rPr>
          <w:rFonts w:ascii="Times New Roman" w:hAnsi="Times New Roman"/>
          <w:sz w:val="24"/>
          <w:szCs w:val="24"/>
        </w:rPr>
        <w:t>Корневское</w:t>
      </w:r>
      <w:proofErr w:type="spellEnd"/>
      <w:r w:rsidRPr="00C71666">
        <w:rPr>
          <w:rFonts w:ascii="Times New Roman" w:hAnsi="Times New Roman"/>
          <w:sz w:val="24"/>
          <w:szCs w:val="24"/>
        </w:rPr>
        <w:t xml:space="preserve"> на участке км 7 + 100 - км 10 + 800 в городском поселении Лотошино Лотошинского муниципального района Московской области»;</w:t>
      </w:r>
      <w:proofErr w:type="gramEnd"/>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hyperlink r:id="rId12" w:history="1">
        <w:r w:rsidRPr="00C71666">
          <w:rPr>
            <w:rFonts w:ascii="Times New Roman" w:hAnsi="Times New Roman"/>
            <w:sz w:val="24"/>
            <w:szCs w:val="24"/>
          </w:rPr>
          <w:t xml:space="preserve">Постановлением Правительства Московской области от 17.03.2016 № 199/8 «Об утверждении положений и паспортов об особо охраняемых природных территориях областного значения, расположенных в </w:t>
        </w:r>
        <w:proofErr w:type="spellStart"/>
        <w:r w:rsidRPr="00C71666">
          <w:rPr>
            <w:rFonts w:ascii="Times New Roman" w:hAnsi="Times New Roman"/>
            <w:sz w:val="24"/>
            <w:szCs w:val="24"/>
          </w:rPr>
          <w:t>Клинском</w:t>
        </w:r>
        <w:proofErr w:type="spellEnd"/>
        <w:r w:rsidRPr="00C71666">
          <w:rPr>
            <w:rFonts w:ascii="Times New Roman" w:hAnsi="Times New Roman"/>
            <w:sz w:val="24"/>
            <w:szCs w:val="24"/>
          </w:rPr>
          <w:t xml:space="preserve"> муниципальном районе Московской области и Лотошинском муниципальном районе Московской области»</w:t>
        </w:r>
      </w:hyperlink>
      <w:r w:rsidRPr="00C71666">
        <w:rPr>
          <w:rFonts w:ascii="Times New Roman" w:hAnsi="Times New Roman"/>
          <w:sz w:val="24"/>
          <w:szCs w:val="24"/>
        </w:rPr>
        <w:t>;</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Постановлением Правительства Московской области от 17.05.2016 № 372/15 «Об утверждении Положения о государственном природном заказнике областного значения «Лесные кварталы и междуречье рек Большая и Малая Сестра», расположенном в Лотошинском муниципальном районе Московской области»;</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Постановлением Правительства Московской области от 1.08.2016 № 552/25 «Об утверждении паспортов особо охраняемых природных территорий областного значения, расположенных в Лотошинском муниципальном районе Московской области»;</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Постановление Правительства Московской области от 09.02.2016 № 72/4 (ред. от 15.06.2017) «Об организации государственного природного заказника областного значения «</w:t>
      </w:r>
      <w:proofErr w:type="spellStart"/>
      <w:r w:rsidRPr="00C71666">
        <w:rPr>
          <w:rFonts w:ascii="Times New Roman" w:hAnsi="Times New Roman"/>
          <w:sz w:val="24"/>
          <w:szCs w:val="24"/>
        </w:rPr>
        <w:t>Боборыкинский</w:t>
      </w:r>
      <w:proofErr w:type="spellEnd"/>
      <w:r w:rsidRPr="00C71666">
        <w:rPr>
          <w:rFonts w:ascii="Times New Roman" w:hAnsi="Times New Roman"/>
          <w:sz w:val="24"/>
          <w:szCs w:val="24"/>
        </w:rPr>
        <w:t>»;</w:t>
      </w:r>
    </w:p>
    <w:p w:rsidR="00ED600F" w:rsidRPr="00C71666" w:rsidRDefault="00ED600F" w:rsidP="00ED600F">
      <w:pPr>
        <w:pStyle w:val="af8"/>
        <w:numPr>
          <w:ilvl w:val="0"/>
          <w:numId w:val="30"/>
        </w:numPr>
        <w:suppressAutoHyphens/>
        <w:spacing w:line="240" w:lineRule="auto"/>
        <w:ind w:left="993" w:hanging="284"/>
        <w:jc w:val="both"/>
        <w:rPr>
          <w:rFonts w:ascii="Times New Roman" w:hAnsi="Times New Roman"/>
          <w:sz w:val="24"/>
          <w:szCs w:val="24"/>
        </w:rPr>
      </w:pPr>
      <w:r w:rsidRPr="00C71666">
        <w:rPr>
          <w:rFonts w:ascii="Times New Roman" w:hAnsi="Times New Roman"/>
          <w:sz w:val="24"/>
          <w:szCs w:val="24"/>
        </w:rPr>
        <w:t xml:space="preserve">Постановление Правительства Московской области от 13.06.2019 № 331/18 «О реорганизации и переименовании государственного природного заказника областного значения «Болото </w:t>
      </w:r>
      <w:proofErr w:type="spellStart"/>
      <w:r w:rsidRPr="00C71666">
        <w:rPr>
          <w:rFonts w:ascii="Times New Roman" w:hAnsi="Times New Roman"/>
          <w:sz w:val="24"/>
          <w:szCs w:val="24"/>
        </w:rPr>
        <w:t>Святище</w:t>
      </w:r>
      <w:proofErr w:type="spellEnd"/>
      <w:r w:rsidRPr="00C71666">
        <w:rPr>
          <w:rFonts w:ascii="Times New Roman" w:hAnsi="Times New Roman"/>
          <w:sz w:val="24"/>
          <w:szCs w:val="24"/>
        </w:rPr>
        <w:t>»;</w:t>
      </w:r>
    </w:p>
    <w:p w:rsidR="00ED600F" w:rsidRPr="00C71666" w:rsidRDefault="00ED600F" w:rsidP="00ED600F">
      <w:pPr>
        <w:pStyle w:val="af8"/>
        <w:numPr>
          <w:ilvl w:val="0"/>
          <w:numId w:val="30"/>
        </w:numPr>
        <w:suppressAutoHyphens/>
        <w:spacing w:after="120" w:line="240" w:lineRule="auto"/>
        <w:ind w:left="993" w:hanging="284"/>
        <w:jc w:val="both"/>
        <w:rPr>
          <w:rFonts w:ascii="Times New Roman" w:hAnsi="Times New Roman"/>
          <w:sz w:val="24"/>
          <w:szCs w:val="24"/>
        </w:rPr>
      </w:pPr>
      <w:r w:rsidRPr="00C71666">
        <w:rPr>
          <w:rFonts w:ascii="Times New Roman" w:hAnsi="Times New Roman"/>
          <w:sz w:val="24"/>
          <w:szCs w:val="24"/>
        </w:rPr>
        <w:t>цифровой топографической картой на территорию Лотошинского муниципального района в М 1:10 000 (система координат МСК-50), выполненная ГУП МО «НИиПИ градостроительства» в 2012 г.;</w:t>
      </w:r>
    </w:p>
    <w:p w:rsidR="00ED600F" w:rsidRPr="00C71666" w:rsidRDefault="00ED600F" w:rsidP="00ED600F">
      <w:pPr>
        <w:pStyle w:val="af8"/>
        <w:numPr>
          <w:ilvl w:val="0"/>
          <w:numId w:val="30"/>
        </w:numPr>
        <w:suppressAutoHyphens/>
        <w:spacing w:after="120" w:line="240" w:lineRule="auto"/>
        <w:ind w:left="993" w:hanging="284"/>
        <w:jc w:val="both"/>
        <w:rPr>
          <w:rFonts w:ascii="Times New Roman" w:hAnsi="Times New Roman"/>
          <w:sz w:val="24"/>
          <w:szCs w:val="24"/>
        </w:rPr>
      </w:pPr>
      <w:proofErr w:type="gramStart"/>
      <w:r w:rsidRPr="00C71666">
        <w:rPr>
          <w:rFonts w:ascii="Times New Roman" w:hAnsi="Times New Roman"/>
          <w:sz w:val="24"/>
          <w:szCs w:val="24"/>
        </w:rPr>
        <w:t>Постановлением Правительства Российской Федерации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roofErr w:type="gramEnd"/>
    </w:p>
    <w:p w:rsidR="00ED600F" w:rsidRPr="00C71666" w:rsidRDefault="00ED600F" w:rsidP="00ED600F">
      <w:pPr>
        <w:pStyle w:val="af8"/>
        <w:numPr>
          <w:ilvl w:val="0"/>
          <w:numId w:val="30"/>
        </w:numPr>
        <w:suppressAutoHyphens/>
        <w:spacing w:after="120" w:line="240" w:lineRule="auto"/>
        <w:ind w:left="993" w:hanging="284"/>
        <w:jc w:val="both"/>
        <w:rPr>
          <w:rFonts w:ascii="Times New Roman" w:hAnsi="Times New Roman"/>
          <w:sz w:val="24"/>
          <w:szCs w:val="24"/>
        </w:rPr>
      </w:pPr>
      <w:r w:rsidRPr="00C71666">
        <w:rPr>
          <w:rFonts w:ascii="Times New Roman" w:hAnsi="Times New Roman"/>
          <w:sz w:val="24"/>
          <w:szCs w:val="24"/>
        </w:rPr>
        <w:t xml:space="preserve">Решением исполкома </w:t>
      </w:r>
      <w:proofErr w:type="spellStart"/>
      <w:r w:rsidRPr="00C71666">
        <w:rPr>
          <w:rFonts w:ascii="Times New Roman" w:hAnsi="Times New Roman"/>
          <w:sz w:val="24"/>
          <w:szCs w:val="24"/>
        </w:rPr>
        <w:t>Мособлсовета</w:t>
      </w:r>
      <w:proofErr w:type="spellEnd"/>
      <w:r w:rsidRPr="00C71666">
        <w:rPr>
          <w:rFonts w:ascii="Times New Roman" w:hAnsi="Times New Roman"/>
          <w:sz w:val="24"/>
          <w:szCs w:val="24"/>
        </w:rPr>
        <w:t xml:space="preserve"> от 18.04.1966 № 341/8;</w:t>
      </w:r>
    </w:p>
    <w:p w:rsidR="00ED600F" w:rsidRPr="00C71666" w:rsidRDefault="00ED600F" w:rsidP="00ED600F">
      <w:pPr>
        <w:pStyle w:val="af8"/>
        <w:numPr>
          <w:ilvl w:val="0"/>
          <w:numId w:val="30"/>
        </w:numPr>
        <w:suppressAutoHyphens/>
        <w:spacing w:after="120" w:line="240" w:lineRule="auto"/>
        <w:ind w:left="993" w:hanging="284"/>
        <w:jc w:val="both"/>
        <w:rPr>
          <w:rFonts w:ascii="Times New Roman" w:hAnsi="Times New Roman"/>
          <w:sz w:val="24"/>
          <w:szCs w:val="24"/>
        </w:rPr>
      </w:pPr>
      <w:r w:rsidRPr="00C71666">
        <w:rPr>
          <w:rFonts w:ascii="Times New Roman" w:hAnsi="Times New Roman"/>
          <w:sz w:val="24"/>
          <w:szCs w:val="24"/>
        </w:rPr>
        <w:t xml:space="preserve">Решением исполкома </w:t>
      </w:r>
      <w:proofErr w:type="spellStart"/>
      <w:r w:rsidRPr="00C71666">
        <w:rPr>
          <w:rFonts w:ascii="Times New Roman" w:hAnsi="Times New Roman"/>
          <w:sz w:val="24"/>
          <w:szCs w:val="24"/>
        </w:rPr>
        <w:t>Мособлсовета</w:t>
      </w:r>
      <w:proofErr w:type="spellEnd"/>
      <w:r w:rsidRPr="00C71666">
        <w:rPr>
          <w:rFonts w:ascii="Times New Roman" w:hAnsi="Times New Roman"/>
          <w:sz w:val="24"/>
          <w:szCs w:val="24"/>
        </w:rPr>
        <w:t xml:space="preserve"> от 07.08.1981 № 1025/15;</w:t>
      </w:r>
    </w:p>
    <w:p w:rsidR="00ED600F" w:rsidRPr="00C71666" w:rsidRDefault="00ED600F" w:rsidP="00ED600F">
      <w:pPr>
        <w:pStyle w:val="af8"/>
        <w:numPr>
          <w:ilvl w:val="0"/>
          <w:numId w:val="30"/>
        </w:numPr>
        <w:suppressAutoHyphens/>
        <w:spacing w:after="120" w:line="240" w:lineRule="auto"/>
        <w:ind w:left="993" w:hanging="284"/>
        <w:jc w:val="both"/>
        <w:rPr>
          <w:rFonts w:ascii="Times New Roman" w:hAnsi="Times New Roman"/>
          <w:sz w:val="24"/>
          <w:szCs w:val="24"/>
        </w:rPr>
      </w:pPr>
      <w:r w:rsidRPr="00C71666">
        <w:rPr>
          <w:rFonts w:ascii="Times New Roman" w:hAnsi="Times New Roman"/>
          <w:sz w:val="24"/>
          <w:szCs w:val="24"/>
        </w:rPr>
        <w:t xml:space="preserve">Решением исполкома </w:t>
      </w:r>
      <w:proofErr w:type="spellStart"/>
      <w:r w:rsidRPr="00C71666">
        <w:rPr>
          <w:rFonts w:ascii="Times New Roman" w:hAnsi="Times New Roman"/>
          <w:sz w:val="24"/>
          <w:szCs w:val="24"/>
        </w:rPr>
        <w:t>Мособлсовета</w:t>
      </w:r>
      <w:proofErr w:type="spellEnd"/>
      <w:r w:rsidRPr="00C71666">
        <w:rPr>
          <w:rFonts w:ascii="Times New Roman" w:hAnsi="Times New Roman"/>
          <w:sz w:val="24"/>
          <w:szCs w:val="24"/>
        </w:rPr>
        <w:t xml:space="preserve"> от 11.04.1984 № 501;</w:t>
      </w:r>
    </w:p>
    <w:p w:rsidR="00ED600F" w:rsidRPr="00C71666" w:rsidRDefault="00ED600F" w:rsidP="00ED600F">
      <w:pPr>
        <w:pStyle w:val="af8"/>
        <w:numPr>
          <w:ilvl w:val="0"/>
          <w:numId w:val="30"/>
        </w:numPr>
        <w:suppressAutoHyphens/>
        <w:spacing w:after="120" w:line="240" w:lineRule="auto"/>
        <w:ind w:left="993" w:hanging="284"/>
        <w:jc w:val="both"/>
        <w:rPr>
          <w:rFonts w:ascii="Times New Roman" w:hAnsi="Times New Roman"/>
          <w:sz w:val="24"/>
          <w:szCs w:val="24"/>
        </w:rPr>
      </w:pPr>
      <w:r w:rsidRPr="00C71666">
        <w:rPr>
          <w:rFonts w:ascii="Times New Roman" w:hAnsi="Times New Roman"/>
          <w:sz w:val="24"/>
          <w:szCs w:val="24"/>
        </w:rPr>
        <w:t xml:space="preserve">Решением исполкома </w:t>
      </w:r>
      <w:proofErr w:type="spellStart"/>
      <w:r w:rsidRPr="00C71666">
        <w:rPr>
          <w:rFonts w:ascii="Times New Roman" w:hAnsi="Times New Roman"/>
          <w:sz w:val="24"/>
          <w:szCs w:val="24"/>
        </w:rPr>
        <w:t>Мособлсовета</w:t>
      </w:r>
      <w:proofErr w:type="spellEnd"/>
      <w:r w:rsidRPr="00C71666">
        <w:rPr>
          <w:rFonts w:ascii="Times New Roman" w:hAnsi="Times New Roman"/>
          <w:sz w:val="24"/>
          <w:szCs w:val="24"/>
        </w:rPr>
        <w:t xml:space="preserve"> от 10.12.1986 № 1498/41;</w:t>
      </w:r>
    </w:p>
    <w:p w:rsidR="00ED600F" w:rsidRPr="00C71666" w:rsidRDefault="00ED600F" w:rsidP="00ED600F">
      <w:pPr>
        <w:pStyle w:val="af8"/>
        <w:numPr>
          <w:ilvl w:val="0"/>
          <w:numId w:val="30"/>
        </w:numPr>
        <w:suppressAutoHyphens/>
        <w:spacing w:after="120" w:line="240" w:lineRule="auto"/>
        <w:ind w:left="993" w:hanging="284"/>
        <w:jc w:val="both"/>
        <w:rPr>
          <w:rFonts w:ascii="Times New Roman" w:hAnsi="Times New Roman"/>
          <w:sz w:val="24"/>
          <w:szCs w:val="24"/>
        </w:rPr>
      </w:pPr>
      <w:r w:rsidRPr="00C71666">
        <w:rPr>
          <w:rFonts w:ascii="Times New Roman" w:hAnsi="Times New Roman"/>
          <w:sz w:val="24"/>
          <w:szCs w:val="24"/>
        </w:rPr>
        <w:t xml:space="preserve">Решение </w:t>
      </w:r>
      <w:proofErr w:type="gramStart"/>
      <w:r w:rsidRPr="00C71666">
        <w:rPr>
          <w:rFonts w:ascii="Times New Roman" w:hAnsi="Times New Roman"/>
          <w:sz w:val="24"/>
          <w:szCs w:val="24"/>
        </w:rPr>
        <w:t>Совета депутатов Лотошинского муниципального района Московской области</w:t>
      </w:r>
      <w:proofErr w:type="gramEnd"/>
      <w:r w:rsidRPr="00C71666">
        <w:rPr>
          <w:rFonts w:ascii="Times New Roman" w:hAnsi="Times New Roman"/>
          <w:sz w:val="24"/>
          <w:szCs w:val="24"/>
        </w:rPr>
        <w:t xml:space="preserve"> от 26.12.2017 № 382/41 «Об утверждении проекта Генерального плана городского поселения Лотошино Лотошинского муниципального района Московской области;</w:t>
      </w:r>
    </w:p>
    <w:p w:rsidR="00ED600F" w:rsidRPr="00C71666" w:rsidRDefault="00ED600F" w:rsidP="00ED600F">
      <w:pPr>
        <w:pStyle w:val="af8"/>
        <w:numPr>
          <w:ilvl w:val="0"/>
          <w:numId w:val="30"/>
        </w:numPr>
        <w:suppressAutoHyphens/>
        <w:spacing w:after="120" w:line="240" w:lineRule="auto"/>
        <w:ind w:left="993" w:hanging="284"/>
        <w:jc w:val="both"/>
        <w:rPr>
          <w:rFonts w:ascii="Times New Roman" w:hAnsi="Times New Roman"/>
          <w:sz w:val="24"/>
          <w:szCs w:val="24"/>
        </w:rPr>
      </w:pPr>
      <w:r w:rsidRPr="00C71666">
        <w:rPr>
          <w:rFonts w:ascii="Times New Roman" w:hAnsi="Times New Roman"/>
          <w:sz w:val="24"/>
          <w:szCs w:val="24"/>
        </w:rPr>
        <w:t xml:space="preserve">Решение </w:t>
      </w:r>
      <w:proofErr w:type="gramStart"/>
      <w:r w:rsidRPr="00C71666">
        <w:rPr>
          <w:rFonts w:ascii="Times New Roman" w:hAnsi="Times New Roman"/>
          <w:sz w:val="24"/>
          <w:szCs w:val="24"/>
        </w:rPr>
        <w:t>Совета депутатов Лотошинского муниципального района Московской области</w:t>
      </w:r>
      <w:proofErr w:type="gramEnd"/>
      <w:r w:rsidRPr="00C71666">
        <w:rPr>
          <w:rFonts w:ascii="Times New Roman" w:hAnsi="Times New Roman"/>
          <w:sz w:val="24"/>
          <w:szCs w:val="24"/>
        </w:rPr>
        <w:t xml:space="preserve"> от 26.12.2017 № 384/41 «Об утверждении проекта Генерального плана сельского поселения </w:t>
      </w:r>
      <w:proofErr w:type="spellStart"/>
      <w:r w:rsidRPr="00C71666">
        <w:rPr>
          <w:rFonts w:ascii="Times New Roman" w:hAnsi="Times New Roman"/>
          <w:sz w:val="24"/>
          <w:szCs w:val="24"/>
        </w:rPr>
        <w:t>Микулинское</w:t>
      </w:r>
      <w:proofErr w:type="spellEnd"/>
      <w:r w:rsidRPr="00C71666">
        <w:rPr>
          <w:rFonts w:ascii="Times New Roman" w:hAnsi="Times New Roman"/>
          <w:sz w:val="24"/>
          <w:szCs w:val="24"/>
        </w:rPr>
        <w:t xml:space="preserve"> Лотошинского муниципального района Московской области;</w:t>
      </w:r>
    </w:p>
    <w:p w:rsidR="00ED600F" w:rsidRPr="00C71666" w:rsidRDefault="00ED600F" w:rsidP="00ED600F">
      <w:pPr>
        <w:pStyle w:val="af8"/>
        <w:numPr>
          <w:ilvl w:val="0"/>
          <w:numId w:val="30"/>
        </w:numPr>
        <w:suppressAutoHyphens/>
        <w:spacing w:after="120" w:line="240" w:lineRule="auto"/>
        <w:ind w:left="993" w:hanging="284"/>
        <w:jc w:val="both"/>
        <w:rPr>
          <w:rFonts w:ascii="Times New Roman" w:hAnsi="Times New Roman"/>
          <w:sz w:val="24"/>
          <w:szCs w:val="24"/>
        </w:rPr>
      </w:pPr>
      <w:r w:rsidRPr="00C71666">
        <w:rPr>
          <w:rFonts w:ascii="Times New Roman" w:hAnsi="Times New Roman"/>
          <w:sz w:val="24"/>
          <w:szCs w:val="24"/>
        </w:rPr>
        <w:lastRenderedPageBreak/>
        <w:t xml:space="preserve">Решение </w:t>
      </w:r>
      <w:proofErr w:type="gramStart"/>
      <w:r w:rsidRPr="00C71666">
        <w:rPr>
          <w:rFonts w:ascii="Times New Roman" w:hAnsi="Times New Roman"/>
          <w:sz w:val="24"/>
          <w:szCs w:val="24"/>
        </w:rPr>
        <w:t>Совета депутатов Лотошинского муниципального района Московской области</w:t>
      </w:r>
      <w:proofErr w:type="gramEnd"/>
      <w:r w:rsidRPr="00C71666">
        <w:rPr>
          <w:rFonts w:ascii="Times New Roman" w:hAnsi="Times New Roman"/>
          <w:sz w:val="24"/>
          <w:szCs w:val="24"/>
        </w:rPr>
        <w:t xml:space="preserve"> от 26.12.2017 № 383/41 «Об утверждении проекта Генерального плана сельского поселения </w:t>
      </w:r>
      <w:proofErr w:type="spellStart"/>
      <w:r w:rsidRPr="00C71666">
        <w:rPr>
          <w:rFonts w:ascii="Times New Roman" w:hAnsi="Times New Roman"/>
          <w:sz w:val="24"/>
          <w:szCs w:val="24"/>
        </w:rPr>
        <w:t>Ошейкинское</w:t>
      </w:r>
      <w:proofErr w:type="spellEnd"/>
      <w:r w:rsidRPr="00C71666">
        <w:rPr>
          <w:rFonts w:ascii="Times New Roman" w:hAnsi="Times New Roman"/>
          <w:sz w:val="24"/>
          <w:szCs w:val="24"/>
        </w:rPr>
        <w:t xml:space="preserve"> Лотошинского муниципального района Московской области;</w:t>
      </w:r>
    </w:p>
    <w:p w:rsidR="00ED600F" w:rsidRPr="00C71666" w:rsidRDefault="00ED600F" w:rsidP="00ED600F">
      <w:pPr>
        <w:pStyle w:val="af8"/>
        <w:numPr>
          <w:ilvl w:val="0"/>
          <w:numId w:val="30"/>
        </w:numPr>
        <w:suppressAutoHyphens/>
        <w:spacing w:after="120" w:line="240" w:lineRule="auto"/>
        <w:ind w:left="993" w:hanging="284"/>
        <w:jc w:val="both"/>
        <w:rPr>
          <w:rFonts w:ascii="Times New Roman" w:hAnsi="Times New Roman"/>
          <w:sz w:val="24"/>
          <w:szCs w:val="24"/>
        </w:rPr>
      </w:pPr>
      <w:r w:rsidRPr="00C71666">
        <w:rPr>
          <w:rFonts w:ascii="Times New Roman" w:hAnsi="Times New Roman"/>
          <w:sz w:val="24"/>
          <w:szCs w:val="24"/>
        </w:rPr>
        <w:t xml:space="preserve">Решение </w:t>
      </w:r>
      <w:proofErr w:type="gramStart"/>
      <w:r w:rsidRPr="00C71666">
        <w:rPr>
          <w:rFonts w:ascii="Times New Roman" w:hAnsi="Times New Roman"/>
          <w:sz w:val="24"/>
          <w:szCs w:val="24"/>
        </w:rPr>
        <w:t>Совета депутатов Лотошинского муниципального района Московской области</w:t>
      </w:r>
      <w:proofErr w:type="gramEnd"/>
      <w:r w:rsidRPr="00C71666">
        <w:rPr>
          <w:rFonts w:ascii="Times New Roman" w:hAnsi="Times New Roman"/>
          <w:sz w:val="24"/>
          <w:szCs w:val="24"/>
        </w:rPr>
        <w:t xml:space="preserve"> от 26.12.2017 № 385/41 «Об утверждении проекта Схемы территориального планирования Лотошинского муниципального района Московской области».</w:t>
      </w:r>
    </w:p>
    <w:p w:rsidR="00ED600F" w:rsidRPr="00C71666" w:rsidRDefault="00ED600F" w:rsidP="00E223C8">
      <w:pPr>
        <w:tabs>
          <w:tab w:val="left" w:pos="-18428"/>
          <w:tab w:val="left" w:pos="180"/>
          <w:tab w:val="num" w:pos="993"/>
        </w:tabs>
        <w:suppressAutoHyphens/>
        <w:spacing w:before="60"/>
        <w:ind w:firstLine="709"/>
        <w:jc w:val="both"/>
      </w:pPr>
      <w:r w:rsidRPr="00C71666">
        <w:t>При подготовке Генерального плана городского округа Лотошино Московской области использованы материалы инженерно-геологических, инженерно-гидрометеорологических, инженерно-экологических</w:t>
      </w:r>
      <w:r w:rsidRPr="00C71666" w:rsidDel="0095588E">
        <w:t xml:space="preserve"> </w:t>
      </w:r>
      <w:r w:rsidRPr="00C71666">
        <w:t>инженерных изысканий, изыскания грунтовых строительных материалов, изыскания источников водоснабжения на базе подземных вод.</w:t>
      </w:r>
    </w:p>
    <w:p w:rsidR="00ED600F" w:rsidRPr="00C71666" w:rsidRDefault="00ED600F" w:rsidP="00ED600F">
      <w:pPr>
        <w:keepNext/>
        <w:tabs>
          <w:tab w:val="left" w:pos="851"/>
          <w:tab w:val="left" w:pos="993"/>
        </w:tabs>
        <w:suppressAutoHyphens/>
        <w:ind w:firstLine="709"/>
        <w:rPr>
          <w:i/>
        </w:rPr>
      </w:pPr>
      <w:r w:rsidRPr="00C71666">
        <w:rPr>
          <w:i/>
        </w:rPr>
        <w:t>Инженерно-геологические изыскания:</w:t>
      </w:r>
    </w:p>
    <w:p w:rsidR="00ED600F" w:rsidRPr="00C71666" w:rsidRDefault="00ED600F" w:rsidP="00ED600F">
      <w:pPr>
        <w:numPr>
          <w:ilvl w:val="0"/>
          <w:numId w:val="32"/>
        </w:numPr>
        <w:shd w:val="clear" w:color="auto" w:fill="FFFFFF"/>
        <w:tabs>
          <w:tab w:val="left" w:pos="1134"/>
        </w:tabs>
        <w:suppressAutoHyphens/>
        <w:autoSpaceDE w:val="0"/>
        <w:autoSpaceDN w:val="0"/>
        <w:adjustRightInd w:val="0"/>
        <w:spacing w:before="60"/>
        <w:ind w:left="1134" w:hanging="425"/>
        <w:jc w:val="both"/>
      </w:pPr>
      <w:r w:rsidRPr="00C71666">
        <w:t>отчёт «Изучение инженерно-геологических и гидрогеологических процессов Московской области с целью прогноза изменений геологической среды и ее охраны» (Министерство геологии РСФСР, ПГО «</w:t>
      </w:r>
      <w:proofErr w:type="spellStart"/>
      <w:r w:rsidRPr="00C71666">
        <w:t>Центргеология</w:t>
      </w:r>
      <w:proofErr w:type="spellEnd"/>
      <w:r w:rsidRPr="00C71666">
        <w:t>», 1986 г.). Картографические приложения к отчету содержат:</w:t>
      </w:r>
    </w:p>
    <w:p w:rsidR="00ED600F" w:rsidRPr="00C71666" w:rsidRDefault="00ED600F" w:rsidP="00ED600F">
      <w:pPr>
        <w:pStyle w:val="af8"/>
        <w:widowControl w:val="0"/>
        <w:numPr>
          <w:ilvl w:val="0"/>
          <w:numId w:val="31"/>
        </w:numPr>
        <w:tabs>
          <w:tab w:val="left" w:pos="1560"/>
        </w:tabs>
        <w:suppressAutoHyphens/>
        <w:spacing w:before="60" w:after="0" w:line="240" w:lineRule="auto"/>
        <w:ind w:left="1560" w:hanging="426"/>
        <w:contextualSpacing w:val="0"/>
        <w:jc w:val="both"/>
        <w:rPr>
          <w:rFonts w:ascii="Times New Roman" w:hAnsi="Times New Roman"/>
          <w:sz w:val="24"/>
          <w:szCs w:val="24"/>
        </w:rPr>
      </w:pPr>
      <w:r w:rsidRPr="00C71666">
        <w:rPr>
          <w:rFonts w:ascii="Times New Roman" w:hAnsi="Times New Roman"/>
          <w:sz w:val="24"/>
          <w:szCs w:val="24"/>
        </w:rPr>
        <w:t>инженерно-геологическую карту Московской области, М 1:200 000;</w:t>
      </w:r>
    </w:p>
    <w:p w:rsidR="00ED600F" w:rsidRPr="00C71666" w:rsidRDefault="00ED600F" w:rsidP="00ED600F">
      <w:pPr>
        <w:pStyle w:val="af8"/>
        <w:numPr>
          <w:ilvl w:val="0"/>
          <w:numId w:val="31"/>
        </w:numPr>
        <w:tabs>
          <w:tab w:val="left" w:pos="1560"/>
        </w:tabs>
        <w:suppressAutoHyphens/>
        <w:spacing w:before="60" w:after="0" w:line="240" w:lineRule="auto"/>
        <w:ind w:left="1559" w:hanging="425"/>
        <w:contextualSpacing w:val="0"/>
        <w:jc w:val="both"/>
        <w:rPr>
          <w:rFonts w:ascii="Times New Roman" w:hAnsi="Times New Roman"/>
          <w:sz w:val="24"/>
          <w:szCs w:val="24"/>
        </w:rPr>
      </w:pPr>
      <w:r w:rsidRPr="00C71666">
        <w:rPr>
          <w:rFonts w:ascii="Times New Roman" w:hAnsi="Times New Roman"/>
          <w:sz w:val="24"/>
          <w:szCs w:val="24"/>
        </w:rPr>
        <w:t>карту инженерно-геологического (типологического) районирования Московской области, М 1:200 000;</w:t>
      </w:r>
    </w:p>
    <w:p w:rsidR="00ED600F" w:rsidRPr="00C71666" w:rsidRDefault="00ED600F" w:rsidP="00ED600F">
      <w:pPr>
        <w:pStyle w:val="af8"/>
        <w:widowControl w:val="0"/>
        <w:numPr>
          <w:ilvl w:val="0"/>
          <w:numId w:val="31"/>
        </w:numPr>
        <w:tabs>
          <w:tab w:val="left" w:pos="1560"/>
        </w:tabs>
        <w:suppressAutoHyphens/>
        <w:spacing w:before="60" w:after="0" w:line="240" w:lineRule="auto"/>
        <w:ind w:left="1560" w:hanging="426"/>
        <w:contextualSpacing w:val="0"/>
        <w:jc w:val="both"/>
        <w:rPr>
          <w:rFonts w:ascii="Times New Roman" w:hAnsi="Times New Roman"/>
          <w:sz w:val="24"/>
          <w:szCs w:val="24"/>
        </w:rPr>
      </w:pPr>
      <w:r w:rsidRPr="00C71666">
        <w:rPr>
          <w:rFonts w:ascii="Times New Roman" w:hAnsi="Times New Roman"/>
          <w:sz w:val="24"/>
          <w:szCs w:val="24"/>
        </w:rPr>
        <w:t>инженерно-геодинамическую карту Московской области, М 1:200 000;</w:t>
      </w:r>
    </w:p>
    <w:p w:rsidR="00ED600F" w:rsidRPr="00C71666" w:rsidRDefault="00ED600F" w:rsidP="00ED600F">
      <w:pPr>
        <w:pStyle w:val="af8"/>
        <w:widowControl w:val="0"/>
        <w:numPr>
          <w:ilvl w:val="0"/>
          <w:numId w:val="31"/>
        </w:numPr>
        <w:tabs>
          <w:tab w:val="left" w:pos="1560"/>
        </w:tabs>
        <w:suppressAutoHyphens/>
        <w:spacing w:before="60" w:after="0" w:line="240" w:lineRule="auto"/>
        <w:ind w:left="1560" w:hanging="426"/>
        <w:contextualSpacing w:val="0"/>
        <w:jc w:val="both"/>
        <w:rPr>
          <w:rFonts w:ascii="Times New Roman" w:hAnsi="Times New Roman"/>
          <w:sz w:val="24"/>
          <w:szCs w:val="24"/>
        </w:rPr>
      </w:pPr>
      <w:r w:rsidRPr="00C71666">
        <w:rPr>
          <w:rFonts w:ascii="Times New Roman" w:hAnsi="Times New Roman"/>
          <w:sz w:val="24"/>
          <w:szCs w:val="24"/>
        </w:rPr>
        <w:t>карту изменений геологической среды Московской области, М 1:200 000;</w:t>
      </w:r>
    </w:p>
    <w:p w:rsidR="00ED600F" w:rsidRPr="00C71666" w:rsidRDefault="00ED600F" w:rsidP="00ED600F">
      <w:pPr>
        <w:pStyle w:val="af8"/>
        <w:widowControl w:val="0"/>
        <w:numPr>
          <w:ilvl w:val="0"/>
          <w:numId w:val="31"/>
        </w:numPr>
        <w:tabs>
          <w:tab w:val="left" w:pos="1560"/>
        </w:tabs>
        <w:suppressAutoHyphens/>
        <w:spacing w:before="60" w:after="0" w:line="240" w:lineRule="auto"/>
        <w:ind w:left="1560" w:hanging="426"/>
        <w:contextualSpacing w:val="0"/>
        <w:jc w:val="both"/>
        <w:rPr>
          <w:rFonts w:ascii="Times New Roman" w:hAnsi="Times New Roman"/>
          <w:sz w:val="24"/>
          <w:szCs w:val="24"/>
        </w:rPr>
      </w:pPr>
      <w:r w:rsidRPr="00C71666">
        <w:rPr>
          <w:rFonts w:ascii="Times New Roman" w:hAnsi="Times New Roman"/>
          <w:sz w:val="24"/>
          <w:szCs w:val="24"/>
        </w:rPr>
        <w:t>схематическую карту прогноза распространения карстово-суффозионных процессов в Московской области, М 1:200 000;</w:t>
      </w:r>
    </w:p>
    <w:p w:rsidR="00ED600F" w:rsidRPr="00C71666" w:rsidRDefault="00ED600F" w:rsidP="00ED600F">
      <w:pPr>
        <w:numPr>
          <w:ilvl w:val="0"/>
          <w:numId w:val="32"/>
        </w:numPr>
        <w:shd w:val="clear" w:color="auto" w:fill="FFFFFF"/>
        <w:tabs>
          <w:tab w:val="left" w:pos="1134"/>
        </w:tabs>
        <w:suppressAutoHyphens/>
        <w:autoSpaceDE w:val="0"/>
        <w:autoSpaceDN w:val="0"/>
        <w:adjustRightInd w:val="0"/>
        <w:spacing w:before="60"/>
        <w:ind w:left="1134" w:hanging="425"/>
        <w:jc w:val="both"/>
      </w:pPr>
      <w:r w:rsidRPr="00C71666">
        <w:t>геологическая карта коренных отложений Московской области, М 1:500 000 (Министерство природных ресурсов Российской Федерации, Центральный региональный геологический центр, 1998 г.);</w:t>
      </w:r>
    </w:p>
    <w:p w:rsidR="00ED600F" w:rsidRPr="00C71666" w:rsidRDefault="00ED600F" w:rsidP="00ED600F">
      <w:pPr>
        <w:numPr>
          <w:ilvl w:val="0"/>
          <w:numId w:val="32"/>
        </w:numPr>
        <w:shd w:val="clear" w:color="auto" w:fill="FFFFFF"/>
        <w:tabs>
          <w:tab w:val="left" w:pos="1134"/>
        </w:tabs>
        <w:suppressAutoHyphens/>
        <w:autoSpaceDE w:val="0"/>
        <w:autoSpaceDN w:val="0"/>
        <w:adjustRightInd w:val="0"/>
        <w:spacing w:before="60"/>
        <w:ind w:left="1134" w:hanging="425"/>
        <w:jc w:val="both"/>
      </w:pPr>
      <w:r w:rsidRPr="00C71666">
        <w:t>геологическая карта четвертичных отложений Московской области, М 1:500 000 (Министерство природных ресурсов Российской Федерации, Центральный региональный геологический центр, 1998 г.).</w:t>
      </w:r>
    </w:p>
    <w:p w:rsidR="00ED600F" w:rsidRPr="00C71666" w:rsidRDefault="00ED600F" w:rsidP="00ED600F">
      <w:pPr>
        <w:keepNext/>
        <w:tabs>
          <w:tab w:val="left" w:pos="851"/>
          <w:tab w:val="left" w:pos="993"/>
        </w:tabs>
        <w:suppressAutoHyphens/>
        <w:ind w:firstLine="709"/>
        <w:rPr>
          <w:i/>
        </w:rPr>
      </w:pPr>
      <w:r w:rsidRPr="00C71666">
        <w:rPr>
          <w:i/>
        </w:rPr>
        <w:t>Инженерно-гидрометеорологические изыскания:</w:t>
      </w:r>
    </w:p>
    <w:p w:rsidR="00ED600F" w:rsidRPr="00C71666" w:rsidRDefault="00ED600F" w:rsidP="00ED600F">
      <w:pPr>
        <w:numPr>
          <w:ilvl w:val="0"/>
          <w:numId w:val="32"/>
        </w:numPr>
        <w:shd w:val="clear" w:color="auto" w:fill="FFFFFF"/>
        <w:tabs>
          <w:tab w:val="left" w:pos="1134"/>
        </w:tabs>
        <w:suppressAutoHyphens/>
        <w:autoSpaceDE w:val="0"/>
        <w:autoSpaceDN w:val="0"/>
        <w:adjustRightInd w:val="0"/>
        <w:spacing w:before="60"/>
        <w:ind w:left="1134" w:hanging="425"/>
        <w:jc w:val="both"/>
      </w:pPr>
      <w:r w:rsidRPr="00C71666">
        <w:t>СП 131.13330.2012 «Строительная климатология. Актуализированная редакция СНИП 23-01-99*»;</w:t>
      </w:r>
    </w:p>
    <w:p w:rsidR="00ED600F" w:rsidRPr="00C71666" w:rsidRDefault="00ED600F" w:rsidP="00ED600F">
      <w:pPr>
        <w:numPr>
          <w:ilvl w:val="0"/>
          <w:numId w:val="32"/>
        </w:numPr>
        <w:shd w:val="clear" w:color="auto" w:fill="FFFFFF"/>
        <w:tabs>
          <w:tab w:val="left" w:pos="1134"/>
        </w:tabs>
        <w:suppressAutoHyphens/>
        <w:autoSpaceDE w:val="0"/>
        <w:autoSpaceDN w:val="0"/>
        <w:adjustRightInd w:val="0"/>
        <w:spacing w:before="60"/>
        <w:ind w:left="1134" w:hanging="425"/>
        <w:jc w:val="both"/>
      </w:pPr>
      <w:r w:rsidRPr="00C71666">
        <w:t>справка ГУ «Московский ЦГМС-Р» о краткой климатической характеристике района по данным метеорологической станции «Волоколамск» за период с 1998 по 2011 гг.</w:t>
      </w:r>
    </w:p>
    <w:p w:rsidR="00ED600F" w:rsidRPr="00C71666" w:rsidRDefault="00ED600F" w:rsidP="00ED600F">
      <w:pPr>
        <w:keepNext/>
        <w:tabs>
          <w:tab w:val="left" w:pos="851"/>
          <w:tab w:val="left" w:pos="993"/>
        </w:tabs>
        <w:suppressAutoHyphens/>
        <w:ind w:firstLine="709"/>
        <w:rPr>
          <w:i/>
        </w:rPr>
      </w:pPr>
      <w:r w:rsidRPr="00C71666">
        <w:rPr>
          <w:i/>
        </w:rPr>
        <w:t xml:space="preserve">Инженерно-экологические изыскания: </w:t>
      </w:r>
    </w:p>
    <w:p w:rsidR="00ED600F" w:rsidRPr="00C71666" w:rsidRDefault="00ED600F" w:rsidP="00ED600F">
      <w:pPr>
        <w:numPr>
          <w:ilvl w:val="0"/>
          <w:numId w:val="32"/>
        </w:numPr>
        <w:shd w:val="clear" w:color="auto" w:fill="FFFFFF"/>
        <w:tabs>
          <w:tab w:val="left" w:pos="1134"/>
        </w:tabs>
        <w:suppressAutoHyphens/>
        <w:autoSpaceDE w:val="0"/>
        <w:autoSpaceDN w:val="0"/>
        <w:adjustRightInd w:val="0"/>
        <w:spacing w:before="60"/>
        <w:ind w:left="1134" w:hanging="425"/>
        <w:jc w:val="both"/>
      </w:pPr>
      <w:r w:rsidRPr="00C71666">
        <w:t>эколого-геохимическая карта Московского полигона, М 1:200 000 (Министерство природных ресурсов РФ, ИМГРЭ, 1998 г.);</w:t>
      </w:r>
    </w:p>
    <w:p w:rsidR="00ED600F" w:rsidRPr="00C71666" w:rsidRDefault="00ED600F" w:rsidP="00ED600F">
      <w:pPr>
        <w:numPr>
          <w:ilvl w:val="0"/>
          <w:numId w:val="32"/>
        </w:numPr>
        <w:shd w:val="clear" w:color="auto" w:fill="FFFFFF"/>
        <w:tabs>
          <w:tab w:val="left" w:pos="1134"/>
        </w:tabs>
        <w:suppressAutoHyphens/>
        <w:autoSpaceDE w:val="0"/>
        <w:autoSpaceDN w:val="0"/>
        <w:adjustRightInd w:val="0"/>
        <w:spacing w:before="60"/>
        <w:ind w:left="1134" w:hanging="425"/>
        <w:jc w:val="both"/>
      </w:pPr>
      <w:r w:rsidRPr="00C71666">
        <w:t>отчёт «Выполнение экологической оценки грунтовых вод и вод артезианских комплексов на территории Московской области» (ООО «</w:t>
      </w:r>
      <w:proofErr w:type="spellStart"/>
      <w:r w:rsidRPr="00C71666">
        <w:t>Пелоид</w:t>
      </w:r>
      <w:proofErr w:type="spellEnd"/>
      <w:r w:rsidRPr="00C71666">
        <w:t>», 1997 г.);</w:t>
      </w:r>
    </w:p>
    <w:p w:rsidR="00ED600F" w:rsidRPr="00C71666" w:rsidRDefault="00ED600F" w:rsidP="00ED600F">
      <w:pPr>
        <w:numPr>
          <w:ilvl w:val="0"/>
          <w:numId w:val="32"/>
        </w:numPr>
        <w:shd w:val="clear" w:color="auto" w:fill="FFFFFF"/>
        <w:tabs>
          <w:tab w:val="left" w:pos="1134"/>
        </w:tabs>
        <w:suppressAutoHyphens/>
        <w:autoSpaceDE w:val="0"/>
        <w:autoSpaceDN w:val="0"/>
        <w:adjustRightInd w:val="0"/>
        <w:spacing w:before="60"/>
        <w:ind w:left="1134" w:hanging="425"/>
        <w:jc w:val="both"/>
      </w:pPr>
      <w:r w:rsidRPr="00C71666">
        <w:t>эколого-гидрогеологическая карта вод эксплуатационных комплексов,</w:t>
      </w:r>
      <w:r w:rsidRPr="00C71666">
        <w:br/>
        <w:t>М 1:350 000 (МНПЦ «</w:t>
      </w:r>
      <w:proofErr w:type="spellStart"/>
      <w:r w:rsidRPr="00C71666">
        <w:t>Геоцентр-Москва</w:t>
      </w:r>
      <w:proofErr w:type="spellEnd"/>
      <w:r w:rsidRPr="00C71666">
        <w:t>»);</w:t>
      </w:r>
    </w:p>
    <w:p w:rsidR="00ED600F" w:rsidRPr="00C71666" w:rsidRDefault="00ED600F" w:rsidP="00ED600F">
      <w:pPr>
        <w:numPr>
          <w:ilvl w:val="0"/>
          <w:numId w:val="32"/>
        </w:numPr>
        <w:shd w:val="clear" w:color="auto" w:fill="FFFFFF"/>
        <w:tabs>
          <w:tab w:val="left" w:pos="1134"/>
        </w:tabs>
        <w:suppressAutoHyphens/>
        <w:autoSpaceDE w:val="0"/>
        <w:autoSpaceDN w:val="0"/>
        <w:adjustRightInd w:val="0"/>
        <w:spacing w:before="60"/>
        <w:ind w:left="1134" w:hanging="425"/>
        <w:jc w:val="both"/>
      </w:pPr>
      <w:r w:rsidRPr="00C71666">
        <w:t xml:space="preserve">эколого-гидрогеологическая карта грунтовых вод, М 1:350 000 </w:t>
      </w:r>
      <w:r w:rsidRPr="00C71666">
        <w:br/>
        <w:t>(МНПЦ «</w:t>
      </w:r>
      <w:proofErr w:type="spellStart"/>
      <w:r w:rsidRPr="00C71666">
        <w:t>Геоцентр-Москва</w:t>
      </w:r>
      <w:proofErr w:type="spellEnd"/>
      <w:r w:rsidRPr="00C71666">
        <w:t>»).</w:t>
      </w:r>
    </w:p>
    <w:p w:rsidR="00ED600F" w:rsidRPr="00C71666" w:rsidRDefault="00ED600F" w:rsidP="00ED600F">
      <w:pPr>
        <w:keepNext/>
        <w:tabs>
          <w:tab w:val="left" w:pos="851"/>
          <w:tab w:val="left" w:pos="993"/>
        </w:tabs>
        <w:suppressAutoHyphens/>
        <w:ind w:firstLine="709"/>
        <w:rPr>
          <w:i/>
        </w:rPr>
      </w:pPr>
      <w:r w:rsidRPr="00C71666">
        <w:rPr>
          <w:i/>
        </w:rPr>
        <w:lastRenderedPageBreak/>
        <w:t>Изыскания грунтовых строительных материалов:</w:t>
      </w:r>
    </w:p>
    <w:p w:rsidR="00ED600F" w:rsidRPr="00C71666" w:rsidRDefault="00ED600F" w:rsidP="00ED600F">
      <w:pPr>
        <w:numPr>
          <w:ilvl w:val="0"/>
          <w:numId w:val="32"/>
        </w:numPr>
        <w:shd w:val="clear" w:color="auto" w:fill="FFFFFF"/>
        <w:tabs>
          <w:tab w:val="left" w:pos="1134"/>
        </w:tabs>
        <w:suppressAutoHyphens/>
        <w:autoSpaceDE w:val="0"/>
        <w:autoSpaceDN w:val="0"/>
        <w:adjustRightInd w:val="0"/>
        <w:spacing w:before="60"/>
        <w:ind w:left="1134" w:hanging="425"/>
        <w:jc w:val="both"/>
      </w:pPr>
      <w:r w:rsidRPr="00C71666">
        <w:t>карта полезных ископаемых Московской области, М 1:500 000 (Министерство природных ресурсов Российской Федерации, Центральный региональный геологический центр, 1998 г.);</w:t>
      </w:r>
    </w:p>
    <w:p w:rsidR="00ED600F" w:rsidRPr="00C71666" w:rsidRDefault="00ED600F" w:rsidP="00ED600F">
      <w:pPr>
        <w:numPr>
          <w:ilvl w:val="0"/>
          <w:numId w:val="32"/>
        </w:numPr>
        <w:shd w:val="clear" w:color="auto" w:fill="FFFFFF"/>
        <w:tabs>
          <w:tab w:val="left" w:pos="1134"/>
        </w:tabs>
        <w:suppressAutoHyphens/>
        <w:autoSpaceDE w:val="0"/>
        <w:autoSpaceDN w:val="0"/>
        <w:adjustRightInd w:val="0"/>
        <w:spacing w:before="60"/>
        <w:ind w:left="1134" w:hanging="425"/>
        <w:jc w:val="both"/>
      </w:pPr>
      <w:r w:rsidRPr="00C71666">
        <w:t>отчёт «Комплексная схема использования нерудного сырья в Московской области на базе автоматизированной информационной поисковой системы» (ГК «НИиПИ градостроительства», 1994 г.);</w:t>
      </w:r>
    </w:p>
    <w:p w:rsidR="00ED600F" w:rsidRPr="00C71666" w:rsidRDefault="00ED600F" w:rsidP="00ED600F">
      <w:pPr>
        <w:numPr>
          <w:ilvl w:val="0"/>
          <w:numId w:val="32"/>
        </w:numPr>
        <w:shd w:val="clear" w:color="auto" w:fill="FFFFFF"/>
        <w:tabs>
          <w:tab w:val="left" w:pos="1134"/>
        </w:tabs>
        <w:suppressAutoHyphens/>
        <w:autoSpaceDE w:val="0"/>
        <w:autoSpaceDN w:val="0"/>
        <w:adjustRightInd w:val="0"/>
        <w:spacing w:before="60"/>
        <w:ind w:left="1134" w:hanging="425"/>
        <w:jc w:val="both"/>
      </w:pPr>
      <w:r w:rsidRPr="00C71666">
        <w:t>материалы, предоставленные Министерством экологии и природопользования Московской области (письма № 24 Исх-12031 от 07.10.2015, № 24Исх-14725 от 14.12.2015, № 24Исх-6519 от 10.06.2016).</w:t>
      </w:r>
    </w:p>
    <w:p w:rsidR="00ED600F" w:rsidRPr="00C71666" w:rsidRDefault="00ED600F" w:rsidP="00ED600F">
      <w:pPr>
        <w:keepNext/>
        <w:tabs>
          <w:tab w:val="left" w:pos="851"/>
          <w:tab w:val="left" w:pos="993"/>
        </w:tabs>
        <w:suppressAutoHyphens/>
        <w:ind w:firstLine="709"/>
        <w:rPr>
          <w:i/>
        </w:rPr>
      </w:pPr>
      <w:r w:rsidRPr="00C71666">
        <w:rPr>
          <w:i/>
        </w:rPr>
        <w:t>Изыскания источников водоснабжения на базе подземных вод:</w:t>
      </w:r>
    </w:p>
    <w:p w:rsidR="00ED600F" w:rsidRPr="00C71666" w:rsidRDefault="00ED600F" w:rsidP="00ED600F">
      <w:pPr>
        <w:numPr>
          <w:ilvl w:val="0"/>
          <w:numId w:val="32"/>
        </w:numPr>
        <w:shd w:val="clear" w:color="auto" w:fill="FFFFFF"/>
        <w:tabs>
          <w:tab w:val="left" w:pos="1134"/>
        </w:tabs>
        <w:suppressAutoHyphens/>
        <w:autoSpaceDE w:val="0"/>
        <w:autoSpaceDN w:val="0"/>
        <w:adjustRightInd w:val="0"/>
        <w:spacing w:before="60"/>
        <w:ind w:left="1134" w:hanging="425"/>
        <w:jc w:val="both"/>
      </w:pPr>
      <w:r w:rsidRPr="00C71666">
        <w:t>гидрогеологическая карта Московской области, М 1:500 000 (Министерство природных ресурсов Российской Федерации, Центральный региональный геологический центр, 1998 г.).</w:t>
      </w:r>
    </w:p>
    <w:p w:rsidR="00ED600F" w:rsidRPr="00C71666" w:rsidRDefault="00ED600F" w:rsidP="001958EF">
      <w:pPr>
        <w:tabs>
          <w:tab w:val="left" w:pos="-18428"/>
          <w:tab w:val="left" w:pos="180"/>
          <w:tab w:val="num" w:pos="993"/>
        </w:tabs>
        <w:suppressAutoHyphens/>
        <w:spacing w:before="60"/>
        <w:ind w:firstLine="709"/>
        <w:jc w:val="both"/>
      </w:pPr>
      <w:proofErr w:type="gramStart"/>
      <w:r w:rsidRPr="00C71666">
        <w:t>При подготовке материалов по обоснованию генерального плана городского округа Лотошино Московской области были использованы акты об изменении документальной информации государственного лесного реестра</w:t>
      </w:r>
      <w:r w:rsidRPr="00C71666">
        <w:rPr>
          <w:rFonts w:eastAsiaTheme="majorEastAsia"/>
          <w:kern w:val="28"/>
        </w:rPr>
        <w:t xml:space="preserve"> или об отсутствии в государственном лесном реестре пересечений границ лесного фонда</w:t>
      </w:r>
      <w:r w:rsidRPr="00C71666">
        <w:t>, утверждённые Комитетом лесного хозяйства Московской области.</w:t>
      </w:r>
      <w:proofErr w:type="gramEnd"/>
    </w:p>
    <w:p w:rsidR="003572E3" w:rsidRPr="00F61B9E" w:rsidRDefault="003572E3" w:rsidP="001F42D7">
      <w:pPr>
        <w:tabs>
          <w:tab w:val="left" w:pos="-18428"/>
          <w:tab w:val="left" w:pos="180"/>
          <w:tab w:val="num" w:pos="993"/>
        </w:tabs>
        <w:suppressAutoHyphens/>
        <w:spacing w:before="60"/>
        <w:ind w:firstLine="709"/>
        <w:jc w:val="both"/>
      </w:pPr>
    </w:p>
    <w:p w:rsidR="00BE2871" w:rsidRPr="00F61B9E" w:rsidRDefault="00BE2871" w:rsidP="00BE2871">
      <w:pPr>
        <w:tabs>
          <w:tab w:val="left" w:pos="-18428"/>
          <w:tab w:val="left" w:pos="180"/>
          <w:tab w:val="num" w:pos="993"/>
        </w:tabs>
        <w:suppressAutoHyphens/>
        <w:spacing w:before="60"/>
        <w:ind w:firstLine="709"/>
        <w:jc w:val="both"/>
      </w:pPr>
    </w:p>
    <w:p w:rsidR="00754FC9" w:rsidRPr="00F61B9E" w:rsidRDefault="00754FC9" w:rsidP="00300C4B">
      <w:pPr>
        <w:sectPr w:rsidR="00754FC9" w:rsidRPr="00F61B9E" w:rsidSect="0058738B">
          <w:footerReference w:type="default" r:id="rId13"/>
          <w:footerReference w:type="first" r:id="rId14"/>
          <w:pgSz w:w="11906" w:h="16838"/>
          <w:pgMar w:top="1134" w:right="851" w:bottom="1134" w:left="1418" w:header="709" w:footer="709" w:gutter="0"/>
          <w:pgNumType w:start="2"/>
          <w:cols w:space="720"/>
          <w:titlePg/>
          <w:docGrid w:linePitch="326"/>
        </w:sectPr>
      </w:pPr>
    </w:p>
    <w:p w:rsidR="00754FC9" w:rsidRPr="005C4257" w:rsidRDefault="00754FC9" w:rsidP="00DC40F1">
      <w:pPr>
        <w:pStyle w:val="Osnovnoy"/>
        <w:keepNext/>
        <w:spacing w:before="240"/>
        <w:ind w:firstLine="0"/>
        <w:jc w:val="center"/>
        <w:outlineLvl w:val="0"/>
        <w:rPr>
          <w:b/>
          <w:caps/>
        </w:rPr>
      </w:pPr>
      <w:bookmarkStart w:id="8" w:name="_Toc70942073"/>
      <w:r w:rsidRPr="005C4257">
        <w:rPr>
          <w:b/>
          <w:caps/>
        </w:rPr>
        <w:lastRenderedPageBreak/>
        <w:t>Общие сведения</w:t>
      </w:r>
      <w:bookmarkEnd w:id="8"/>
    </w:p>
    <w:p w:rsidR="00801EBB" w:rsidRPr="00F61B9E" w:rsidRDefault="00801EBB" w:rsidP="00801EBB">
      <w:pPr>
        <w:suppressAutoHyphens/>
        <w:overflowPunct w:val="0"/>
        <w:autoSpaceDE w:val="0"/>
        <w:autoSpaceDN w:val="0"/>
        <w:adjustRightInd w:val="0"/>
        <w:spacing w:before="60"/>
        <w:ind w:firstLine="709"/>
        <w:jc w:val="both"/>
      </w:pPr>
      <w:r w:rsidRPr="00F61B9E">
        <w:t>Городской округ Лотошино был образован Законом Московской области от 13.05.2019 № 85/2019-ОЗ (ред. от 24.12.2020)</w:t>
      </w:r>
      <w:r w:rsidRPr="00F61B9E">
        <w:rPr>
          <w:rStyle w:val="affffe"/>
        </w:rPr>
        <w:footnoteReference w:id="1"/>
      </w:r>
      <w:r w:rsidRPr="00F61B9E">
        <w:t>.</w:t>
      </w:r>
    </w:p>
    <w:p w:rsidR="00CF35D1" w:rsidRPr="00F61B9E" w:rsidRDefault="004200A7" w:rsidP="00F3085C">
      <w:pPr>
        <w:pStyle w:val="Osnovnoy"/>
        <w:spacing w:before="60"/>
      </w:pPr>
      <w:r w:rsidRPr="00F61B9E">
        <w:rPr>
          <w:noProof/>
        </w:rPr>
        <w:t xml:space="preserve">Городской округ </w:t>
      </w:r>
      <w:r w:rsidR="00FD7D15" w:rsidRPr="00F61B9E">
        <w:rPr>
          <w:noProof/>
        </w:rPr>
        <w:t>Лотошин</w:t>
      </w:r>
      <w:r w:rsidRPr="00F61B9E">
        <w:rPr>
          <w:noProof/>
        </w:rPr>
        <w:t>о</w:t>
      </w:r>
      <w:r w:rsidR="0041056C" w:rsidRPr="00F61B9E">
        <w:t xml:space="preserve"> расположен на </w:t>
      </w:r>
      <w:r w:rsidR="0041056C" w:rsidRPr="00F61B9E">
        <w:rPr>
          <w:noProof/>
        </w:rPr>
        <w:t>север</w:t>
      </w:r>
      <w:r w:rsidR="00CF35D1" w:rsidRPr="00F61B9E">
        <w:rPr>
          <w:noProof/>
        </w:rPr>
        <w:t>о-западе</w:t>
      </w:r>
      <w:r w:rsidR="0041056C" w:rsidRPr="00F61B9E">
        <w:t xml:space="preserve"> Московской области. </w:t>
      </w:r>
    </w:p>
    <w:p w:rsidR="009F2D93" w:rsidRPr="00F61B9E" w:rsidRDefault="009F2D93" w:rsidP="00801EBB">
      <w:pPr>
        <w:suppressAutoHyphens/>
        <w:overflowPunct w:val="0"/>
        <w:autoSpaceDE w:val="0"/>
        <w:autoSpaceDN w:val="0"/>
        <w:adjustRightInd w:val="0"/>
        <w:spacing w:before="60"/>
        <w:ind w:firstLine="709"/>
        <w:jc w:val="both"/>
      </w:pPr>
      <w:bookmarkStart w:id="9" w:name="_Toc452129598"/>
      <w:r w:rsidRPr="00F61B9E">
        <w:t>Граница городского округа Лотошино утверждена Законом Московской области от 09.07.2019 № 140/2019-ОЗ</w:t>
      </w:r>
      <w:r w:rsidR="00801EBB" w:rsidRPr="00F61B9E">
        <w:t xml:space="preserve"> (ред. от 30.06.2020) </w:t>
      </w:r>
      <w:r w:rsidR="00E475ED" w:rsidRPr="00F61B9E">
        <w:rPr>
          <w:rStyle w:val="affffe"/>
        </w:rPr>
        <w:footnoteReference w:id="2"/>
      </w:r>
      <w:r w:rsidRPr="00F61B9E">
        <w:t xml:space="preserve"> «О границе городского округа Лотошино». </w:t>
      </w:r>
    </w:p>
    <w:p w:rsidR="00801EBB" w:rsidRPr="00F61B9E" w:rsidRDefault="00801EBB" w:rsidP="00801EBB">
      <w:pPr>
        <w:suppressAutoHyphens/>
        <w:overflowPunct w:val="0"/>
        <w:autoSpaceDE w:val="0"/>
        <w:autoSpaceDN w:val="0"/>
        <w:adjustRightInd w:val="0"/>
        <w:spacing w:before="60"/>
        <w:ind w:firstLine="709"/>
        <w:jc w:val="both"/>
      </w:pPr>
      <w:r w:rsidRPr="00F61B9E">
        <w:t xml:space="preserve">Площадь территории городского округа Лотошино составляет 97957 га. Геодезические данные границы городского округа Лотошино приводятся в Законе Московской области от 09.07.2019 № 140/2019-ОЗ (ред. от 30.06.2020) «О границе городского округа Лотошино». </w:t>
      </w:r>
    </w:p>
    <w:p w:rsidR="009F2D93" w:rsidRPr="00F61B9E" w:rsidRDefault="009F2D93" w:rsidP="009F2D93">
      <w:pPr>
        <w:suppressAutoHyphens/>
        <w:overflowPunct w:val="0"/>
        <w:autoSpaceDE w:val="0"/>
        <w:autoSpaceDN w:val="0"/>
        <w:adjustRightInd w:val="0"/>
        <w:spacing w:before="60"/>
        <w:ind w:firstLine="709"/>
      </w:pPr>
      <w:r w:rsidRPr="00F61B9E">
        <w:t>Городской округ Лотошино граничит со следующими муниципальными образованиями Московской области:</w:t>
      </w:r>
    </w:p>
    <w:p w:rsidR="009F2D93" w:rsidRPr="00F61B9E" w:rsidRDefault="009F2D93" w:rsidP="009F2D93">
      <w:pPr>
        <w:numPr>
          <w:ilvl w:val="0"/>
          <w:numId w:val="33"/>
        </w:numPr>
        <w:suppressAutoHyphens/>
        <w:overflowPunct w:val="0"/>
        <w:autoSpaceDE w:val="0"/>
        <w:autoSpaceDN w:val="0"/>
        <w:adjustRightInd w:val="0"/>
        <w:spacing w:before="60"/>
        <w:ind w:left="1276" w:hanging="567"/>
        <w:jc w:val="both"/>
      </w:pPr>
      <w:r w:rsidRPr="00F61B9E">
        <w:t>на севере и северо-востоке – с территориями Калининского и Конаковского муниципальных районов Тверской области;</w:t>
      </w:r>
    </w:p>
    <w:p w:rsidR="009F2D93" w:rsidRPr="00F61B9E" w:rsidRDefault="009F2D93" w:rsidP="009F2D93">
      <w:pPr>
        <w:numPr>
          <w:ilvl w:val="0"/>
          <w:numId w:val="33"/>
        </w:numPr>
        <w:suppressAutoHyphens/>
        <w:overflowPunct w:val="0"/>
        <w:autoSpaceDE w:val="0"/>
        <w:autoSpaceDN w:val="0"/>
        <w:adjustRightInd w:val="0"/>
        <w:spacing w:before="60"/>
        <w:ind w:left="1276" w:hanging="567"/>
        <w:jc w:val="both"/>
      </w:pPr>
      <w:r w:rsidRPr="00F61B9E">
        <w:t>на востоке – с городск</w:t>
      </w:r>
      <w:r w:rsidR="001F42D7" w:rsidRPr="00F61B9E">
        <w:t>им</w:t>
      </w:r>
      <w:r w:rsidRPr="00F61B9E">
        <w:t xml:space="preserve"> округ</w:t>
      </w:r>
      <w:r w:rsidR="001F42D7" w:rsidRPr="00F61B9E">
        <w:t>ом</w:t>
      </w:r>
      <w:r w:rsidRPr="00F61B9E">
        <w:t xml:space="preserve"> Клин и Волоколамским городским </w:t>
      </w:r>
      <w:r w:rsidR="00FD3294" w:rsidRPr="00F61B9E">
        <w:t>округом</w:t>
      </w:r>
      <w:r w:rsidRPr="00F61B9E">
        <w:t xml:space="preserve"> Московской области;</w:t>
      </w:r>
    </w:p>
    <w:p w:rsidR="009F2D93" w:rsidRPr="00F61B9E" w:rsidRDefault="009F2D93" w:rsidP="009F2D93">
      <w:pPr>
        <w:numPr>
          <w:ilvl w:val="0"/>
          <w:numId w:val="33"/>
        </w:numPr>
        <w:suppressAutoHyphens/>
        <w:overflowPunct w:val="0"/>
        <w:autoSpaceDE w:val="0"/>
        <w:autoSpaceDN w:val="0"/>
        <w:adjustRightInd w:val="0"/>
        <w:spacing w:before="60"/>
        <w:ind w:left="1276" w:hanging="567"/>
        <w:jc w:val="both"/>
      </w:pPr>
      <w:r w:rsidRPr="00F61B9E">
        <w:t>на юге и юго-западе – с городск</w:t>
      </w:r>
      <w:r w:rsidR="001F42D7" w:rsidRPr="00F61B9E">
        <w:t>им</w:t>
      </w:r>
      <w:r w:rsidRPr="00F61B9E">
        <w:t xml:space="preserve"> округ</w:t>
      </w:r>
      <w:r w:rsidR="001F42D7" w:rsidRPr="00F61B9E">
        <w:t>ом</w:t>
      </w:r>
      <w:r w:rsidRPr="00F61B9E">
        <w:t xml:space="preserve"> Шаховская и Волоколамским городским округом Московской области;</w:t>
      </w:r>
    </w:p>
    <w:p w:rsidR="009F2D93" w:rsidRPr="00F61B9E" w:rsidRDefault="009F2D93" w:rsidP="009F2D93">
      <w:pPr>
        <w:numPr>
          <w:ilvl w:val="0"/>
          <w:numId w:val="33"/>
        </w:numPr>
        <w:suppressAutoHyphens/>
        <w:overflowPunct w:val="0"/>
        <w:autoSpaceDE w:val="0"/>
        <w:autoSpaceDN w:val="0"/>
        <w:adjustRightInd w:val="0"/>
        <w:spacing w:before="60"/>
        <w:ind w:left="1276" w:hanging="567"/>
        <w:jc w:val="both"/>
      </w:pPr>
      <w:r w:rsidRPr="00F61B9E">
        <w:t xml:space="preserve">на западе – с </w:t>
      </w:r>
      <w:r w:rsidR="001F42D7" w:rsidRPr="00F61B9E">
        <w:t>городским</w:t>
      </w:r>
      <w:r w:rsidRPr="00F61B9E">
        <w:t xml:space="preserve"> округ</w:t>
      </w:r>
      <w:r w:rsidR="001F42D7" w:rsidRPr="00F61B9E">
        <w:t>ом</w:t>
      </w:r>
      <w:r w:rsidRPr="00F61B9E">
        <w:t xml:space="preserve"> Шаховская Московской области и </w:t>
      </w:r>
      <w:proofErr w:type="spellStart"/>
      <w:r w:rsidRPr="00F61B9E">
        <w:t>Зубцовским</w:t>
      </w:r>
      <w:proofErr w:type="spellEnd"/>
      <w:r w:rsidRPr="00F61B9E">
        <w:t xml:space="preserve"> и Старицким муниципальными районами Тверской области.</w:t>
      </w:r>
    </w:p>
    <w:p w:rsidR="009F2D93" w:rsidRPr="00F61B9E" w:rsidRDefault="009F2D93" w:rsidP="00882835">
      <w:pPr>
        <w:suppressAutoHyphens/>
        <w:overflowPunct w:val="0"/>
        <w:autoSpaceDE w:val="0"/>
        <w:autoSpaceDN w:val="0"/>
        <w:adjustRightInd w:val="0"/>
        <w:spacing w:before="60"/>
        <w:ind w:firstLine="709"/>
        <w:jc w:val="both"/>
      </w:pPr>
      <w:r w:rsidRPr="00F61B9E">
        <w:t xml:space="preserve">Численность постоянного населения </w:t>
      </w:r>
      <w:r w:rsidR="00882835" w:rsidRPr="00F61B9E">
        <w:t xml:space="preserve">городского округа </w:t>
      </w:r>
      <w:r w:rsidRPr="00F61B9E">
        <w:t>Лотошино на 01.01.20</w:t>
      </w:r>
      <w:r w:rsidR="007003F5" w:rsidRPr="00F61B9E">
        <w:t xml:space="preserve">21 </w:t>
      </w:r>
      <w:r w:rsidRPr="00F61B9E">
        <w:t>составила 16,</w:t>
      </w:r>
      <w:r w:rsidR="007003F5" w:rsidRPr="00F61B9E">
        <w:t>089</w:t>
      </w:r>
      <w:r w:rsidRPr="00F61B9E">
        <w:t xml:space="preserve"> тыс. человек. </w:t>
      </w:r>
    </w:p>
    <w:p w:rsidR="009F2D93" w:rsidRPr="00F61B9E" w:rsidRDefault="009F2D93" w:rsidP="009F2D93">
      <w:pPr>
        <w:suppressAutoHyphens/>
        <w:spacing w:before="60"/>
        <w:ind w:firstLine="709"/>
        <w:jc w:val="both"/>
      </w:pPr>
      <w:r w:rsidRPr="00F61B9E">
        <w:t xml:space="preserve">Законом Московской области от 09.07.2019 № 140/2019-ОЗ </w:t>
      </w:r>
      <w:r w:rsidR="00801EBB" w:rsidRPr="00F61B9E">
        <w:t xml:space="preserve">(ред. от 30.06.2020) </w:t>
      </w:r>
      <w:r w:rsidRPr="00F61B9E">
        <w:t>«О границе городского округа Лотошино» в состав городского округа Лотошино входят сельские населенные пункты, административно подчинённые рабоч</w:t>
      </w:r>
      <w:r w:rsidR="00B032A0" w:rsidRPr="00F61B9E">
        <w:t>е</w:t>
      </w:r>
      <w:r w:rsidRPr="00F61B9E">
        <w:t>му посёлк</w:t>
      </w:r>
      <w:r w:rsidR="00B032A0" w:rsidRPr="00F61B9E">
        <w:t>у</w:t>
      </w:r>
      <w:r w:rsidRPr="00F61B9E">
        <w:t xml:space="preserve"> Лотошино:</w:t>
      </w:r>
    </w:p>
    <w:p w:rsidR="009F2D93" w:rsidRPr="00F61B9E" w:rsidRDefault="009F2D93" w:rsidP="009F2D93">
      <w:pPr>
        <w:suppressAutoHyphens/>
        <w:spacing w:before="60"/>
        <w:ind w:firstLine="709"/>
      </w:pPr>
      <w:r w:rsidRPr="00F61B9E">
        <w:t xml:space="preserve">поселки: Большая Сестра, Кировский, Немки, </w:t>
      </w:r>
      <w:proofErr w:type="spellStart"/>
      <w:r w:rsidRPr="00F61B9E">
        <w:t>Новолотошино</w:t>
      </w:r>
      <w:proofErr w:type="spellEnd"/>
      <w:r w:rsidRPr="00F61B9E">
        <w:t>, Торфяной;</w:t>
      </w:r>
    </w:p>
    <w:p w:rsidR="009F2D93" w:rsidRPr="00F61B9E" w:rsidRDefault="009F2D93" w:rsidP="009F2D93">
      <w:pPr>
        <w:suppressAutoHyphens/>
        <w:spacing w:before="60"/>
        <w:ind w:firstLine="709"/>
        <w:jc w:val="both"/>
      </w:pPr>
      <w:r w:rsidRPr="00F61B9E">
        <w:t xml:space="preserve">деревни: </w:t>
      </w:r>
      <w:proofErr w:type="spellStart"/>
      <w:r w:rsidRPr="00F61B9E">
        <w:t>Абушково</w:t>
      </w:r>
      <w:proofErr w:type="spellEnd"/>
      <w:r w:rsidRPr="00F61B9E">
        <w:t xml:space="preserve">, </w:t>
      </w:r>
      <w:proofErr w:type="spellStart"/>
      <w:r w:rsidRPr="00F61B9E">
        <w:t>Агнищево</w:t>
      </w:r>
      <w:proofErr w:type="spellEnd"/>
      <w:r w:rsidRPr="00F61B9E">
        <w:t xml:space="preserve">, </w:t>
      </w:r>
      <w:proofErr w:type="spellStart"/>
      <w:r w:rsidRPr="00F61B9E">
        <w:t>Акулово</w:t>
      </w:r>
      <w:proofErr w:type="spellEnd"/>
      <w:r w:rsidRPr="00F61B9E">
        <w:t xml:space="preserve">, </w:t>
      </w:r>
      <w:proofErr w:type="spellStart"/>
      <w:r w:rsidRPr="00F61B9E">
        <w:t>Андрейково</w:t>
      </w:r>
      <w:proofErr w:type="spellEnd"/>
      <w:r w:rsidRPr="00F61B9E">
        <w:t xml:space="preserve">, </w:t>
      </w:r>
      <w:proofErr w:type="spellStart"/>
      <w:r w:rsidRPr="00F61B9E">
        <w:t>Аринькино</w:t>
      </w:r>
      <w:proofErr w:type="spellEnd"/>
      <w:r w:rsidRPr="00F61B9E">
        <w:t xml:space="preserve">, </w:t>
      </w:r>
      <w:proofErr w:type="spellStart"/>
      <w:r w:rsidRPr="00F61B9E">
        <w:t>Астренево</w:t>
      </w:r>
      <w:proofErr w:type="spellEnd"/>
      <w:r w:rsidRPr="00F61B9E">
        <w:t xml:space="preserve">, Афанасово, Березняки, </w:t>
      </w:r>
      <w:proofErr w:type="spellStart"/>
      <w:r w:rsidRPr="00F61B9E">
        <w:t>Боборыкино</w:t>
      </w:r>
      <w:proofErr w:type="spellEnd"/>
      <w:r w:rsidRPr="00F61B9E">
        <w:t xml:space="preserve">, Борки, Боровки, Бородино, </w:t>
      </w:r>
      <w:proofErr w:type="spellStart"/>
      <w:r w:rsidRPr="00F61B9E">
        <w:t>Бренево</w:t>
      </w:r>
      <w:proofErr w:type="spellEnd"/>
      <w:r w:rsidRPr="00F61B9E">
        <w:t xml:space="preserve">, </w:t>
      </w:r>
      <w:proofErr w:type="spellStart"/>
      <w:r w:rsidRPr="00F61B9E">
        <w:t>Брыково</w:t>
      </w:r>
      <w:proofErr w:type="spellEnd"/>
      <w:r w:rsidRPr="00F61B9E">
        <w:t xml:space="preserve">, Быково, Введенское, Верейки, Владимировка, Власово, Волково, Володино, Воробьево, </w:t>
      </w:r>
      <w:proofErr w:type="spellStart"/>
      <w:r w:rsidRPr="00F61B9E">
        <w:t>Высочки</w:t>
      </w:r>
      <w:proofErr w:type="spellEnd"/>
      <w:r w:rsidRPr="00F61B9E">
        <w:t xml:space="preserve">, </w:t>
      </w:r>
      <w:proofErr w:type="spellStart"/>
      <w:r w:rsidRPr="00F61B9E">
        <w:t>Вяхирево</w:t>
      </w:r>
      <w:proofErr w:type="spellEnd"/>
      <w:r w:rsidRPr="00F61B9E">
        <w:t xml:space="preserve">, </w:t>
      </w:r>
      <w:proofErr w:type="spellStart"/>
      <w:r w:rsidRPr="00F61B9E">
        <w:t>Гаврилово</w:t>
      </w:r>
      <w:proofErr w:type="spellEnd"/>
      <w:r w:rsidRPr="00F61B9E">
        <w:t xml:space="preserve">, </w:t>
      </w:r>
      <w:proofErr w:type="spellStart"/>
      <w:r w:rsidRPr="00F61B9E">
        <w:t>Горсткино</w:t>
      </w:r>
      <w:proofErr w:type="spellEnd"/>
      <w:r w:rsidRPr="00F61B9E">
        <w:t xml:space="preserve">, </w:t>
      </w:r>
      <w:proofErr w:type="spellStart"/>
      <w:r w:rsidRPr="00F61B9E">
        <w:t>Горы-Мещерские</w:t>
      </w:r>
      <w:proofErr w:type="spellEnd"/>
      <w:r w:rsidRPr="00F61B9E">
        <w:t xml:space="preserve">, </w:t>
      </w:r>
      <w:proofErr w:type="spellStart"/>
      <w:r w:rsidRPr="00F61B9E">
        <w:t>Грибаново</w:t>
      </w:r>
      <w:proofErr w:type="spellEnd"/>
      <w:r w:rsidRPr="00F61B9E">
        <w:t xml:space="preserve">, </w:t>
      </w:r>
      <w:proofErr w:type="spellStart"/>
      <w:r w:rsidRPr="00F61B9E">
        <w:t>Григорово</w:t>
      </w:r>
      <w:proofErr w:type="spellEnd"/>
      <w:r w:rsidRPr="00F61B9E">
        <w:t xml:space="preserve">, Добрино, </w:t>
      </w:r>
      <w:proofErr w:type="spellStart"/>
      <w:r w:rsidRPr="00F61B9E">
        <w:t>Доры</w:t>
      </w:r>
      <w:proofErr w:type="spellEnd"/>
      <w:r w:rsidRPr="00F61B9E">
        <w:t xml:space="preserve">, </w:t>
      </w:r>
      <w:proofErr w:type="spellStart"/>
      <w:r w:rsidRPr="00F61B9E">
        <w:t>Звягино</w:t>
      </w:r>
      <w:proofErr w:type="spellEnd"/>
      <w:r w:rsidRPr="00F61B9E">
        <w:t xml:space="preserve">, Ивановское, </w:t>
      </w:r>
      <w:proofErr w:type="spellStart"/>
      <w:r w:rsidRPr="00F61B9E">
        <w:t>Издетель</w:t>
      </w:r>
      <w:proofErr w:type="spellEnd"/>
      <w:r w:rsidRPr="00F61B9E">
        <w:t xml:space="preserve">, </w:t>
      </w:r>
      <w:proofErr w:type="spellStart"/>
      <w:r w:rsidRPr="00F61B9E">
        <w:t>Ильинское</w:t>
      </w:r>
      <w:proofErr w:type="spellEnd"/>
      <w:r w:rsidRPr="00F61B9E">
        <w:t xml:space="preserve">, </w:t>
      </w:r>
      <w:proofErr w:type="spellStart"/>
      <w:r w:rsidRPr="00F61B9E">
        <w:t>Калистово</w:t>
      </w:r>
      <w:proofErr w:type="spellEnd"/>
      <w:r w:rsidRPr="00F61B9E">
        <w:t xml:space="preserve">, </w:t>
      </w:r>
      <w:proofErr w:type="spellStart"/>
      <w:r w:rsidRPr="00F61B9E">
        <w:t>Калицино</w:t>
      </w:r>
      <w:proofErr w:type="spellEnd"/>
      <w:r w:rsidRPr="00F61B9E">
        <w:t xml:space="preserve">, </w:t>
      </w:r>
      <w:proofErr w:type="spellStart"/>
      <w:r w:rsidRPr="00F61B9E">
        <w:t>Канищево</w:t>
      </w:r>
      <w:proofErr w:type="spellEnd"/>
      <w:r w:rsidRPr="00F61B9E">
        <w:t xml:space="preserve">, Кельи, Клетки, </w:t>
      </w:r>
      <w:proofErr w:type="spellStart"/>
      <w:r w:rsidRPr="00F61B9E">
        <w:t>Клусово</w:t>
      </w:r>
      <w:proofErr w:type="spellEnd"/>
      <w:r w:rsidRPr="00F61B9E">
        <w:t xml:space="preserve">, </w:t>
      </w:r>
      <w:proofErr w:type="spellStart"/>
      <w:r w:rsidRPr="00F61B9E">
        <w:t>Коноплево</w:t>
      </w:r>
      <w:proofErr w:type="spellEnd"/>
      <w:r w:rsidRPr="00F61B9E">
        <w:t xml:space="preserve">, </w:t>
      </w:r>
      <w:proofErr w:type="spellStart"/>
      <w:r w:rsidRPr="00F61B9E">
        <w:t>Котляково</w:t>
      </w:r>
      <w:proofErr w:type="spellEnd"/>
      <w:r w:rsidRPr="00F61B9E">
        <w:t xml:space="preserve">, </w:t>
      </w:r>
      <w:proofErr w:type="spellStart"/>
      <w:r w:rsidRPr="00F61B9E">
        <w:t>Круглово</w:t>
      </w:r>
      <w:proofErr w:type="spellEnd"/>
      <w:r w:rsidRPr="00F61B9E">
        <w:t xml:space="preserve">, </w:t>
      </w:r>
      <w:proofErr w:type="spellStart"/>
      <w:r w:rsidRPr="00F61B9E">
        <w:t>Кряково</w:t>
      </w:r>
      <w:proofErr w:type="spellEnd"/>
      <w:r w:rsidRPr="00F61B9E">
        <w:t xml:space="preserve">, </w:t>
      </w:r>
      <w:proofErr w:type="spellStart"/>
      <w:r w:rsidRPr="00F61B9E">
        <w:t>Кудрино</w:t>
      </w:r>
      <w:proofErr w:type="spellEnd"/>
      <w:r w:rsidRPr="00F61B9E">
        <w:t xml:space="preserve">, Кузяево, </w:t>
      </w:r>
      <w:proofErr w:type="spellStart"/>
      <w:r w:rsidRPr="00F61B9E">
        <w:t>Кульпино</w:t>
      </w:r>
      <w:proofErr w:type="spellEnd"/>
      <w:r w:rsidRPr="00F61B9E">
        <w:t xml:space="preserve">, </w:t>
      </w:r>
      <w:proofErr w:type="spellStart"/>
      <w:r w:rsidRPr="00F61B9E">
        <w:t>Курвино</w:t>
      </w:r>
      <w:proofErr w:type="spellEnd"/>
      <w:r w:rsidRPr="00F61B9E">
        <w:t xml:space="preserve">, </w:t>
      </w:r>
      <w:proofErr w:type="spellStart"/>
      <w:r w:rsidRPr="00F61B9E">
        <w:t>Курятниково</w:t>
      </w:r>
      <w:proofErr w:type="spellEnd"/>
      <w:r w:rsidRPr="00F61B9E">
        <w:t xml:space="preserve">, </w:t>
      </w:r>
      <w:proofErr w:type="spellStart"/>
      <w:r w:rsidRPr="00F61B9E">
        <w:t>Кушелово</w:t>
      </w:r>
      <w:proofErr w:type="spellEnd"/>
      <w:r w:rsidRPr="00F61B9E">
        <w:t xml:space="preserve">, Лужки, </w:t>
      </w:r>
      <w:proofErr w:type="spellStart"/>
      <w:r w:rsidRPr="00F61B9E">
        <w:t>Мазлово</w:t>
      </w:r>
      <w:proofErr w:type="spellEnd"/>
      <w:r w:rsidRPr="00F61B9E">
        <w:t xml:space="preserve">, </w:t>
      </w:r>
      <w:proofErr w:type="spellStart"/>
      <w:r w:rsidRPr="00F61B9E">
        <w:t>Максимово</w:t>
      </w:r>
      <w:proofErr w:type="spellEnd"/>
      <w:r w:rsidRPr="00F61B9E">
        <w:t xml:space="preserve">, </w:t>
      </w:r>
      <w:proofErr w:type="spellStart"/>
      <w:r w:rsidRPr="00F61B9E">
        <w:t>Мамоново</w:t>
      </w:r>
      <w:proofErr w:type="spellEnd"/>
      <w:r w:rsidRPr="00F61B9E">
        <w:t xml:space="preserve">, </w:t>
      </w:r>
      <w:proofErr w:type="spellStart"/>
      <w:r w:rsidR="002977B9" w:rsidRPr="00F61B9E">
        <w:t>Макарово</w:t>
      </w:r>
      <w:proofErr w:type="spellEnd"/>
      <w:r w:rsidR="002977B9" w:rsidRPr="00F61B9E">
        <w:t xml:space="preserve">, </w:t>
      </w:r>
      <w:proofErr w:type="spellStart"/>
      <w:r w:rsidRPr="00F61B9E">
        <w:t>Марково</w:t>
      </w:r>
      <w:proofErr w:type="spellEnd"/>
      <w:r w:rsidRPr="00F61B9E">
        <w:t xml:space="preserve">, </w:t>
      </w:r>
      <w:proofErr w:type="spellStart"/>
      <w:r w:rsidRPr="00F61B9E">
        <w:t>Мармыли</w:t>
      </w:r>
      <w:proofErr w:type="spellEnd"/>
      <w:r w:rsidRPr="00F61B9E">
        <w:t xml:space="preserve">, </w:t>
      </w:r>
      <w:proofErr w:type="spellStart"/>
      <w:r w:rsidRPr="00F61B9E">
        <w:t>Мастищево</w:t>
      </w:r>
      <w:proofErr w:type="spellEnd"/>
      <w:r w:rsidRPr="00F61B9E">
        <w:t xml:space="preserve">, Матвейково, </w:t>
      </w:r>
      <w:proofErr w:type="spellStart"/>
      <w:r w:rsidRPr="00F61B9E">
        <w:t>Матюшкино</w:t>
      </w:r>
      <w:proofErr w:type="spellEnd"/>
      <w:r w:rsidRPr="00F61B9E">
        <w:t xml:space="preserve">, </w:t>
      </w:r>
      <w:proofErr w:type="spellStart"/>
      <w:r w:rsidRPr="00F61B9E">
        <w:t>Михалево</w:t>
      </w:r>
      <w:proofErr w:type="spellEnd"/>
      <w:r w:rsidRPr="00F61B9E">
        <w:t xml:space="preserve">, </w:t>
      </w:r>
      <w:proofErr w:type="spellStart"/>
      <w:r w:rsidRPr="00F61B9E">
        <w:t>Могильцы</w:t>
      </w:r>
      <w:proofErr w:type="spellEnd"/>
      <w:r w:rsidRPr="00F61B9E">
        <w:t xml:space="preserve">, </w:t>
      </w:r>
      <w:proofErr w:type="spellStart"/>
      <w:r w:rsidRPr="00F61B9E">
        <w:t>Монасеино</w:t>
      </w:r>
      <w:proofErr w:type="spellEnd"/>
      <w:r w:rsidRPr="00F61B9E">
        <w:t xml:space="preserve">, Натальино, </w:t>
      </w:r>
      <w:proofErr w:type="spellStart"/>
      <w:r w:rsidRPr="00F61B9E">
        <w:t>Нововасильевское</w:t>
      </w:r>
      <w:proofErr w:type="spellEnd"/>
      <w:r w:rsidRPr="00F61B9E">
        <w:t xml:space="preserve">, Новое </w:t>
      </w:r>
      <w:proofErr w:type="spellStart"/>
      <w:r w:rsidRPr="00F61B9E">
        <w:t>Лисино</w:t>
      </w:r>
      <w:proofErr w:type="spellEnd"/>
      <w:r w:rsidRPr="00F61B9E">
        <w:t xml:space="preserve">, </w:t>
      </w:r>
      <w:proofErr w:type="spellStart"/>
      <w:r w:rsidRPr="00F61B9E">
        <w:t>Новошино</w:t>
      </w:r>
      <w:proofErr w:type="spellEnd"/>
      <w:r w:rsidRPr="00F61B9E">
        <w:t xml:space="preserve">, </w:t>
      </w:r>
      <w:proofErr w:type="spellStart"/>
      <w:r w:rsidRPr="00F61B9E">
        <w:t>Орешково</w:t>
      </w:r>
      <w:proofErr w:type="spellEnd"/>
      <w:r w:rsidRPr="00F61B9E">
        <w:t xml:space="preserve">, Ошейкино, </w:t>
      </w:r>
      <w:proofErr w:type="spellStart"/>
      <w:r w:rsidRPr="00F61B9E">
        <w:t>Ошенево</w:t>
      </w:r>
      <w:proofErr w:type="spellEnd"/>
      <w:r w:rsidRPr="00F61B9E">
        <w:t xml:space="preserve">, Павловское, Палкино, </w:t>
      </w:r>
      <w:proofErr w:type="spellStart"/>
      <w:r w:rsidRPr="00F61B9E">
        <w:t>Паршино</w:t>
      </w:r>
      <w:proofErr w:type="spellEnd"/>
      <w:r w:rsidRPr="00F61B9E">
        <w:t xml:space="preserve">, </w:t>
      </w:r>
      <w:proofErr w:type="spellStart"/>
      <w:r w:rsidRPr="00F61B9E">
        <w:t>Пеньи</w:t>
      </w:r>
      <w:proofErr w:type="spellEnd"/>
      <w:r w:rsidRPr="00F61B9E">
        <w:t xml:space="preserve">, Петровское, Пешки, </w:t>
      </w:r>
      <w:proofErr w:type="spellStart"/>
      <w:r w:rsidRPr="00F61B9E">
        <w:t>Плаксино</w:t>
      </w:r>
      <w:proofErr w:type="spellEnd"/>
      <w:r w:rsidRPr="00F61B9E">
        <w:t xml:space="preserve">, </w:t>
      </w:r>
      <w:proofErr w:type="spellStart"/>
      <w:r w:rsidRPr="00F61B9E">
        <w:t>Плетенинское</w:t>
      </w:r>
      <w:proofErr w:type="spellEnd"/>
      <w:r w:rsidRPr="00F61B9E">
        <w:t xml:space="preserve">, Поляны, Раменье, </w:t>
      </w:r>
      <w:proofErr w:type="spellStart"/>
      <w:r w:rsidRPr="00F61B9E">
        <w:t>Рахново</w:t>
      </w:r>
      <w:proofErr w:type="spellEnd"/>
      <w:r w:rsidRPr="00F61B9E">
        <w:t xml:space="preserve">, </w:t>
      </w:r>
      <w:proofErr w:type="spellStart"/>
      <w:r w:rsidRPr="00F61B9E">
        <w:t>Редькино</w:t>
      </w:r>
      <w:proofErr w:type="spellEnd"/>
      <w:r w:rsidRPr="00F61B9E">
        <w:t xml:space="preserve">, Речки, Рождество, Савостино, </w:t>
      </w:r>
      <w:proofErr w:type="spellStart"/>
      <w:r w:rsidRPr="00F61B9E">
        <w:t>Себудово</w:t>
      </w:r>
      <w:proofErr w:type="spellEnd"/>
      <w:r w:rsidRPr="00F61B9E">
        <w:t xml:space="preserve">, </w:t>
      </w:r>
      <w:proofErr w:type="spellStart"/>
      <w:r w:rsidRPr="00F61B9E">
        <w:t>Сельменево</w:t>
      </w:r>
      <w:proofErr w:type="spellEnd"/>
      <w:r w:rsidRPr="00F61B9E">
        <w:t xml:space="preserve">, </w:t>
      </w:r>
      <w:proofErr w:type="spellStart"/>
      <w:r w:rsidRPr="00F61B9E">
        <w:t>Сологино</w:t>
      </w:r>
      <w:proofErr w:type="spellEnd"/>
      <w:r w:rsidRPr="00F61B9E">
        <w:t xml:space="preserve">, Софийское, Старое </w:t>
      </w:r>
      <w:proofErr w:type="spellStart"/>
      <w:r w:rsidRPr="00F61B9E">
        <w:t>Лисино</w:t>
      </w:r>
      <w:proofErr w:type="spellEnd"/>
      <w:r w:rsidRPr="00F61B9E">
        <w:t xml:space="preserve">, </w:t>
      </w:r>
      <w:proofErr w:type="spellStart"/>
      <w:r w:rsidRPr="00F61B9E">
        <w:t>Степаньково</w:t>
      </w:r>
      <w:proofErr w:type="spellEnd"/>
      <w:r w:rsidRPr="00F61B9E">
        <w:t xml:space="preserve">, Стрешневы Горы, Татарки, </w:t>
      </w:r>
      <w:proofErr w:type="spellStart"/>
      <w:r w:rsidRPr="00F61B9E">
        <w:t>Татьянки</w:t>
      </w:r>
      <w:proofErr w:type="spellEnd"/>
      <w:r w:rsidRPr="00F61B9E">
        <w:t xml:space="preserve">, </w:t>
      </w:r>
      <w:proofErr w:type="spellStart"/>
      <w:r w:rsidRPr="00F61B9E">
        <w:t>Телешово</w:t>
      </w:r>
      <w:proofErr w:type="spellEnd"/>
      <w:r w:rsidRPr="00F61B9E">
        <w:t xml:space="preserve">, </w:t>
      </w:r>
      <w:proofErr w:type="spellStart"/>
      <w:r w:rsidRPr="00F61B9E">
        <w:t>Теребетово</w:t>
      </w:r>
      <w:proofErr w:type="spellEnd"/>
      <w:r w:rsidRPr="00F61B9E">
        <w:t xml:space="preserve">, Тереховка, Турово, </w:t>
      </w:r>
      <w:proofErr w:type="spellStart"/>
      <w:r w:rsidRPr="00F61B9E">
        <w:t>Узорово</w:t>
      </w:r>
      <w:proofErr w:type="spellEnd"/>
      <w:r w:rsidRPr="00F61B9E">
        <w:t xml:space="preserve">, </w:t>
      </w:r>
      <w:proofErr w:type="spellStart"/>
      <w:r w:rsidRPr="00F61B9E">
        <w:t>Урусово</w:t>
      </w:r>
      <w:proofErr w:type="spellEnd"/>
      <w:r w:rsidRPr="00F61B9E">
        <w:t xml:space="preserve">, Ушаково, </w:t>
      </w:r>
      <w:proofErr w:type="spellStart"/>
      <w:r w:rsidRPr="00F61B9E">
        <w:t>Харпай</w:t>
      </w:r>
      <w:proofErr w:type="spellEnd"/>
      <w:r w:rsidRPr="00F61B9E">
        <w:t xml:space="preserve">, </w:t>
      </w:r>
      <w:proofErr w:type="spellStart"/>
      <w:r w:rsidRPr="00F61B9E">
        <w:t>Хилово</w:t>
      </w:r>
      <w:proofErr w:type="spellEnd"/>
      <w:r w:rsidRPr="00F61B9E">
        <w:t xml:space="preserve">, Хмелевки, </w:t>
      </w:r>
      <w:proofErr w:type="spellStart"/>
      <w:r w:rsidRPr="00F61B9E">
        <w:t>Хранево</w:t>
      </w:r>
      <w:proofErr w:type="spellEnd"/>
      <w:r w:rsidRPr="00F61B9E">
        <w:t xml:space="preserve">, Чапаево, </w:t>
      </w:r>
      <w:proofErr w:type="spellStart"/>
      <w:r w:rsidRPr="00F61B9E">
        <w:t>Чекчино</w:t>
      </w:r>
      <w:proofErr w:type="spellEnd"/>
      <w:r w:rsidRPr="00F61B9E">
        <w:t xml:space="preserve">, </w:t>
      </w:r>
      <w:proofErr w:type="spellStart"/>
      <w:r w:rsidRPr="00F61B9E">
        <w:t>Шелгуново</w:t>
      </w:r>
      <w:proofErr w:type="spellEnd"/>
      <w:r w:rsidRPr="00F61B9E">
        <w:t>, Шилово, Шубино;</w:t>
      </w:r>
    </w:p>
    <w:p w:rsidR="009F2D93" w:rsidRPr="00F61B9E" w:rsidRDefault="009F2D93" w:rsidP="006F1D71">
      <w:pPr>
        <w:suppressAutoHyphens/>
        <w:autoSpaceDE w:val="0"/>
        <w:autoSpaceDN w:val="0"/>
        <w:adjustRightInd w:val="0"/>
        <w:spacing w:before="60"/>
        <w:ind w:firstLine="709"/>
      </w:pPr>
      <w:r w:rsidRPr="00F61B9E">
        <w:t xml:space="preserve">села: Егорье, </w:t>
      </w:r>
      <w:proofErr w:type="spellStart"/>
      <w:r w:rsidRPr="00F61B9E">
        <w:t>Званово</w:t>
      </w:r>
      <w:proofErr w:type="spellEnd"/>
      <w:r w:rsidRPr="00F61B9E">
        <w:t xml:space="preserve">, </w:t>
      </w:r>
      <w:proofErr w:type="spellStart"/>
      <w:r w:rsidRPr="00F61B9E">
        <w:t>Корневское</w:t>
      </w:r>
      <w:proofErr w:type="spellEnd"/>
      <w:r w:rsidRPr="00F61B9E">
        <w:t xml:space="preserve">, Микулино, </w:t>
      </w:r>
      <w:proofErr w:type="spellStart"/>
      <w:r w:rsidRPr="00F61B9E">
        <w:t>Судниково</w:t>
      </w:r>
      <w:proofErr w:type="spellEnd"/>
      <w:r w:rsidRPr="00F61B9E">
        <w:t xml:space="preserve">, </w:t>
      </w:r>
      <w:proofErr w:type="spellStart"/>
      <w:r w:rsidRPr="00F61B9E">
        <w:t>Щеглятьево</w:t>
      </w:r>
      <w:proofErr w:type="spellEnd"/>
      <w:r w:rsidRPr="00F61B9E">
        <w:t xml:space="preserve">, </w:t>
      </w:r>
      <w:proofErr w:type="spellStart"/>
      <w:r w:rsidRPr="00F61B9E">
        <w:t>Марково</w:t>
      </w:r>
      <w:proofErr w:type="spellEnd"/>
      <w:r w:rsidRPr="00F61B9E">
        <w:t>.</w:t>
      </w:r>
    </w:p>
    <w:p w:rsidR="009F2D93" w:rsidRPr="00F61B9E" w:rsidRDefault="009F2D93" w:rsidP="006F1D71">
      <w:pPr>
        <w:suppressAutoHyphens/>
        <w:autoSpaceDE w:val="0"/>
        <w:autoSpaceDN w:val="0"/>
        <w:adjustRightInd w:val="0"/>
        <w:spacing w:before="60"/>
        <w:ind w:firstLine="709"/>
      </w:pPr>
      <w:r w:rsidRPr="00F61B9E">
        <w:t>Административным центром городского округа Лотошино является рабочий поселок Лотошино Московской области.</w:t>
      </w:r>
    </w:p>
    <w:p w:rsidR="0041056C" w:rsidRPr="00F61B9E" w:rsidRDefault="0041056C" w:rsidP="00EC2B9D">
      <w:pPr>
        <w:pStyle w:val="Osnovnoy"/>
        <w:keepNext/>
        <w:spacing w:before="240"/>
        <w:ind w:firstLine="0"/>
        <w:jc w:val="center"/>
        <w:rPr>
          <w:i/>
        </w:rPr>
      </w:pPr>
      <w:r w:rsidRPr="00F61B9E">
        <w:rPr>
          <w:i/>
        </w:rPr>
        <w:lastRenderedPageBreak/>
        <w:t>Краткая историческая справка</w:t>
      </w:r>
      <w:bookmarkEnd w:id="9"/>
    </w:p>
    <w:p w:rsidR="009F2D93" w:rsidRPr="00F61B9E" w:rsidRDefault="009F2D93" w:rsidP="009F2D93">
      <w:pPr>
        <w:shd w:val="clear" w:color="auto" w:fill="FFFFFF"/>
        <w:suppressAutoHyphens/>
        <w:spacing w:before="60"/>
        <w:ind w:right="14" w:firstLine="709"/>
        <w:jc w:val="both"/>
      </w:pPr>
      <w:r w:rsidRPr="00F61B9E">
        <w:rPr>
          <w:spacing w:val="-2"/>
        </w:rPr>
        <w:t xml:space="preserve">История городского округа </w:t>
      </w:r>
      <w:r w:rsidRPr="00F61B9E">
        <w:t xml:space="preserve">Лотошино </w:t>
      </w:r>
      <w:r w:rsidR="00FD3294" w:rsidRPr="00F61B9E">
        <w:t>Московской</w:t>
      </w:r>
      <w:r w:rsidRPr="00F61B9E">
        <w:t xml:space="preserve"> </w:t>
      </w:r>
      <w:r w:rsidR="00FD3294" w:rsidRPr="00F61B9E">
        <w:t>области</w:t>
      </w:r>
      <w:r w:rsidRPr="00F61B9E">
        <w:t xml:space="preserve"> уходит своими корнями в глубокую старину. В </w:t>
      </w:r>
      <w:r w:rsidRPr="00F61B9E">
        <w:rPr>
          <w:lang w:val="en-US"/>
        </w:rPr>
        <w:t>XI</w:t>
      </w:r>
      <w:r w:rsidRPr="00F61B9E">
        <w:t xml:space="preserve"> –</w:t>
      </w:r>
      <w:r w:rsidRPr="00F61B9E">
        <w:rPr>
          <w:lang w:val="en-US"/>
        </w:rPr>
        <w:t>XIII</w:t>
      </w:r>
      <w:r w:rsidRPr="00F61B9E">
        <w:t xml:space="preserve"> веках на этой земле жили славянские племена кривичей. Первое упоминание о Лотошино в исторической хронике – «Никоновской летописи» – относится к 1478 г. В 1485 году Лотошино вошло в состав Московских земель, после присоединения Тверского княжества к Московскому.</w:t>
      </w:r>
    </w:p>
    <w:p w:rsidR="009F2D93" w:rsidRPr="00F61B9E" w:rsidRDefault="009F2D93" w:rsidP="009F2D93">
      <w:pPr>
        <w:shd w:val="clear" w:color="auto" w:fill="FFFFFF"/>
        <w:suppressAutoHyphens/>
        <w:spacing w:before="60"/>
        <w:ind w:left="7" w:right="7" w:firstLine="709"/>
        <w:jc w:val="both"/>
      </w:pPr>
      <w:r w:rsidRPr="00F61B9E">
        <w:t>Лотошино развивалось как крупное торговое село, связанное дорогами с Тверью, Старицей и Волоколамском. В окрестных деревнях развивались различные промыслы: выделка кожи, шорное дело, столярное дело, производство муки и масла, выпечка булок и пряников, плетение возков и корзин.</w:t>
      </w:r>
    </w:p>
    <w:p w:rsidR="009F2D93" w:rsidRPr="00F61B9E" w:rsidRDefault="009F2D93" w:rsidP="009F2D93">
      <w:pPr>
        <w:shd w:val="clear" w:color="auto" w:fill="FFFFFF"/>
        <w:suppressAutoHyphens/>
        <w:spacing w:before="60"/>
        <w:ind w:right="14" w:firstLine="709"/>
        <w:jc w:val="both"/>
      </w:pPr>
      <w:r w:rsidRPr="00F61B9E">
        <w:t xml:space="preserve">Самое древнее поселение на Лотошинской земле – село Микулино-Городище. Оно впервые было упомянуто в летописи более 600 лет назад, в 1368 году. Городище расположено на левом берегу реки </w:t>
      </w:r>
      <w:proofErr w:type="spellStart"/>
      <w:r w:rsidRPr="00F61B9E">
        <w:t>Шоши</w:t>
      </w:r>
      <w:proofErr w:type="spellEnd"/>
      <w:r w:rsidRPr="00F61B9E">
        <w:t xml:space="preserve">. В середине </w:t>
      </w:r>
      <w:r w:rsidRPr="00F61B9E">
        <w:rPr>
          <w:lang w:val="en-US"/>
        </w:rPr>
        <w:t>XIV</w:t>
      </w:r>
      <w:r w:rsidRPr="00F61B9E">
        <w:t xml:space="preserve"> века в селе был построен пятиглавый каменный собор Михаила Архангела.</w:t>
      </w:r>
    </w:p>
    <w:p w:rsidR="009F2D93" w:rsidRPr="00F61B9E" w:rsidRDefault="009F2D93" w:rsidP="009F2D93">
      <w:pPr>
        <w:shd w:val="clear" w:color="auto" w:fill="FFFFFF"/>
        <w:suppressAutoHyphens/>
        <w:spacing w:before="60"/>
        <w:ind w:right="14" w:firstLine="709"/>
        <w:jc w:val="both"/>
      </w:pPr>
      <w:r w:rsidRPr="00F61B9E">
        <w:t xml:space="preserve">До 1646 года село Лотошино принадлежало боярыне А.И.Морозовой. В 1646 г. она передала село стольнику князю Петру Федоровичу Мещерскому. В </w:t>
      </w:r>
      <w:r w:rsidRPr="00F61B9E">
        <w:rPr>
          <w:lang w:val="en-US"/>
        </w:rPr>
        <w:t>XVIII</w:t>
      </w:r>
      <w:r w:rsidRPr="00F61B9E">
        <w:t xml:space="preserve"> веке князьями Мещерскими было налажено сыроварение. К середине </w:t>
      </w:r>
      <w:r w:rsidRPr="00F61B9E">
        <w:rPr>
          <w:lang w:val="en-US"/>
        </w:rPr>
        <w:t>XIX</w:t>
      </w:r>
      <w:r w:rsidRPr="00F61B9E">
        <w:t xml:space="preserve"> века им принадлежало 12 тысяч десятин земли с двумя тысячами крестьян. Сыроваренный завод и маслобойня работали на базе местной молочной фермы, где разводили редкие породы коров.</w:t>
      </w:r>
    </w:p>
    <w:p w:rsidR="009F2D93" w:rsidRPr="00F61B9E" w:rsidRDefault="009F2D93" w:rsidP="009F2D93">
      <w:pPr>
        <w:shd w:val="clear" w:color="auto" w:fill="FFFFFF"/>
        <w:suppressAutoHyphens/>
        <w:spacing w:before="60"/>
        <w:ind w:right="7" w:firstLine="709"/>
        <w:jc w:val="both"/>
      </w:pPr>
      <w:r w:rsidRPr="00F61B9E">
        <w:t xml:space="preserve">В 1861 году в селе были основаны кирпичный и винокуренный заводы, действовало телеграфно-почтовое отделение. Выращивался картофель, который возили на продажу в Москву и Тверь. Высоко ценился </w:t>
      </w:r>
      <w:proofErr w:type="spellStart"/>
      <w:r w:rsidRPr="00F61B9E">
        <w:t>лотошинский</w:t>
      </w:r>
      <w:proofErr w:type="spellEnd"/>
      <w:r w:rsidRPr="00F61B9E">
        <w:t xml:space="preserve"> лен, экспортировавшийся в Англию.</w:t>
      </w:r>
    </w:p>
    <w:p w:rsidR="009F2D93" w:rsidRPr="00F61B9E" w:rsidRDefault="009F2D93" w:rsidP="009F2D93">
      <w:pPr>
        <w:shd w:val="clear" w:color="auto" w:fill="FFFFFF"/>
        <w:suppressAutoHyphens/>
        <w:spacing w:before="60"/>
        <w:ind w:left="7" w:right="7" w:firstLine="709"/>
        <w:jc w:val="both"/>
      </w:pPr>
      <w:r w:rsidRPr="00F61B9E">
        <w:t>Лотошинский район был образован в июле 1929 года, в его состав вошли 28 сельских Советов. В результате коллективизации, завершившейся в 1932 году, было организовано 158 мелких колхозов.</w:t>
      </w:r>
    </w:p>
    <w:p w:rsidR="009F2D93" w:rsidRPr="00F61B9E" w:rsidRDefault="009F2D93" w:rsidP="009F2D93">
      <w:pPr>
        <w:shd w:val="clear" w:color="auto" w:fill="FFFFFF"/>
        <w:suppressAutoHyphens/>
        <w:spacing w:before="60"/>
        <w:ind w:right="14" w:firstLine="709"/>
        <w:jc w:val="both"/>
      </w:pPr>
      <w:r w:rsidRPr="00F61B9E">
        <w:t xml:space="preserve">В 1939 году Лотошинский район по всем показателям сельскохозяйственного производства вышел на первое место в Московской области. В 1937 году открылась фабрика «Ударница», где производились продукты питания, поставляемые в торговую сеть области. На сушильном заводе велась заготовка </w:t>
      </w:r>
      <w:proofErr w:type="spellStart"/>
      <w:r w:rsidRPr="00F61B9E">
        <w:t>сухопродуктов</w:t>
      </w:r>
      <w:proofErr w:type="spellEnd"/>
      <w:r w:rsidRPr="00F61B9E">
        <w:t xml:space="preserve"> для районов Крайнего Севера. В предвоенные годы в районе были три небольшие ГЭС на реках </w:t>
      </w:r>
      <w:proofErr w:type="spellStart"/>
      <w:r w:rsidRPr="00F61B9E">
        <w:t>Лобь</w:t>
      </w:r>
      <w:proofErr w:type="spellEnd"/>
      <w:r w:rsidRPr="00F61B9E">
        <w:t xml:space="preserve">, Лама и </w:t>
      </w:r>
      <w:proofErr w:type="spellStart"/>
      <w:r w:rsidRPr="00F61B9E">
        <w:t>Шоша</w:t>
      </w:r>
      <w:proofErr w:type="spellEnd"/>
      <w:r w:rsidRPr="00F61B9E">
        <w:t>.</w:t>
      </w:r>
    </w:p>
    <w:p w:rsidR="009F2D93" w:rsidRPr="00F61B9E" w:rsidRDefault="009F2D93" w:rsidP="009F2D93">
      <w:pPr>
        <w:shd w:val="clear" w:color="auto" w:fill="FFFFFF"/>
        <w:suppressAutoHyphens/>
        <w:spacing w:before="60"/>
        <w:ind w:firstLine="709"/>
        <w:jc w:val="both"/>
      </w:pPr>
      <w:r w:rsidRPr="00F61B9E">
        <w:t>В предвоенный период рост промышленности и укрепление экономики содействовали развитию районного центра – пос. Лотошино.</w:t>
      </w:r>
    </w:p>
    <w:p w:rsidR="009F2D93" w:rsidRPr="00F61B9E" w:rsidRDefault="009F2D93" w:rsidP="009F2D93">
      <w:pPr>
        <w:shd w:val="clear" w:color="auto" w:fill="FFFFFF"/>
        <w:suppressAutoHyphens/>
        <w:spacing w:before="60"/>
        <w:ind w:right="7" w:firstLine="709"/>
        <w:jc w:val="both"/>
      </w:pPr>
      <w:r w:rsidRPr="00F61B9E">
        <w:t>До Великой Отечественной войны численность населения района составляла более 40 тысяч человек.</w:t>
      </w:r>
    </w:p>
    <w:p w:rsidR="009F2D93" w:rsidRPr="00F61B9E" w:rsidRDefault="009F2D93" w:rsidP="009F2D93">
      <w:pPr>
        <w:shd w:val="clear" w:color="auto" w:fill="FFFFFF"/>
        <w:suppressAutoHyphens/>
        <w:spacing w:before="60"/>
        <w:ind w:right="7" w:firstLine="709"/>
        <w:jc w:val="both"/>
      </w:pPr>
      <w:r w:rsidRPr="00F61B9E">
        <w:t xml:space="preserve">Великая Отечественная война и оккупация района немецкими войсками нанесли тяжелый ущерб экономике района. Во время трехмесячной оккупации было разрушено 126 из 146 населенных пунктов района. Были уничтожены спиртзавод, фабрика «Ударница», кожевенный завод и другие промышленные предприятия. </w:t>
      </w:r>
    </w:p>
    <w:p w:rsidR="009F2D93" w:rsidRPr="00F61B9E" w:rsidRDefault="009F2D93" w:rsidP="009F2D93">
      <w:pPr>
        <w:shd w:val="clear" w:color="auto" w:fill="FFFFFF"/>
        <w:suppressAutoHyphens/>
        <w:spacing w:before="60"/>
        <w:ind w:firstLine="709"/>
        <w:jc w:val="both"/>
      </w:pPr>
      <w:r w:rsidRPr="00F61B9E">
        <w:t>С первых дней освобождения началось восстановление разрушенного войной района: строились жилые дома, восстанавливались объекты народного хозяйства. В 50-х годах началось активное восстановление и строительство промышленных и социально-культурных объектов.</w:t>
      </w:r>
    </w:p>
    <w:p w:rsidR="009F2D93" w:rsidRPr="00F61B9E" w:rsidRDefault="009F2D93" w:rsidP="009F2D93">
      <w:pPr>
        <w:shd w:val="clear" w:color="auto" w:fill="FFFFFF"/>
        <w:suppressAutoHyphens/>
        <w:spacing w:before="60"/>
        <w:ind w:right="6" w:firstLine="709"/>
        <w:jc w:val="both"/>
      </w:pPr>
      <w:r w:rsidRPr="00F61B9E">
        <w:t>В 1962 году Лотошинский район был объединен с Волоколамским районом. Продолжали развиваться промышленность, строительство, транспорт, коммунальные услуги.</w:t>
      </w:r>
    </w:p>
    <w:p w:rsidR="009F2D93" w:rsidRPr="00F61B9E" w:rsidRDefault="009F2D93" w:rsidP="009F2D93">
      <w:pPr>
        <w:shd w:val="clear" w:color="auto" w:fill="FFFFFF"/>
        <w:suppressAutoHyphens/>
        <w:spacing w:before="60"/>
        <w:ind w:firstLine="709"/>
        <w:jc w:val="both"/>
      </w:pPr>
      <w:r w:rsidRPr="00F61B9E">
        <w:t>В 1964 году, после очередного разъединения, Лотошинский район получил возможность самостоятельного развития.</w:t>
      </w:r>
    </w:p>
    <w:p w:rsidR="009F2D93" w:rsidRPr="00F61B9E" w:rsidRDefault="009F2D93" w:rsidP="009F2D93">
      <w:pPr>
        <w:shd w:val="clear" w:color="auto" w:fill="FFFFFF"/>
        <w:suppressAutoHyphens/>
        <w:spacing w:before="60"/>
        <w:ind w:firstLine="709"/>
        <w:jc w:val="both"/>
      </w:pPr>
      <w:r w:rsidRPr="00F61B9E">
        <w:rPr>
          <w:spacing w:val="-4"/>
        </w:rPr>
        <w:t xml:space="preserve">В 70-е годы сельское хозяйство района специализировалось на производстве молока, картофеля, зерновых и кормовых культур. </w:t>
      </w:r>
      <w:r w:rsidRPr="00F61B9E">
        <w:rPr>
          <w:spacing w:val="-9"/>
        </w:rPr>
        <w:t>Площадь пахотных земель составила 30572 га, удвоилось поголовье крупного рогатого скота, которое достигло 20 500 голов.</w:t>
      </w:r>
    </w:p>
    <w:p w:rsidR="009F2D93" w:rsidRPr="00F61B9E" w:rsidRDefault="009F2D93" w:rsidP="009F2D93">
      <w:pPr>
        <w:shd w:val="clear" w:color="auto" w:fill="FFFFFF"/>
        <w:suppressAutoHyphens/>
        <w:spacing w:before="60"/>
        <w:ind w:firstLine="709"/>
        <w:jc w:val="both"/>
      </w:pPr>
      <w:r w:rsidRPr="00F61B9E">
        <w:rPr>
          <w:spacing w:val="-9"/>
        </w:rPr>
        <w:lastRenderedPageBreak/>
        <w:t>В 1974 г. 29 % земель района были мелиорированы. Эти земли давали 37% всей продукции растениеводства.</w:t>
      </w:r>
    </w:p>
    <w:p w:rsidR="009F2D93" w:rsidRPr="00F61B9E" w:rsidRDefault="009F2D93" w:rsidP="009F2D93">
      <w:pPr>
        <w:shd w:val="clear" w:color="auto" w:fill="FFFFFF"/>
        <w:suppressAutoHyphens/>
        <w:spacing w:before="60"/>
        <w:ind w:firstLine="709"/>
        <w:jc w:val="both"/>
      </w:pPr>
      <w:r w:rsidRPr="00F61B9E">
        <w:rPr>
          <w:spacing w:val="-7"/>
        </w:rPr>
        <w:t xml:space="preserve">В 1972 </w:t>
      </w:r>
      <w:r w:rsidRPr="00F61B9E">
        <w:t xml:space="preserve">– </w:t>
      </w:r>
      <w:r w:rsidRPr="00F61B9E">
        <w:rPr>
          <w:spacing w:val="-7"/>
        </w:rPr>
        <w:t>1975 годах началась газификация района.</w:t>
      </w:r>
    </w:p>
    <w:p w:rsidR="009F2D93" w:rsidRPr="00F61B9E" w:rsidRDefault="009F2D93" w:rsidP="009F2D93">
      <w:pPr>
        <w:suppressAutoHyphens/>
        <w:spacing w:before="60"/>
        <w:ind w:firstLine="709"/>
        <w:jc w:val="both"/>
      </w:pPr>
      <w:r w:rsidRPr="00F61B9E">
        <w:t xml:space="preserve">Законом Московской области от 28.02.2005 № 59/2005-ОЗ «О статусе и границах Лотошинского муниципального района и вновь образованных в его составе муниципальных образований» в </w:t>
      </w:r>
      <w:r w:rsidR="00FD3294" w:rsidRPr="00F61B9E">
        <w:t>составе</w:t>
      </w:r>
      <w:r w:rsidRPr="00F61B9E">
        <w:t xml:space="preserve"> Лотошинского муниципального района были образованы новые муниципальные образования, наделённые соответствующим статусом, а именно:</w:t>
      </w:r>
    </w:p>
    <w:p w:rsidR="009F2D93" w:rsidRPr="00F61B9E" w:rsidRDefault="009F2D93" w:rsidP="00BA2F97">
      <w:pPr>
        <w:numPr>
          <w:ilvl w:val="0"/>
          <w:numId w:val="40"/>
        </w:numPr>
        <w:tabs>
          <w:tab w:val="left" w:pos="1134"/>
        </w:tabs>
        <w:suppressAutoHyphens/>
        <w:spacing w:before="60"/>
        <w:ind w:left="1134" w:right="-6" w:hanging="425"/>
        <w:jc w:val="both"/>
      </w:pPr>
      <w:r w:rsidRPr="00F61B9E">
        <w:t>городское поселение Лотошино;</w:t>
      </w:r>
    </w:p>
    <w:p w:rsidR="009F2D93" w:rsidRPr="00F61B9E" w:rsidRDefault="009F2D93" w:rsidP="00BA2F97">
      <w:pPr>
        <w:numPr>
          <w:ilvl w:val="0"/>
          <w:numId w:val="40"/>
        </w:numPr>
        <w:tabs>
          <w:tab w:val="left" w:pos="1134"/>
        </w:tabs>
        <w:suppressAutoHyphens/>
        <w:spacing w:before="60"/>
        <w:ind w:left="1134" w:right="-6" w:hanging="425"/>
        <w:jc w:val="both"/>
      </w:pPr>
      <w:r w:rsidRPr="00F61B9E">
        <w:t xml:space="preserve">сельское поселение </w:t>
      </w:r>
      <w:proofErr w:type="spellStart"/>
      <w:r w:rsidRPr="00F61B9E">
        <w:t>Микулинское</w:t>
      </w:r>
      <w:proofErr w:type="spellEnd"/>
      <w:r w:rsidRPr="00F61B9E">
        <w:t>;</w:t>
      </w:r>
    </w:p>
    <w:p w:rsidR="009F2D93" w:rsidRPr="00F61B9E" w:rsidRDefault="009F2D93" w:rsidP="00BA2F97">
      <w:pPr>
        <w:numPr>
          <w:ilvl w:val="0"/>
          <w:numId w:val="40"/>
        </w:numPr>
        <w:tabs>
          <w:tab w:val="left" w:pos="1134"/>
        </w:tabs>
        <w:suppressAutoHyphens/>
        <w:spacing w:before="60"/>
        <w:ind w:left="1134" w:right="-6" w:hanging="425"/>
        <w:jc w:val="both"/>
      </w:pPr>
      <w:r w:rsidRPr="00F61B9E">
        <w:t xml:space="preserve">сельское поселение </w:t>
      </w:r>
      <w:proofErr w:type="spellStart"/>
      <w:r w:rsidRPr="00F61B9E">
        <w:t>Ошейкинское</w:t>
      </w:r>
      <w:proofErr w:type="spellEnd"/>
      <w:r w:rsidRPr="00F61B9E">
        <w:t>.</w:t>
      </w:r>
    </w:p>
    <w:p w:rsidR="009F2D93" w:rsidRPr="00F61B9E" w:rsidRDefault="009F2D93" w:rsidP="009F2D93">
      <w:pPr>
        <w:suppressAutoHyphens/>
        <w:spacing w:before="60"/>
        <w:ind w:firstLine="708"/>
        <w:jc w:val="both"/>
      </w:pPr>
      <w:bookmarkStart w:id="10" w:name="sub_22"/>
      <w:r w:rsidRPr="00F61B9E">
        <w:t>В границы городского поселения Лотошино входили 43 населённых пунктов:</w:t>
      </w:r>
    </w:p>
    <w:p w:rsidR="009F2D93" w:rsidRPr="00F61B9E" w:rsidRDefault="009F2D93" w:rsidP="00BA2F97">
      <w:pPr>
        <w:numPr>
          <w:ilvl w:val="0"/>
          <w:numId w:val="40"/>
        </w:numPr>
        <w:tabs>
          <w:tab w:val="left" w:pos="1134"/>
        </w:tabs>
        <w:suppressAutoHyphens/>
        <w:spacing w:before="60"/>
        <w:ind w:left="1134" w:right="-6" w:hanging="425"/>
        <w:jc w:val="both"/>
      </w:pPr>
      <w:r w:rsidRPr="00F61B9E">
        <w:t>1 рабочий посёл</w:t>
      </w:r>
      <w:r w:rsidR="00FD3294" w:rsidRPr="00F61B9E">
        <w:t>о</w:t>
      </w:r>
      <w:r w:rsidRPr="00F61B9E">
        <w:t>к:</w:t>
      </w:r>
      <w:bookmarkEnd w:id="10"/>
      <w:r w:rsidRPr="00F61B9E">
        <w:t xml:space="preserve"> Лотошино;</w:t>
      </w:r>
    </w:p>
    <w:p w:rsidR="009F2D93" w:rsidRPr="00F61B9E" w:rsidRDefault="00B032A0" w:rsidP="00BA2F97">
      <w:pPr>
        <w:numPr>
          <w:ilvl w:val="0"/>
          <w:numId w:val="40"/>
        </w:numPr>
        <w:tabs>
          <w:tab w:val="left" w:pos="1134"/>
        </w:tabs>
        <w:suppressAutoHyphens/>
        <w:spacing w:before="60"/>
        <w:ind w:left="1134" w:right="-6" w:hanging="425"/>
        <w:jc w:val="both"/>
      </w:pPr>
      <w:r w:rsidRPr="00F61B9E">
        <w:t>2</w:t>
      </w:r>
      <w:r w:rsidR="00C55224" w:rsidRPr="00F61B9E">
        <w:t xml:space="preserve"> посёлк</w:t>
      </w:r>
      <w:r w:rsidRPr="00F61B9E">
        <w:t>а</w:t>
      </w:r>
      <w:r w:rsidR="00C55224" w:rsidRPr="00F61B9E">
        <w:t xml:space="preserve">: </w:t>
      </w:r>
      <w:proofErr w:type="spellStart"/>
      <w:r w:rsidR="009F2D93" w:rsidRPr="00F61B9E">
        <w:t>Новолотошино</w:t>
      </w:r>
      <w:proofErr w:type="spellEnd"/>
      <w:r w:rsidR="008B0590" w:rsidRPr="00F61B9E">
        <w:t>, Кировский</w:t>
      </w:r>
      <w:r w:rsidR="009F2D93" w:rsidRPr="00F61B9E">
        <w:t>;</w:t>
      </w:r>
    </w:p>
    <w:p w:rsidR="009F2D93" w:rsidRPr="00F61B9E" w:rsidRDefault="008B0590" w:rsidP="00BA2F97">
      <w:pPr>
        <w:numPr>
          <w:ilvl w:val="0"/>
          <w:numId w:val="40"/>
        </w:numPr>
        <w:tabs>
          <w:tab w:val="left" w:pos="1134"/>
        </w:tabs>
        <w:suppressAutoHyphens/>
        <w:spacing w:before="60"/>
        <w:ind w:left="1134" w:right="-6" w:hanging="425"/>
        <w:jc w:val="both"/>
        <w:rPr>
          <w:rFonts w:ascii="Arial" w:hAnsi="Arial" w:cs="Arial"/>
        </w:rPr>
      </w:pPr>
      <w:r w:rsidRPr="00F61B9E">
        <w:t>39</w:t>
      </w:r>
      <w:r w:rsidR="009F2D93" w:rsidRPr="00F61B9E">
        <w:t xml:space="preserve"> дерев</w:t>
      </w:r>
      <w:r w:rsidR="00116573" w:rsidRPr="00F61B9E">
        <w:t>ень</w:t>
      </w:r>
      <w:r w:rsidR="009F2D93" w:rsidRPr="00F61B9E">
        <w:t xml:space="preserve">: </w:t>
      </w:r>
      <w:proofErr w:type="spellStart"/>
      <w:r w:rsidR="009F2D93" w:rsidRPr="00F61B9E">
        <w:t>Абушково</w:t>
      </w:r>
      <w:proofErr w:type="spellEnd"/>
      <w:r w:rsidR="009F2D93" w:rsidRPr="00F61B9E">
        <w:t xml:space="preserve">, </w:t>
      </w:r>
      <w:proofErr w:type="spellStart"/>
      <w:r w:rsidR="009F2D93" w:rsidRPr="00F61B9E">
        <w:t>Акулово</w:t>
      </w:r>
      <w:proofErr w:type="spellEnd"/>
      <w:r w:rsidR="009F2D93" w:rsidRPr="00F61B9E">
        <w:t xml:space="preserve">, Верейки, Володино, </w:t>
      </w:r>
      <w:proofErr w:type="spellStart"/>
      <w:r w:rsidR="009F2D93" w:rsidRPr="00F61B9E">
        <w:t>Высочки</w:t>
      </w:r>
      <w:proofErr w:type="spellEnd"/>
      <w:r w:rsidR="009F2D93" w:rsidRPr="00F61B9E">
        <w:t xml:space="preserve">, </w:t>
      </w:r>
      <w:proofErr w:type="spellStart"/>
      <w:r w:rsidR="009F2D93" w:rsidRPr="00F61B9E">
        <w:t>Горсткино</w:t>
      </w:r>
      <w:proofErr w:type="spellEnd"/>
      <w:r w:rsidR="009F2D93" w:rsidRPr="00F61B9E">
        <w:t xml:space="preserve">, Добрино, </w:t>
      </w:r>
      <w:proofErr w:type="spellStart"/>
      <w:r w:rsidR="009F2D93" w:rsidRPr="00F61B9E">
        <w:t>Звягино</w:t>
      </w:r>
      <w:proofErr w:type="spellEnd"/>
      <w:r w:rsidR="009F2D93" w:rsidRPr="00F61B9E">
        <w:t xml:space="preserve">, Ивановское, </w:t>
      </w:r>
      <w:proofErr w:type="spellStart"/>
      <w:r w:rsidR="009F2D93" w:rsidRPr="00F61B9E">
        <w:t>Издетель</w:t>
      </w:r>
      <w:proofErr w:type="spellEnd"/>
      <w:r w:rsidR="009F2D93" w:rsidRPr="00F61B9E">
        <w:t xml:space="preserve">, </w:t>
      </w:r>
      <w:proofErr w:type="spellStart"/>
      <w:r w:rsidR="009F2D93" w:rsidRPr="00F61B9E">
        <w:t>Калицино</w:t>
      </w:r>
      <w:proofErr w:type="spellEnd"/>
      <w:r w:rsidR="009F2D93" w:rsidRPr="00F61B9E">
        <w:t xml:space="preserve">, Клетки, </w:t>
      </w:r>
      <w:proofErr w:type="spellStart"/>
      <w:r w:rsidR="009F2D93" w:rsidRPr="00F61B9E">
        <w:t>Кряково</w:t>
      </w:r>
      <w:proofErr w:type="spellEnd"/>
      <w:r w:rsidR="009F2D93" w:rsidRPr="00F61B9E">
        <w:t xml:space="preserve">, </w:t>
      </w:r>
      <w:proofErr w:type="spellStart"/>
      <w:r w:rsidR="009F2D93" w:rsidRPr="00F61B9E">
        <w:t>Кудрино</w:t>
      </w:r>
      <w:proofErr w:type="spellEnd"/>
      <w:r w:rsidR="009F2D93" w:rsidRPr="00F61B9E">
        <w:t xml:space="preserve">, </w:t>
      </w:r>
      <w:proofErr w:type="spellStart"/>
      <w:r w:rsidR="009F2D93" w:rsidRPr="00F61B9E">
        <w:t>Кульпино</w:t>
      </w:r>
      <w:proofErr w:type="spellEnd"/>
      <w:r w:rsidR="009F2D93" w:rsidRPr="00F61B9E">
        <w:t xml:space="preserve">, Лужки, </w:t>
      </w:r>
      <w:proofErr w:type="spellStart"/>
      <w:r w:rsidR="009F2D93" w:rsidRPr="00F61B9E">
        <w:t>Макарово</w:t>
      </w:r>
      <w:proofErr w:type="spellEnd"/>
      <w:r w:rsidR="009F2D93" w:rsidRPr="00F61B9E">
        <w:t xml:space="preserve">, </w:t>
      </w:r>
      <w:proofErr w:type="spellStart"/>
      <w:r w:rsidR="009F2D93" w:rsidRPr="00F61B9E">
        <w:t>Марково</w:t>
      </w:r>
      <w:proofErr w:type="spellEnd"/>
      <w:r w:rsidR="009F2D93" w:rsidRPr="00F61B9E">
        <w:t xml:space="preserve">, </w:t>
      </w:r>
      <w:proofErr w:type="spellStart"/>
      <w:r w:rsidR="009F2D93" w:rsidRPr="00F61B9E">
        <w:t>Мастищево</w:t>
      </w:r>
      <w:proofErr w:type="spellEnd"/>
      <w:r w:rsidR="009F2D93" w:rsidRPr="00F61B9E">
        <w:t xml:space="preserve">, </w:t>
      </w:r>
      <w:proofErr w:type="spellStart"/>
      <w:r w:rsidR="009F2D93" w:rsidRPr="00F61B9E">
        <w:t>Михалево</w:t>
      </w:r>
      <w:proofErr w:type="spellEnd"/>
      <w:r w:rsidR="009F2D93" w:rsidRPr="00F61B9E">
        <w:t xml:space="preserve">, </w:t>
      </w:r>
      <w:proofErr w:type="spellStart"/>
      <w:r w:rsidR="009F2D93" w:rsidRPr="00F61B9E">
        <w:t>Монасеино</w:t>
      </w:r>
      <w:proofErr w:type="spellEnd"/>
      <w:r w:rsidR="009F2D93" w:rsidRPr="00F61B9E">
        <w:t xml:space="preserve">, Натальино, </w:t>
      </w:r>
      <w:proofErr w:type="spellStart"/>
      <w:r w:rsidR="009F2D93" w:rsidRPr="00F61B9E">
        <w:t>Нововасильевское</w:t>
      </w:r>
      <w:proofErr w:type="spellEnd"/>
      <w:r w:rsidR="009F2D93" w:rsidRPr="00F61B9E">
        <w:t xml:space="preserve">, Новое </w:t>
      </w:r>
      <w:proofErr w:type="spellStart"/>
      <w:r w:rsidR="009F2D93" w:rsidRPr="00F61B9E">
        <w:t>Лисино</w:t>
      </w:r>
      <w:proofErr w:type="spellEnd"/>
      <w:r w:rsidR="009F2D93" w:rsidRPr="00F61B9E">
        <w:t xml:space="preserve">, </w:t>
      </w:r>
      <w:proofErr w:type="spellStart"/>
      <w:r w:rsidR="009F2D93" w:rsidRPr="00F61B9E">
        <w:t>Новошино</w:t>
      </w:r>
      <w:proofErr w:type="spellEnd"/>
      <w:r w:rsidR="009F2D93" w:rsidRPr="00F61B9E">
        <w:t xml:space="preserve">, </w:t>
      </w:r>
      <w:proofErr w:type="spellStart"/>
      <w:r w:rsidR="009F2D93" w:rsidRPr="00F61B9E">
        <w:t>Ошенево</w:t>
      </w:r>
      <w:proofErr w:type="spellEnd"/>
      <w:r w:rsidR="009F2D93" w:rsidRPr="00F61B9E">
        <w:t xml:space="preserve">, Павловское, Пешки, </w:t>
      </w:r>
      <w:proofErr w:type="spellStart"/>
      <w:r w:rsidR="009F2D93" w:rsidRPr="00F61B9E">
        <w:t>Редькино</w:t>
      </w:r>
      <w:proofErr w:type="spellEnd"/>
      <w:r w:rsidR="009F2D93" w:rsidRPr="00F61B9E">
        <w:t xml:space="preserve">, Рождество, Софийское, Старое </w:t>
      </w:r>
      <w:proofErr w:type="spellStart"/>
      <w:r w:rsidR="009F2D93" w:rsidRPr="00F61B9E">
        <w:t>Лисино</w:t>
      </w:r>
      <w:proofErr w:type="spellEnd"/>
      <w:r w:rsidR="009F2D93" w:rsidRPr="00F61B9E">
        <w:t xml:space="preserve">, Стрешневы Горы, </w:t>
      </w:r>
      <w:proofErr w:type="spellStart"/>
      <w:r w:rsidR="009F2D93" w:rsidRPr="00F61B9E">
        <w:t>Татьянки</w:t>
      </w:r>
      <w:proofErr w:type="spellEnd"/>
      <w:r w:rsidR="009F2D93" w:rsidRPr="00F61B9E">
        <w:t xml:space="preserve">, Тереховка, Турово, </w:t>
      </w:r>
      <w:proofErr w:type="spellStart"/>
      <w:r w:rsidR="009F2D93" w:rsidRPr="00F61B9E">
        <w:t>Урусово</w:t>
      </w:r>
      <w:proofErr w:type="spellEnd"/>
      <w:r w:rsidR="009F2D93" w:rsidRPr="00F61B9E">
        <w:t xml:space="preserve">, </w:t>
      </w:r>
      <w:proofErr w:type="spellStart"/>
      <w:r w:rsidR="009F2D93" w:rsidRPr="00F61B9E">
        <w:t>Харпай</w:t>
      </w:r>
      <w:proofErr w:type="spellEnd"/>
      <w:r w:rsidR="009F2D93" w:rsidRPr="00F61B9E">
        <w:t>, Чапаево</w:t>
      </w:r>
      <w:r w:rsidR="009F2D93" w:rsidRPr="00F61B9E">
        <w:rPr>
          <w:rFonts w:ascii="Arial" w:hAnsi="Arial" w:cs="Arial"/>
        </w:rPr>
        <w:t>.</w:t>
      </w:r>
    </w:p>
    <w:p w:rsidR="008B0590" w:rsidRPr="00F61B9E" w:rsidRDefault="008B0590" w:rsidP="00BA2F97">
      <w:pPr>
        <w:numPr>
          <w:ilvl w:val="0"/>
          <w:numId w:val="40"/>
        </w:numPr>
        <w:tabs>
          <w:tab w:val="left" w:pos="1134"/>
        </w:tabs>
        <w:suppressAutoHyphens/>
        <w:spacing w:before="60"/>
        <w:ind w:left="1134" w:right="-6" w:hanging="425"/>
        <w:jc w:val="both"/>
      </w:pPr>
      <w:r w:rsidRPr="00F61B9E">
        <w:t xml:space="preserve">1 село: </w:t>
      </w:r>
      <w:proofErr w:type="spellStart"/>
      <w:r w:rsidRPr="00F61B9E">
        <w:t>Корневское</w:t>
      </w:r>
      <w:proofErr w:type="spellEnd"/>
      <w:r w:rsidRPr="00F61B9E">
        <w:t>.</w:t>
      </w:r>
    </w:p>
    <w:p w:rsidR="009F2D93" w:rsidRPr="00F61B9E" w:rsidRDefault="009F2D93" w:rsidP="009F2D93">
      <w:pPr>
        <w:suppressAutoHyphens/>
        <w:spacing w:before="60"/>
        <w:ind w:firstLine="708"/>
        <w:jc w:val="both"/>
      </w:pPr>
      <w:bookmarkStart w:id="11" w:name="sub_32"/>
      <w:r w:rsidRPr="00F61B9E">
        <w:t>Площадь территории городского поселения Лотошино составляла 26 217 га.</w:t>
      </w:r>
    </w:p>
    <w:p w:rsidR="009F2D93" w:rsidRPr="00F61B9E" w:rsidRDefault="009F2D93" w:rsidP="009F2D93">
      <w:pPr>
        <w:suppressAutoHyphens/>
        <w:spacing w:before="60"/>
        <w:ind w:firstLine="708"/>
        <w:jc w:val="both"/>
      </w:pPr>
      <w:r w:rsidRPr="00F61B9E">
        <w:t xml:space="preserve">В </w:t>
      </w:r>
      <w:r w:rsidR="00FD3294" w:rsidRPr="00F61B9E">
        <w:t>границы</w:t>
      </w:r>
      <w:r w:rsidRPr="00F61B9E">
        <w:t xml:space="preserve"> сельского поселения </w:t>
      </w:r>
      <w:proofErr w:type="spellStart"/>
      <w:r w:rsidRPr="00F61B9E">
        <w:t>Микулинское</w:t>
      </w:r>
      <w:proofErr w:type="spellEnd"/>
      <w:r w:rsidRPr="00F61B9E">
        <w:t xml:space="preserve"> входили 38 населённых пунктов:</w:t>
      </w:r>
    </w:p>
    <w:p w:rsidR="009F2D93" w:rsidRPr="00F61B9E" w:rsidRDefault="009F2D93" w:rsidP="00BA2F97">
      <w:pPr>
        <w:numPr>
          <w:ilvl w:val="0"/>
          <w:numId w:val="40"/>
        </w:numPr>
        <w:tabs>
          <w:tab w:val="left" w:pos="1134"/>
        </w:tabs>
        <w:suppressAutoHyphens/>
        <w:spacing w:before="60"/>
        <w:ind w:left="1134" w:right="-6" w:hanging="425"/>
        <w:jc w:val="both"/>
      </w:pPr>
      <w:r w:rsidRPr="00F61B9E">
        <w:t xml:space="preserve">3 села – </w:t>
      </w:r>
      <w:bookmarkEnd w:id="11"/>
      <w:r w:rsidRPr="00F61B9E">
        <w:t xml:space="preserve">Микулино, </w:t>
      </w:r>
      <w:r w:rsidRPr="00F61B9E">
        <w:tab/>
      </w:r>
      <w:proofErr w:type="spellStart"/>
      <w:r w:rsidRPr="00F61B9E">
        <w:t>Судниково</w:t>
      </w:r>
      <w:proofErr w:type="spellEnd"/>
      <w:r w:rsidRPr="00F61B9E">
        <w:t xml:space="preserve">, </w:t>
      </w:r>
      <w:r w:rsidRPr="00F61B9E">
        <w:tab/>
      </w:r>
      <w:proofErr w:type="spellStart"/>
      <w:r w:rsidRPr="00F61B9E">
        <w:t>Щеглятьево</w:t>
      </w:r>
      <w:proofErr w:type="spellEnd"/>
      <w:r w:rsidRPr="00F61B9E">
        <w:t>;</w:t>
      </w:r>
    </w:p>
    <w:p w:rsidR="009F2D93" w:rsidRPr="00F61B9E" w:rsidRDefault="009F2D93" w:rsidP="00BA2F97">
      <w:pPr>
        <w:numPr>
          <w:ilvl w:val="0"/>
          <w:numId w:val="40"/>
        </w:numPr>
        <w:tabs>
          <w:tab w:val="left" w:pos="1134"/>
        </w:tabs>
        <w:suppressAutoHyphens/>
        <w:spacing w:before="60"/>
        <w:ind w:left="1134" w:right="-6" w:hanging="425"/>
        <w:jc w:val="both"/>
      </w:pPr>
      <w:r w:rsidRPr="00F61B9E">
        <w:t xml:space="preserve">35 деревень: </w:t>
      </w:r>
      <w:proofErr w:type="spellStart"/>
      <w:r w:rsidRPr="00F61B9E">
        <w:t>Андрейково</w:t>
      </w:r>
      <w:proofErr w:type="spellEnd"/>
      <w:r w:rsidRPr="00F61B9E">
        <w:t xml:space="preserve">, </w:t>
      </w:r>
      <w:proofErr w:type="spellStart"/>
      <w:r w:rsidRPr="00F61B9E">
        <w:t>Аринькино</w:t>
      </w:r>
      <w:proofErr w:type="spellEnd"/>
      <w:r w:rsidRPr="00F61B9E">
        <w:t xml:space="preserve">, Афанасово, </w:t>
      </w:r>
      <w:proofErr w:type="spellStart"/>
      <w:r w:rsidRPr="00F61B9E">
        <w:t>Боборыкино</w:t>
      </w:r>
      <w:proofErr w:type="spellEnd"/>
      <w:r w:rsidRPr="00F61B9E">
        <w:t xml:space="preserve">, Боровки, Быково, Введенское, Владимировка, Волково, </w:t>
      </w:r>
      <w:proofErr w:type="spellStart"/>
      <w:r w:rsidRPr="00F61B9E">
        <w:t>Вяхирево</w:t>
      </w:r>
      <w:proofErr w:type="spellEnd"/>
      <w:r w:rsidRPr="00F61B9E">
        <w:t xml:space="preserve">, </w:t>
      </w:r>
      <w:proofErr w:type="spellStart"/>
      <w:r w:rsidRPr="00F61B9E">
        <w:t>Ильинское</w:t>
      </w:r>
      <w:proofErr w:type="spellEnd"/>
      <w:r w:rsidRPr="00F61B9E">
        <w:t xml:space="preserve">, </w:t>
      </w:r>
      <w:proofErr w:type="spellStart"/>
      <w:r w:rsidRPr="00F61B9E">
        <w:t>Калистово</w:t>
      </w:r>
      <w:proofErr w:type="spellEnd"/>
      <w:r w:rsidRPr="00F61B9E">
        <w:t xml:space="preserve">, </w:t>
      </w:r>
      <w:proofErr w:type="spellStart"/>
      <w:r w:rsidRPr="00F61B9E">
        <w:t>Канищево</w:t>
      </w:r>
      <w:proofErr w:type="spellEnd"/>
      <w:r w:rsidRPr="00F61B9E">
        <w:t xml:space="preserve">, Кельи, </w:t>
      </w:r>
      <w:proofErr w:type="spellStart"/>
      <w:r w:rsidRPr="00F61B9E">
        <w:t>Коноплево</w:t>
      </w:r>
      <w:proofErr w:type="spellEnd"/>
      <w:r w:rsidRPr="00F61B9E">
        <w:t xml:space="preserve">, </w:t>
      </w:r>
      <w:proofErr w:type="spellStart"/>
      <w:r w:rsidRPr="00F61B9E">
        <w:t>Курятниково</w:t>
      </w:r>
      <w:proofErr w:type="spellEnd"/>
      <w:r w:rsidRPr="00F61B9E">
        <w:t xml:space="preserve">, </w:t>
      </w:r>
      <w:proofErr w:type="spellStart"/>
      <w:r w:rsidRPr="00F61B9E">
        <w:t>Мазлово</w:t>
      </w:r>
      <w:proofErr w:type="spellEnd"/>
      <w:r w:rsidRPr="00F61B9E">
        <w:t xml:space="preserve">, </w:t>
      </w:r>
      <w:proofErr w:type="spellStart"/>
      <w:r w:rsidRPr="00F61B9E">
        <w:t>Могильцы</w:t>
      </w:r>
      <w:proofErr w:type="spellEnd"/>
      <w:r w:rsidRPr="00F61B9E">
        <w:t xml:space="preserve">, Немки, Палкино, </w:t>
      </w:r>
      <w:proofErr w:type="spellStart"/>
      <w:r w:rsidRPr="00F61B9E">
        <w:t>Паршино</w:t>
      </w:r>
      <w:proofErr w:type="spellEnd"/>
      <w:r w:rsidRPr="00F61B9E">
        <w:t xml:space="preserve">, </w:t>
      </w:r>
      <w:proofErr w:type="spellStart"/>
      <w:r w:rsidRPr="00F61B9E">
        <w:t>Пеньи</w:t>
      </w:r>
      <w:proofErr w:type="spellEnd"/>
      <w:r w:rsidRPr="00F61B9E">
        <w:t xml:space="preserve">, Петровское, </w:t>
      </w:r>
      <w:proofErr w:type="spellStart"/>
      <w:r w:rsidRPr="00F61B9E">
        <w:t>Плетенинское</w:t>
      </w:r>
      <w:proofErr w:type="spellEnd"/>
      <w:r w:rsidRPr="00F61B9E">
        <w:t xml:space="preserve">, Поляны, Раменье, Речки, Савостино, </w:t>
      </w:r>
      <w:proofErr w:type="spellStart"/>
      <w:r w:rsidRPr="00F61B9E">
        <w:t>Себудово</w:t>
      </w:r>
      <w:proofErr w:type="spellEnd"/>
      <w:r w:rsidRPr="00F61B9E">
        <w:t xml:space="preserve">, </w:t>
      </w:r>
      <w:proofErr w:type="spellStart"/>
      <w:r w:rsidRPr="00F61B9E">
        <w:t>Сельменево</w:t>
      </w:r>
      <w:proofErr w:type="spellEnd"/>
      <w:r w:rsidRPr="00F61B9E">
        <w:t xml:space="preserve">, Татарки, </w:t>
      </w:r>
      <w:proofErr w:type="spellStart"/>
      <w:r w:rsidRPr="00F61B9E">
        <w:t>Хилово</w:t>
      </w:r>
      <w:proofErr w:type="spellEnd"/>
      <w:r w:rsidRPr="00F61B9E">
        <w:t xml:space="preserve">, Хмелевки, </w:t>
      </w:r>
      <w:proofErr w:type="spellStart"/>
      <w:r w:rsidRPr="00F61B9E">
        <w:t>Хранево</w:t>
      </w:r>
      <w:proofErr w:type="spellEnd"/>
      <w:r w:rsidRPr="00F61B9E">
        <w:t xml:space="preserve">, </w:t>
      </w:r>
      <w:proofErr w:type="spellStart"/>
      <w:r w:rsidRPr="00F61B9E">
        <w:t>Шелгуново</w:t>
      </w:r>
      <w:proofErr w:type="spellEnd"/>
      <w:r w:rsidRPr="00F61B9E">
        <w:t>.</w:t>
      </w:r>
    </w:p>
    <w:p w:rsidR="009F2D93" w:rsidRPr="00F61B9E" w:rsidRDefault="009F2D93" w:rsidP="009F2D93">
      <w:pPr>
        <w:suppressAutoHyphens/>
        <w:spacing w:before="60"/>
        <w:ind w:firstLine="708"/>
        <w:jc w:val="both"/>
      </w:pPr>
      <w:r w:rsidRPr="00F61B9E">
        <w:t xml:space="preserve">Административный центр </w:t>
      </w:r>
      <w:r w:rsidR="00FD3294" w:rsidRPr="00F61B9E">
        <w:t>сельского</w:t>
      </w:r>
      <w:r w:rsidRPr="00F61B9E">
        <w:t xml:space="preserve"> поселения располагался в селе Микулино.</w:t>
      </w:r>
    </w:p>
    <w:p w:rsidR="009F2D93" w:rsidRPr="00F61B9E" w:rsidRDefault="009F2D93" w:rsidP="009F2D93">
      <w:pPr>
        <w:suppressAutoHyphens/>
        <w:spacing w:before="60"/>
        <w:ind w:firstLine="708"/>
        <w:jc w:val="both"/>
      </w:pPr>
      <w:r w:rsidRPr="00F61B9E">
        <w:t xml:space="preserve">Площадь территории сельского поселения </w:t>
      </w:r>
      <w:proofErr w:type="spellStart"/>
      <w:r w:rsidRPr="00F61B9E">
        <w:t>Микулинское</w:t>
      </w:r>
      <w:proofErr w:type="spellEnd"/>
      <w:r w:rsidRPr="00F61B9E">
        <w:t xml:space="preserve"> составляла 31 521 га.</w:t>
      </w:r>
    </w:p>
    <w:p w:rsidR="009F2D93" w:rsidRPr="00F61B9E" w:rsidRDefault="009F2D93" w:rsidP="009F2D93">
      <w:pPr>
        <w:suppressAutoHyphens/>
        <w:spacing w:before="60"/>
        <w:ind w:firstLine="708"/>
        <w:jc w:val="both"/>
      </w:pPr>
      <w:r w:rsidRPr="00F61B9E">
        <w:t xml:space="preserve">В границы сельского поселения </w:t>
      </w:r>
      <w:proofErr w:type="spellStart"/>
      <w:r w:rsidRPr="00F61B9E">
        <w:t>Ошейкинское</w:t>
      </w:r>
      <w:proofErr w:type="spellEnd"/>
      <w:r w:rsidRPr="00F61B9E">
        <w:t xml:space="preserve"> входят 43 населённых пункта: </w:t>
      </w:r>
    </w:p>
    <w:p w:rsidR="009F2D93" w:rsidRPr="00F61B9E" w:rsidRDefault="009F2D93" w:rsidP="00BA2F97">
      <w:pPr>
        <w:numPr>
          <w:ilvl w:val="0"/>
          <w:numId w:val="40"/>
        </w:numPr>
        <w:tabs>
          <w:tab w:val="left" w:pos="1134"/>
        </w:tabs>
        <w:suppressAutoHyphens/>
        <w:spacing w:before="60"/>
        <w:ind w:left="1134" w:right="-6" w:hanging="425"/>
        <w:jc w:val="both"/>
      </w:pPr>
      <w:r w:rsidRPr="00F61B9E">
        <w:t>2 посёлка (Торфяной, Большая Сестра);</w:t>
      </w:r>
    </w:p>
    <w:p w:rsidR="009F2D93" w:rsidRPr="00F61B9E" w:rsidRDefault="009F2D93" w:rsidP="00BA2F97">
      <w:pPr>
        <w:numPr>
          <w:ilvl w:val="0"/>
          <w:numId w:val="40"/>
        </w:numPr>
        <w:tabs>
          <w:tab w:val="left" w:pos="1134"/>
        </w:tabs>
        <w:suppressAutoHyphens/>
        <w:spacing w:before="60"/>
        <w:ind w:left="1134" w:right="-6" w:hanging="425"/>
        <w:jc w:val="both"/>
      </w:pPr>
      <w:r w:rsidRPr="00F61B9E">
        <w:t xml:space="preserve">2 села (Егорье, </w:t>
      </w:r>
      <w:proofErr w:type="spellStart"/>
      <w:r w:rsidRPr="00F61B9E">
        <w:t>Званово</w:t>
      </w:r>
      <w:proofErr w:type="spellEnd"/>
      <w:r w:rsidRPr="00F61B9E">
        <w:t>);</w:t>
      </w:r>
    </w:p>
    <w:p w:rsidR="009F2D93" w:rsidRPr="00F61B9E" w:rsidRDefault="009F2D93" w:rsidP="0095027F">
      <w:pPr>
        <w:numPr>
          <w:ilvl w:val="0"/>
          <w:numId w:val="40"/>
        </w:numPr>
        <w:tabs>
          <w:tab w:val="left" w:pos="1134"/>
          <w:tab w:val="left" w:pos="5103"/>
        </w:tabs>
        <w:suppressAutoHyphens/>
        <w:spacing w:before="60"/>
        <w:ind w:left="1134" w:right="-5" w:hanging="425"/>
        <w:jc w:val="both"/>
      </w:pPr>
      <w:r w:rsidRPr="00F61B9E">
        <w:t>39 деревень (</w:t>
      </w:r>
      <w:proofErr w:type="spellStart"/>
      <w:r w:rsidRPr="00F61B9E">
        <w:t>Доры</w:t>
      </w:r>
      <w:proofErr w:type="spellEnd"/>
      <w:r w:rsidRPr="00F61B9E">
        <w:t xml:space="preserve">, Березняки, </w:t>
      </w:r>
      <w:proofErr w:type="spellStart"/>
      <w:r w:rsidRPr="00F61B9E">
        <w:t>Бренево</w:t>
      </w:r>
      <w:proofErr w:type="spellEnd"/>
      <w:r w:rsidRPr="00F61B9E">
        <w:t xml:space="preserve">, </w:t>
      </w:r>
      <w:proofErr w:type="spellStart"/>
      <w:r w:rsidRPr="00F61B9E">
        <w:t>Гаврилово</w:t>
      </w:r>
      <w:proofErr w:type="spellEnd"/>
      <w:r w:rsidRPr="00F61B9E">
        <w:t xml:space="preserve">, </w:t>
      </w:r>
      <w:proofErr w:type="spellStart"/>
      <w:r w:rsidRPr="00F61B9E">
        <w:t>Григорово</w:t>
      </w:r>
      <w:proofErr w:type="spellEnd"/>
      <w:r w:rsidRPr="00F61B9E">
        <w:t xml:space="preserve">, </w:t>
      </w:r>
      <w:proofErr w:type="spellStart"/>
      <w:r w:rsidRPr="00F61B9E">
        <w:t>Круглово</w:t>
      </w:r>
      <w:proofErr w:type="spellEnd"/>
      <w:r w:rsidRPr="00F61B9E">
        <w:t xml:space="preserve">, </w:t>
      </w:r>
      <w:proofErr w:type="spellStart"/>
      <w:r w:rsidRPr="00F61B9E">
        <w:t>Плаксино</w:t>
      </w:r>
      <w:proofErr w:type="spellEnd"/>
      <w:r w:rsidRPr="00F61B9E">
        <w:t xml:space="preserve">, </w:t>
      </w:r>
      <w:proofErr w:type="spellStart"/>
      <w:r w:rsidRPr="00F61B9E">
        <w:t>Чекчино</w:t>
      </w:r>
      <w:proofErr w:type="spellEnd"/>
      <w:r w:rsidRPr="00F61B9E">
        <w:t xml:space="preserve">, Бородино, </w:t>
      </w:r>
      <w:proofErr w:type="spellStart"/>
      <w:r w:rsidRPr="00F61B9E">
        <w:t>Брыково</w:t>
      </w:r>
      <w:proofErr w:type="spellEnd"/>
      <w:r w:rsidRPr="00F61B9E">
        <w:t xml:space="preserve">, </w:t>
      </w:r>
      <w:proofErr w:type="spellStart"/>
      <w:r w:rsidRPr="00F61B9E">
        <w:t>Грибаново</w:t>
      </w:r>
      <w:proofErr w:type="spellEnd"/>
      <w:r w:rsidRPr="00F61B9E">
        <w:t xml:space="preserve">, </w:t>
      </w:r>
      <w:proofErr w:type="spellStart"/>
      <w:r w:rsidRPr="00F61B9E">
        <w:t>Клусово</w:t>
      </w:r>
      <w:proofErr w:type="spellEnd"/>
      <w:r w:rsidRPr="00F61B9E">
        <w:t xml:space="preserve">, </w:t>
      </w:r>
      <w:proofErr w:type="spellStart"/>
      <w:r w:rsidRPr="00F61B9E">
        <w:t>Котляково</w:t>
      </w:r>
      <w:proofErr w:type="spellEnd"/>
      <w:r w:rsidRPr="00F61B9E">
        <w:t xml:space="preserve">, </w:t>
      </w:r>
      <w:proofErr w:type="spellStart"/>
      <w:r w:rsidRPr="00F61B9E">
        <w:t>Кушелово</w:t>
      </w:r>
      <w:proofErr w:type="spellEnd"/>
      <w:r w:rsidRPr="00F61B9E">
        <w:t xml:space="preserve">, </w:t>
      </w:r>
      <w:proofErr w:type="spellStart"/>
      <w:r w:rsidRPr="00F61B9E">
        <w:t>Максимово</w:t>
      </w:r>
      <w:proofErr w:type="spellEnd"/>
      <w:r w:rsidRPr="00F61B9E">
        <w:t xml:space="preserve">, </w:t>
      </w:r>
      <w:proofErr w:type="spellStart"/>
      <w:r w:rsidRPr="00F61B9E">
        <w:t>Марково</w:t>
      </w:r>
      <w:proofErr w:type="spellEnd"/>
      <w:r w:rsidRPr="00F61B9E">
        <w:t xml:space="preserve">, </w:t>
      </w:r>
      <w:proofErr w:type="spellStart"/>
      <w:r w:rsidRPr="00F61B9E">
        <w:t>Мармыли</w:t>
      </w:r>
      <w:proofErr w:type="spellEnd"/>
      <w:r w:rsidRPr="00F61B9E">
        <w:t xml:space="preserve">, </w:t>
      </w:r>
      <w:proofErr w:type="spellStart"/>
      <w:r w:rsidRPr="00F61B9E">
        <w:t>Матюшкино</w:t>
      </w:r>
      <w:proofErr w:type="spellEnd"/>
      <w:r w:rsidRPr="00F61B9E">
        <w:t xml:space="preserve">, Ошейкино, </w:t>
      </w:r>
      <w:proofErr w:type="spellStart"/>
      <w:r w:rsidRPr="00F61B9E">
        <w:t>Рахново</w:t>
      </w:r>
      <w:proofErr w:type="spellEnd"/>
      <w:r w:rsidRPr="00F61B9E">
        <w:t xml:space="preserve">, </w:t>
      </w:r>
      <w:proofErr w:type="spellStart"/>
      <w:r w:rsidRPr="00F61B9E">
        <w:t>Степаньково</w:t>
      </w:r>
      <w:proofErr w:type="spellEnd"/>
      <w:r w:rsidRPr="00F61B9E">
        <w:t xml:space="preserve">, </w:t>
      </w:r>
      <w:proofErr w:type="spellStart"/>
      <w:r w:rsidRPr="00F61B9E">
        <w:t>Телешово</w:t>
      </w:r>
      <w:proofErr w:type="spellEnd"/>
      <w:r w:rsidRPr="00F61B9E">
        <w:t xml:space="preserve">, </w:t>
      </w:r>
      <w:proofErr w:type="spellStart"/>
      <w:r w:rsidRPr="00F61B9E">
        <w:t>Теребетово</w:t>
      </w:r>
      <w:proofErr w:type="spellEnd"/>
      <w:r w:rsidRPr="00F61B9E">
        <w:t xml:space="preserve">, </w:t>
      </w:r>
      <w:proofErr w:type="spellStart"/>
      <w:r w:rsidRPr="00F61B9E">
        <w:t>Агнищево</w:t>
      </w:r>
      <w:proofErr w:type="spellEnd"/>
      <w:r w:rsidRPr="00F61B9E">
        <w:t xml:space="preserve">, </w:t>
      </w:r>
      <w:proofErr w:type="spellStart"/>
      <w:r w:rsidRPr="00F61B9E">
        <w:t>Астренево</w:t>
      </w:r>
      <w:proofErr w:type="spellEnd"/>
      <w:r w:rsidRPr="00F61B9E">
        <w:t xml:space="preserve">, Борки, Власово, Воробьево, </w:t>
      </w:r>
      <w:proofErr w:type="spellStart"/>
      <w:r w:rsidRPr="00F61B9E">
        <w:t>Горы-Мещерские</w:t>
      </w:r>
      <w:proofErr w:type="spellEnd"/>
      <w:r w:rsidRPr="00F61B9E">
        <w:t xml:space="preserve">, Кузяево, </w:t>
      </w:r>
      <w:proofErr w:type="spellStart"/>
      <w:r w:rsidRPr="00F61B9E">
        <w:t>Курвино</w:t>
      </w:r>
      <w:proofErr w:type="spellEnd"/>
      <w:r w:rsidRPr="00F61B9E">
        <w:t xml:space="preserve">, </w:t>
      </w:r>
      <w:proofErr w:type="spellStart"/>
      <w:r w:rsidRPr="00F61B9E">
        <w:t>Мамоново</w:t>
      </w:r>
      <w:proofErr w:type="spellEnd"/>
      <w:r w:rsidRPr="00F61B9E">
        <w:t xml:space="preserve">, Матвейково, </w:t>
      </w:r>
      <w:proofErr w:type="spellStart"/>
      <w:r w:rsidRPr="00F61B9E">
        <w:t>Орешково</w:t>
      </w:r>
      <w:proofErr w:type="spellEnd"/>
      <w:r w:rsidRPr="00F61B9E">
        <w:t xml:space="preserve">, </w:t>
      </w:r>
      <w:proofErr w:type="spellStart"/>
      <w:r w:rsidRPr="00F61B9E">
        <w:t>Сологино</w:t>
      </w:r>
      <w:proofErr w:type="spellEnd"/>
      <w:r w:rsidRPr="00F61B9E">
        <w:t xml:space="preserve">, </w:t>
      </w:r>
      <w:proofErr w:type="spellStart"/>
      <w:r w:rsidRPr="00F61B9E">
        <w:t>Узорово</w:t>
      </w:r>
      <w:proofErr w:type="spellEnd"/>
      <w:r w:rsidRPr="00F61B9E">
        <w:t>, Ушаково, Шилово, Шубино).</w:t>
      </w:r>
    </w:p>
    <w:p w:rsidR="009F2D93" w:rsidRPr="00F61B9E" w:rsidRDefault="009F2D93" w:rsidP="009F2D93">
      <w:pPr>
        <w:suppressAutoHyphens/>
        <w:spacing w:before="60"/>
        <w:ind w:firstLine="708"/>
        <w:jc w:val="both"/>
      </w:pPr>
      <w:r w:rsidRPr="00F61B9E">
        <w:t>Административный центр сельского поселения располагался в д. Доры.</w:t>
      </w:r>
    </w:p>
    <w:p w:rsidR="009F2D93" w:rsidRPr="00F61B9E" w:rsidRDefault="009F2D93" w:rsidP="009F2D93">
      <w:pPr>
        <w:suppressAutoHyphens/>
        <w:spacing w:before="60"/>
        <w:ind w:firstLine="708"/>
        <w:jc w:val="both"/>
      </w:pPr>
      <w:r w:rsidRPr="00F61B9E">
        <w:t xml:space="preserve">Площадь территории сельского поселения </w:t>
      </w:r>
      <w:proofErr w:type="spellStart"/>
      <w:r w:rsidRPr="00F61B9E">
        <w:t>Ошейкинское</w:t>
      </w:r>
      <w:proofErr w:type="spellEnd"/>
      <w:r w:rsidRPr="00F61B9E">
        <w:t xml:space="preserve"> составляла 40 219 га.</w:t>
      </w:r>
    </w:p>
    <w:p w:rsidR="009F2D93" w:rsidRPr="00F61B9E" w:rsidRDefault="009F2D93" w:rsidP="00882835">
      <w:pPr>
        <w:suppressAutoHyphens/>
        <w:spacing w:before="60"/>
        <w:ind w:firstLine="708"/>
        <w:jc w:val="both"/>
      </w:pPr>
      <w:r w:rsidRPr="00F61B9E">
        <w:t xml:space="preserve">Площадь территории Лотошинского муниципального района составила 97 957 га. </w:t>
      </w:r>
    </w:p>
    <w:p w:rsidR="009F2D93" w:rsidRPr="00F61B9E" w:rsidRDefault="009F2D93" w:rsidP="009F2D93">
      <w:pPr>
        <w:suppressAutoHyphens/>
        <w:autoSpaceDE w:val="0"/>
        <w:autoSpaceDN w:val="0"/>
        <w:adjustRightInd w:val="0"/>
        <w:ind w:firstLine="709"/>
        <w:jc w:val="both"/>
      </w:pPr>
      <w:r w:rsidRPr="00F61B9E">
        <w:lastRenderedPageBreak/>
        <w:t>Законом Московской области от 13.05.2019 № 85/2019-ОЗ</w:t>
      </w:r>
      <w:r w:rsidRPr="00F61B9E">
        <w:rPr>
          <w:vertAlign w:val="superscript"/>
        </w:rPr>
        <w:footnoteReference w:id="3"/>
      </w:r>
      <w:r w:rsidRPr="00F61B9E">
        <w:t xml:space="preserve"> был</w:t>
      </w:r>
      <w:r w:rsidR="00394E73" w:rsidRPr="00F61B9E">
        <w:t>и</w:t>
      </w:r>
      <w:r w:rsidRPr="00F61B9E">
        <w:t xml:space="preserve"> </w:t>
      </w:r>
      <w:r w:rsidR="00B032A0" w:rsidRPr="00F61B9E">
        <w:t>объединены</w:t>
      </w:r>
      <w:r w:rsidRPr="00F61B9E">
        <w:t xml:space="preserve"> территории городского поселения Лотошино, сельского поселения </w:t>
      </w:r>
      <w:proofErr w:type="spellStart"/>
      <w:r w:rsidRPr="00F61B9E">
        <w:t>Микулинское</w:t>
      </w:r>
      <w:proofErr w:type="spellEnd"/>
      <w:r w:rsidRPr="00F61B9E">
        <w:t xml:space="preserve">, сельского поселения </w:t>
      </w:r>
      <w:proofErr w:type="spellStart"/>
      <w:r w:rsidRPr="00F61B9E">
        <w:t>Ошейкинское</w:t>
      </w:r>
      <w:proofErr w:type="spellEnd"/>
      <w:r w:rsidRPr="00F61B9E">
        <w:t xml:space="preserve"> без изменения границ территории Лотошинского муниципального района.</w:t>
      </w:r>
    </w:p>
    <w:p w:rsidR="009F2D93" w:rsidRPr="00F61B9E" w:rsidRDefault="009F2D93" w:rsidP="009F2D93">
      <w:pPr>
        <w:suppressAutoHyphens/>
        <w:autoSpaceDE w:val="0"/>
        <w:autoSpaceDN w:val="0"/>
        <w:adjustRightInd w:val="0"/>
        <w:ind w:firstLine="709"/>
        <w:jc w:val="both"/>
      </w:pPr>
      <w:r w:rsidRPr="00F61B9E">
        <w:t>Муниципальное образование, образованное путем вышеуказанного изменения состава территории Лотошинского муниципального района, наделено статусом городского округа.</w:t>
      </w:r>
    </w:p>
    <w:p w:rsidR="009F2D93" w:rsidRPr="00F61B9E" w:rsidRDefault="009F2D93" w:rsidP="009F2D93">
      <w:pPr>
        <w:suppressAutoHyphens/>
        <w:overflowPunct w:val="0"/>
        <w:autoSpaceDE w:val="0"/>
        <w:autoSpaceDN w:val="0"/>
        <w:adjustRightInd w:val="0"/>
        <w:spacing w:before="60"/>
        <w:ind w:firstLine="709"/>
        <w:jc w:val="both"/>
      </w:pPr>
      <w:r w:rsidRPr="00F61B9E">
        <w:t>Постановлением Губернатора Московской области от 26.06.2019 № 297-ПГ</w:t>
      </w:r>
      <w:r w:rsidRPr="00F61B9E">
        <w:rPr>
          <w:vertAlign w:val="superscript"/>
        </w:rPr>
        <w:footnoteReference w:id="4"/>
      </w:r>
      <w:r w:rsidRPr="00F61B9E">
        <w:t xml:space="preserve"> были  упразднены сельские поселения </w:t>
      </w:r>
      <w:proofErr w:type="spellStart"/>
      <w:r w:rsidRPr="00F61B9E">
        <w:t>Микулинское</w:t>
      </w:r>
      <w:proofErr w:type="spellEnd"/>
      <w:r w:rsidRPr="00F61B9E">
        <w:t xml:space="preserve">, </w:t>
      </w:r>
      <w:proofErr w:type="spellStart"/>
      <w:r w:rsidRPr="00F61B9E">
        <w:t>Ошейкинское</w:t>
      </w:r>
      <w:proofErr w:type="spellEnd"/>
      <w:r w:rsidRPr="00F61B9E">
        <w:t xml:space="preserve"> Лотошинского района Московской области, а сельски</w:t>
      </w:r>
      <w:r w:rsidR="00C4709B" w:rsidRPr="00F61B9E">
        <w:t>е</w:t>
      </w:r>
      <w:r w:rsidRPr="00F61B9E">
        <w:t xml:space="preserve"> населенны</w:t>
      </w:r>
      <w:r w:rsidR="00B032A0" w:rsidRPr="00F61B9E">
        <w:t>е</w:t>
      </w:r>
      <w:r w:rsidRPr="00F61B9E">
        <w:t xml:space="preserve"> пункт</w:t>
      </w:r>
      <w:r w:rsidR="00B032A0" w:rsidRPr="00F61B9E">
        <w:t>ы</w:t>
      </w:r>
      <w:r w:rsidRPr="00F61B9E">
        <w:t xml:space="preserve"> были отнесены в административное подчинение рабочему поселку Лотошино Лотошинского района Московской области.</w:t>
      </w:r>
    </w:p>
    <w:p w:rsidR="009F2D93" w:rsidRPr="00F61B9E" w:rsidRDefault="009F2D93" w:rsidP="009F2D93">
      <w:pPr>
        <w:suppressAutoHyphens/>
        <w:overflowPunct w:val="0"/>
        <w:autoSpaceDE w:val="0"/>
        <w:autoSpaceDN w:val="0"/>
        <w:adjustRightInd w:val="0"/>
        <w:spacing w:before="60"/>
        <w:ind w:firstLine="709"/>
        <w:jc w:val="both"/>
      </w:pPr>
      <w:r w:rsidRPr="00F61B9E">
        <w:t>Законом Московской области от 09.07.2019 № 137/2019-ОЗ</w:t>
      </w:r>
      <w:r w:rsidRPr="00F61B9E">
        <w:rPr>
          <w:vertAlign w:val="superscript"/>
        </w:rPr>
        <w:footnoteReference w:id="5"/>
      </w:r>
      <w:r w:rsidRPr="00F61B9E">
        <w:t xml:space="preserve"> рабочий посёлок Лотошино Лотошинского района Московской области был отнесён к категории поселка городского типа областного подчинения Московской области, а Лотошинский района Московской области был упразднен.</w:t>
      </w:r>
    </w:p>
    <w:p w:rsidR="009F2D93" w:rsidRPr="00F61B9E" w:rsidRDefault="009F2D93" w:rsidP="009F2D93">
      <w:pPr>
        <w:suppressAutoHyphens/>
        <w:overflowPunct w:val="0"/>
        <w:autoSpaceDE w:val="0"/>
        <w:autoSpaceDN w:val="0"/>
        <w:adjustRightInd w:val="0"/>
        <w:spacing w:before="60"/>
        <w:ind w:firstLine="709"/>
        <w:jc w:val="both"/>
      </w:pPr>
      <w:r w:rsidRPr="00F61B9E">
        <w:t xml:space="preserve">В соответствии с Законом Московской области от 09.07.2019 № 140/2019-ОЗ «О границе городского округа Лотошино» была утверждена граница городского округа Лотошино. </w:t>
      </w:r>
    </w:p>
    <w:p w:rsidR="009F2D93" w:rsidRPr="00F61B9E" w:rsidRDefault="009F2D93" w:rsidP="009F2D93">
      <w:pPr>
        <w:suppressAutoHyphens/>
        <w:spacing w:before="60"/>
        <w:ind w:firstLine="708"/>
        <w:jc w:val="both"/>
      </w:pPr>
      <w:r w:rsidRPr="00F61B9E">
        <w:t xml:space="preserve">Площадь территории городского округа Лотошино составляет 97 957 га. </w:t>
      </w:r>
    </w:p>
    <w:p w:rsidR="009F2D93" w:rsidRPr="00F61B9E" w:rsidRDefault="009F2D93" w:rsidP="009F2D93">
      <w:pPr>
        <w:suppressAutoHyphens/>
        <w:overflowPunct w:val="0"/>
        <w:autoSpaceDE w:val="0"/>
        <w:autoSpaceDN w:val="0"/>
        <w:adjustRightInd w:val="0"/>
        <w:spacing w:before="60"/>
        <w:ind w:firstLine="709"/>
        <w:jc w:val="both"/>
      </w:pPr>
      <w:r w:rsidRPr="00F61B9E">
        <w:t xml:space="preserve">В настоящее время рабочий посёлок Лотошино является административным центром городского округа; здесь сосредоточено большинство промышленных предприятий. Это малые и средние предприятия по производству машин и оборудования, производству резиновых и пластмассовых изделий, производству пищевых продуктов, целлюлозно-бумажному производству, текстильному и швейному производству. </w:t>
      </w:r>
    </w:p>
    <w:p w:rsidR="003C7CC3" w:rsidRPr="005C4257" w:rsidRDefault="0092759E" w:rsidP="00BA2F97">
      <w:pPr>
        <w:pStyle w:val="Osnovnoy"/>
        <w:keepNext/>
        <w:pageBreakBefore/>
        <w:numPr>
          <w:ilvl w:val="0"/>
          <w:numId w:val="37"/>
        </w:numPr>
        <w:spacing w:before="240"/>
        <w:ind w:left="357" w:hanging="357"/>
        <w:jc w:val="center"/>
        <w:outlineLvl w:val="0"/>
        <w:rPr>
          <w:b/>
          <w:caps/>
        </w:rPr>
      </w:pPr>
      <w:bookmarkStart w:id="12" w:name="_Toc70942074"/>
      <w:r w:rsidRPr="005C4257">
        <w:rPr>
          <w:b/>
          <w:caps/>
        </w:rPr>
        <w:lastRenderedPageBreak/>
        <w:t>П</w:t>
      </w:r>
      <w:r w:rsidR="00032406" w:rsidRPr="005C4257">
        <w:rPr>
          <w:b/>
          <w:caps/>
        </w:rPr>
        <w:t>ланировочная организация территории</w:t>
      </w:r>
      <w:r w:rsidRPr="005C4257">
        <w:rPr>
          <w:b/>
          <w:caps/>
        </w:rPr>
        <w:t xml:space="preserve"> </w:t>
      </w:r>
      <w:r w:rsidR="00F4093E" w:rsidRPr="005C4257">
        <w:rPr>
          <w:b/>
          <w:caps/>
        </w:rPr>
        <w:t>городского окр</w:t>
      </w:r>
      <w:r w:rsidR="00FF3392" w:rsidRPr="005C4257">
        <w:rPr>
          <w:b/>
          <w:caps/>
        </w:rPr>
        <w:t>у</w:t>
      </w:r>
      <w:r w:rsidR="00F4093E" w:rsidRPr="005C4257">
        <w:rPr>
          <w:b/>
          <w:caps/>
        </w:rPr>
        <w:t xml:space="preserve">га </w:t>
      </w:r>
      <w:r w:rsidR="000403E9" w:rsidRPr="005C4257">
        <w:rPr>
          <w:b/>
          <w:caps/>
        </w:rPr>
        <w:t>Лотошино</w:t>
      </w:r>
      <w:bookmarkEnd w:id="12"/>
      <w:r w:rsidR="000403E9" w:rsidRPr="005C4257">
        <w:rPr>
          <w:b/>
          <w:caps/>
        </w:rPr>
        <w:t xml:space="preserve"> </w:t>
      </w:r>
    </w:p>
    <w:p w:rsidR="0041056C" w:rsidRPr="00F61B9E" w:rsidRDefault="0041056C" w:rsidP="00EC2B9D">
      <w:pPr>
        <w:pStyle w:val="Osnovnoy"/>
        <w:spacing w:before="120"/>
      </w:pPr>
      <w:r w:rsidRPr="00F61B9E">
        <w:t xml:space="preserve">Основные направления пространственно-планировочной организации территории </w:t>
      </w:r>
      <w:r w:rsidR="004200A7" w:rsidRPr="00F61B9E">
        <w:t>городского округа Л</w:t>
      </w:r>
      <w:r w:rsidR="003B017F" w:rsidRPr="00F61B9E">
        <w:t>отошино</w:t>
      </w:r>
      <w:r w:rsidRPr="00F61B9E">
        <w:t xml:space="preserve"> основываются на приоритетах градостроительного развития Московской области и заключаются в следующем:</w:t>
      </w:r>
    </w:p>
    <w:p w:rsidR="003B017F" w:rsidRPr="00F61B9E" w:rsidRDefault="0041056C" w:rsidP="00EC2B9D">
      <w:pPr>
        <w:spacing w:before="120"/>
        <w:ind w:firstLine="709"/>
        <w:jc w:val="both"/>
        <w:rPr>
          <w:bCs/>
        </w:rPr>
      </w:pPr>
      <w:r w:rsidRPr="00F61B9E">
        <w:t xml:space="preserve">1. Формирование территорий концентрации градостроительной активности </w:t>
      </w:r>
      <w:r w:rsidRPr="00F61B9E">
        <w:rPr>
          <w:bCs/>
        </w:rPr>
        <w:t xml:space="preserve">- зон планируемого размещения объектов капитального строительства. </w:t>
      </w:r>
    </w:p>
    <w:p w:rsidR="0041056C" w:rsidRPr="00F61B9E" w:rsidRDefault="0041056C" w:rsidP="00EC2B9D">
      <w:pPr>
        <w:spacing w:before="120"/>
        <w:ind w:firstLine="709"/>
        <w:jc w:val="both"/>
        <w:rPr>
          <w:bCs/>
        </w:rPr>
      </w:pPr>
      <w:r w:rsidRPr="00F61B9E">
        <w:rPr>
          <w:bCs/>
        </w:rPr>
        <w:t xml:space="preserve">2. Создание новых рабочих мест за счет развития промышленных </w:t>
      </w:r>
      <w:r w:rsidR="003B017F" w:rsidRPr="00F61B9E">
        <w:rPr>
          <w:bCs/>
        </w:rPr>
        <w:t>объектов, ра</w:t>
      </w:r>
      <w:r w:rsidRPr="00F61B9E">
        <w:rPr>
          <w:bCs/>
        </w:rPr>
        <w:t xml:space="preserve">змещения новых производственных предприятий, объектов общественно-делового назначения, отдыха и туризма на территории городского </w:t>
      </w:r>
      <w:r w:rsidR="00F4093E" w:rsidRPr="00F61B9E">
        <w:rPr>
          <w:bCs/>
        </w:rPr>
        <w:t>округа</w:t>
      </w:r>
      <w:r w:rsidRPr="00F61B9E">
        <w:rPr>
          <w:bCs/>
        </w:rPr>
        <w:t>, что будет способствовать ликвидации существующего дефицита</w:t>
      </w:r>
      <w:r w:rsidR="00F4093E" w:rsidRPr="00F61B9E">
        <w:rPr>
          <w:bCs/>
        </w:rPr>
        <w:t xml:space="preserve"> рабочих мест</w:t>
      </w:r>
      <w:r w:rsidRPr="00F61B9E">
        <w:rPr>
          <w:bCs/>
        </w:rPr>
        <w:t>.</w:t>
      </w:r>
    </w:p>
    <w:p w:rsidR="00F4093E" w:rsidRPr="00F61B9E" w:rsidRDefault="0041056C" w:rsidP="00EC2B9D">
      <w:pPr>
        <w:spacing w:before="120"/>
        <w:ind w:firstLine="709"/>
        <w:jc w:val="both"/>
        <w:rPr>
          <w:bCs/>
        </w:rPr>
      </w:pPr>
      <w:r w:rsidRPr="00F61B9E">
        <w:rPr>
          <w:bCs/>
        </w:rPr>
        <w:t xml:space="preserve">3. Трансформация системы транспортного обслуживания территории </w:t>
      </w:r>
      <w:r w:rsidR="00F4093E" w:rsidRPr="00F61B9E">
        <w:rPr>
          <w:bCs/>
        </w:rPr>
        <w:t>городского округа в соответствии со С</w:t>
      </w:r>
      <w:r w:rsidR="00B032A0" w:rsidRPr="00F61B9E">
        <w:rPr>
          <w:bCs/>
        </w:rPr>
        <w:t>х</w:t>
      </w:r>
      <w:r w:rsidR="00F4093E" w:rsidRPr="00F61B9E">
        <w:rPr>
          <w:bCs/>
        </w:rPr>
        <w:t xml:space="preserve">емой территориального планирования </w:t>
      </w:r>
      <w:r w:rsidR="00B032A0" w:rsidRPr="00F61B9E">
        <w:rPr>
          <w:bCs/>
        </w:rPr>
        <w:t>транспортного</w:t>
      </w:r>
      <w:r w:rsidR="00F4093E" w:rsidRPr="00F61B9E">
        <w:rPr>
          <w:bCs/>
        </w:rPr>
        <w:t xml:space="preserve"> обслуживания Московской области. </w:t>
      </w:r>
    </w:p>
    <w:p w:rsidR="0041056C" w:rsidRPr="00F61B9E" w:rsidRDefault="0041056C" w:rsidP="00EC2B9D">
      <w:pPr>
        <w:spacing w:before="120"/>
        <w:ind w:firstLine="709"/>
        <w:jc w:val="both"/>
      </w:pPr>
      <w:r w:rsidRPr="00F61B9E">
        <w:t xml:space="preserve">4. Преобразование сложившейся структуры городских и сельских населенных пунктов на территории </w:t>
      </w:r>
      <w:r w:rsidR="00F4093E" w:rsidRPr="00F61B9E">
        <w:t>округа</w:t>
      </w:r>
      <w:r w:rsidRPr="00F61B9E">
        <w:t xml:space="preserve"> в комфортную систему расселения и создание современных стандартов организации жилой, производственной и рекреационной среды.</w:t>
      </w:r>
    </w:p>
    <w:p w:rsidR="0041056C" w:rsidRPr="00F61B9E" w:rsidRDefault="0041056C" w:rsidP="00EC2B9D">
      <w:pPr>
        <w:spacing w:before="120"/>
        <w:ind w:firstLine="709"/>
        <w:jc w:val="both"/>
      </w:pPr>
      <w:r w:rsidRPr="00F61B9E">
        <w:t xml:space="preserve">5. Формирование системы комплексной застройки с общественно-деловыми, торгово-развлекательными, оздоровительными и физкультурно-спортивными центрами, историко-культурными и природно-ландшафтными комплексами на основе сохраняемой и реконструируемой застройки и нового жилищного и общественного строительства. </w:t>
      </w:r>
    </w:p>
    <w:p w:rsidR="0041056C" w:rsidRPr="00F61B9E" w:rsidRDefault="0041056C" w:rsidP="00EC2B9D">
      <w:pPr>
        <w:spacing w:before="120"/>
        <w:ind w:firstLine="709"/>
        <w:jc w:val="both"/>
      </w:pPr>
      <w:r w:rsidRPr="00F61B9E">
        <w:t>6. Определение территорий для размещения объектов капитального строительства местного значения, необходимых для осуществления полномочий органов местного самоуправления (социального обслуживания, детских дошкольных и школьных образовательных учреждений).</w:t>
      </w:r>
    </w:p>
    <w:p w:rsidR="0041056C" w:rsidRPr="00F61B9E" w:rsidRDefault="0041056C" w:rsidP="00EC2B9D">
      <w:pPr>
        <w:spacing w:before="120"/>
        <w:ind w:firstLine="709"/>
        <w:jc w:val="both"/>
      </w:pPr>
      <w:r w:rsidRPr="00F61B9E">
        <w:t xml:space="preserve">7. Максимальное использование территорий рекреационного назначения и формирование системы озелененных территорий с организацией благоустроенных мест массового отдыха и оздоровления населения. Размещение новых объектов рекреационно-оздоровительного и спортивного назначения.   </w:t>
      </w:r>
    </w:p>
    <w:p w:rsidR="0041056C" w:rsidRPr="00F61B9E" w:rsidRDefault="0041056C" w:rsidP="00EC2B9D">
      <w:pPr>
        <w:spacing w:before="120"/>
        <w:ind w:firstLine="709"/>
        <w:jc w:val="both"/>
      </w:pPr>
      <w:r w:rsidRPr="00F61B9E">
        <w:t xml:space="preserve">8. Сохранение историко-культурного потенциала, зон композиционного влияния памятников архитектуры (бассейнов видимости), а также взаимосвязанной системы ландшафтов (природных, историко-культурных, сельских, городских, индустриальных). </w:t>
      </w:r>
    </w:p>
    <w:p w:rsidR="0041056C" w:rsidRPr="00F61B9E" w:rsidRDefault="0041056C" w:rsidP="00EC2B9D">
      <w:pPr>
        <w:spacing w:before="120"/>
        <w:ind w:firstLine="709"/>
        <w:jc w:val="both"/>
      </w:pPr>
      <w:r w:rsidRPr="00F61B9E">
        <w:t xml:space="preserve">9. Сохранение и развитие системы природоохранных территорий в границах </w:t>
      </w:r>
      <w:r w:rsidR="00F4093E" w:rsidRPr="00F61B9E">
        <w:t>городского округа</w:t>
      </w:r>
      <w:r w:rsidRPr="00F61B9E">
        <w:t xml:space="preserve">. </w:t>
      </w:r>
    </w:p>
    <w:p w:rsidR="0041056C" w:rsidRPr="00F61B9E" w:rsidRDefault="0041056C" w:rsidP="00EC2B9D">
      <w:pPr>
        <w:spacing w:before="120"/>
        <w:ind w:firstLine="709"/>
        <w:jc w:val="both"/>
      </w:pPr>
      <w:r w:rsidRPr="00F61B9E">
        <w:t>10. Рациональное природопользование, формирование новых и реорганизация существующих ландшафтно-рекреационных территорий, развитие новых экологически чистых производств на базе существующих производственных центров. Применение передовых ресурсосберегающих, безотходных и малоотходных технологических решений, в целях снижения негативного воздействия вредных факторов с учетом планируемого освоения территории муниципального района.</w:t>
      </w:r>
    </w:p>
    <w:p w:rsidR="0041056C" w:rsidRPr="00F61B9E" w:rsidRDefault="0041056C" w:rsidP="00EC2B9D">
      <w:pPr>
        <w:spacing w:before="120"/>
        <w:ind w:firstLine="709"/>
        <w:jc w:val="both"/>
      </w:pPr>
      <w:r w:rsidRPr="00F61B9E">
        <w:t xml:space="preserve">11. Реконструкция и создание новых объектов инженерной инфраструктуры на территории </w:t>
      </w:r>
      <w:r w:rsidR="00F4093E" w:rsidRPr="00F61B9E">
        <w:t>округа</w:t>
      </w:r>
      <w:r w:rsidRPr="00F61B9E">
        <w:t xml:space="preserve">: развитие систем водоснабжения, централизованной системы бытовой канализации с передачей стоков на реконструируемые и расширяемые сооружения полной биологической очистки. Совершенствование системы санитарной очистки территории </w:t>
      </w:r>
      <w:r w:rsidR="00F4093E" w:rsidRPr="00F61B9E">
        <w:t>городского округа</w:t>
      </w:r>
      <w:r w:rsidRPr="00F61B9E">
        <w:t xml:space="preserve"> (формирование эффективной системы сбора, сортировки и вывоза отходов производства и потребления).</w:t>
      </w:r>
    </w:p>
    <w:p w:rsidR="00FF3392" w:rsidRPr="00F61B9E" w:rsidRDefault="00FD3294" w:rsidP="00D71DFF">
      <w:pPr>
        <w:pStyle w:val="Osnovnoy"/>
        <w:keepNext/>
        <w:pageBreakBefore/>
        <w:numPr>
          <w:ilvl w:val="1"/>
          <w:numId w:val="37"/>
        </w:numPr>
        <w:spacing w:before="240"/>
        <w:ind w:left="709" w:hanging="709"/>
        <w:outlineLvl w:val="1"/>
      </w:pPr>
      <w:bookmarkStart w:id="13" w:name="_Toc36574443"/>
      <w:bookmarkStart w:id="14" w:name="_Toc70942075"/>
      <w:r w:rsidRPr="00F61B9E">
        <w:lastRenderedPageBreak/>
        <w:t>ПЛАНИРУЕМОЕ ФУНКЦИОНАЛЬНОЕ ЗОНИРОВАНИЕ ТЕРРИТОРИИ ГОРОДСКОГО ОКРУГА</w:t>
      </w:r>
      <w:bookmarkEnd w:id="13"/>
      <w:bookmarkEnd w:id="14"/>
    </w:p>
    <w:p w:rsidR="00D71DFF" w:rsidRPr="00F61B9E" w:rsidRDefault="00D71DFF" w:rsidP="00297A62">
      <w:pPr>
        <w:tabs>
          <w:tab w:val="left" w:pos="709"/>
          <w:tab w:val="left" w:pos="851"/>
        </w:tabs>
        <w:suppressAutoHyphens/>
        <w:ind w:firstLine="709"/>
        <w:jc w:val="both"/>
      </w:pPr>
      <w:r w:rsidRPr="00F61B9E">
        <w:t>Функциональные зоны - это зоны, для которых документами территориального планирования определены границы и функциональное назначение. Утверждение в документах территориального планирования границ функциональных зон не влечёт за собой изменение правового режима земель, находящихся в границах указанных зон.</w:t>
      </w:r>
    </w:p>
    <w:p w:rsidR="00D71DFF" w:rsidRPr="00F61B9E" w:rsidRDefault="00D71DFF" w:rsidP="00297A62">
      <w:pPr>
        <w:tabs>
          <w:tab w:val="left" w:pos="709"/>
          <w:tab w:val="left" w:pos="851"/>
        </w:tabs>
        <w:suppressAutoHyphens/>
        <w:spacing w:before="60"/>
        <w:ind w:firstLine="709"/>
        <w:jc w:val="both"/>
      </w:pPr>
      <w:r w:rsidRPr="00F61B9E">
        <w:t xml:space="preserve">Границы функциональных зон определены с учетом границ городского округа, естественных границ природных объектов и границ земельных участков. Функциональные зоны - значительные по площади территории, имеющие общую функционально-планировочную структуру и отделенные от других подобных территорий ясно определяемыми границами (естественными границами природных объектов и искусственными границами (железные и автомобильные дороги, каналы, урбанизированные/освоенные территории, красные линии, границы земельных участков) и т.п.). Зоны различного функционального назначения могут включать в себя: </w:t>
      </w:r>
    </w:p>
    <w:p w:rsidR="00D71DFF" w:rsidRPr="00F61B9E" w:rsidRDefault="00D71DFF" w:rsidP="00297A62">
      <w:pPr>
        <w:tabs>
          <w:tab w:val="left" w:pos="709"/>
          <w:tab w:val="left" w:pos="851"/>
        </w:tabs>
        <w:suppressAutoHyphens/>
        <w:spacing w:before="60"/>
        <w:ind w:firstLine="709"/>
        <w:jc w:val="both"/>
      </w:pPr>
      <w:r w:rsidRPr="00F61B9E">
        <w:t xml:space="preserve">1) территории общего пользования, занятые площадями, улицами, проездами, дорогами, набережными, скверами, бульварами, водоемами и другими объектами; </w:t>
      </w:r>
    </w:p>
    <w:p w:rsidR="00D71DFF" w:rsidRPr="00F61B9E" w:rsidRDefault="00D71DFF" w:rsidP="00297A62">
      <w:pPr>
        <w:tabs>
          <w:tab w:val="left" w:pos="709"/>
          <w:tab w:val="left" w:pos="851"/>
        </w:tabs>
        <w:suppressAutoHyphens/>
        <w:spacing w:before="60"/>
        <w:ind w:firstLine="709"/>
        <w:jc w:val="both"/>
      </w:pPr>
      <w:r w:rsidRPr="00F61B9E">
        <w:t xml:space="preserve">2) территории, занятые участками коммунальных и инженерных объектов, участками объектов социально-бытового обслуживания; </w:t>
      </w:r>
    </w:p>
    <w:p w:rsidR="00D71DFF" w:rsidRPr="00F61B9E" w:rsidRDefault="00D71DFF" w:rsidP="00297A62">
      <w:pPr>
        <w:tabs>
          <w:tab w:val="left" w:pos="709"/>
          <w:tab w:val="left" w:pos="851"/>
        </w:tabs>
        <w:suppressAutoHyphens/>
        <w:spacing w:before="60"/>
        <w:ind w:firstLine="709"/>
        <w:jc w:val="both"/>
      </w:pPr>
      <w:r w:rsidRPr="00F61B9E">
        <w:t>3) территории, занятые участками, имеющими виды функционального назначения, отличные от вида (видов) функционального назначения функциональной зоны, и занимающими менее 25% территории функциональной зоны.</w:t>
      </w:r>
    </w:p>
    <w:p w:rsidR="00D71DFF" w:rsidRPr="00F61B9E" w:rsidRDefault="00D71DFF" w:rsidP="00D71DFF">
      <w:pPr>
        <w:pStyle w:val="Osnovnoy"/>
        <w:suppressAutoHyphens/>
        <w:rPr>
          <w:bCs w:val="0"/>
          <w:kern w:val="0"/>
          <w:szCs w:val="24"/>
        </w:rPr>
      </w:pPr>
      <w:r w:rsidRPr="00F61B9E">
        <w:rPr>
          <w:bCs w:val="0"/>
          <w:kern w:val="0"/>
          <w:szCs w:val="24"/>
        </w:rPr>
        <w:t xml:space="preserve">Выделяются следующие группы функциональных зон: </w:t>
      </w:r>
    </w:p>
    <w:p w:rsidR="00D71DFF" w:rsidRPr="00F61B9E" w:rsidRDefault="00D71DFF" w:rsidP="00D71DFF">
      <w:pPr>
        <w:pStyle w:val="Osnovnoy"/>
        <w:suppressAutoHyphens/>
        <w:spacing w:before="60"/>
        <w:rPr>
          <w:bCs w:val="0"/>
          <w:kern w:val="0"/>
          <w:szCs w:val="24"/>
        </w:rPr>
      </w:pPr>
      <w:r w:rsidRPr="00F61B9E">
        <w:rPr>
          <w:bCs w:val="0"/>
          <w:kern w:val="0"/>
          <w:szCs w:val="24"/>
        </w:rPr>
        <w:t>1. Жилые зоны,</w:t>
      </w:r>
    </w:p>
    <w:p w:rsidR="00D71DFF" w:rsidRPr="00F61B9E" w:rsidRDefault="00D71DFF" w:rsidP="00D71DFF">
      <w:pPr>
        <w:pStyle w:val="Osnovnoy"/>
        <w:suppressAutoHyphens/>
        <w:spacing w:before="60"/>
        <w:rPr>
          <w:bCs w:val="0"/>
          <w:kern w:val="0"/>
          <w:szCs w:val="24"/>
        </w:rPr>
      </w:pPr>
      <w:r w:rsidRPr="00F61B9E">
        <w:rPr>
          <w:bCs w:val="0"/>
          <w:kern w:val="0"/>
          <w:szCs w:val="24"/>
        </w:rPr>
        <w:t>2. Общественно</w:t>
      </w:r>
      <w:r w:rsidRPr="00F61B9E">
        <w:t>-деловые зоны,</w:t>
      </w:r>
    </w:p>
    <w:p w:rsidR="00D71DFF" w:rsidRPr="00F61B9E" w:rsidRDefault="00D71DFF" w:rsidP="00D71DFF">
      <w:pPr>
        <w:pStyle w:val="Osnovnoy"/>
        <w:suppressAutoHyphens/>
        <w:spacing w:before="60"/>
        <w:rPr>
          <w:bCs w:val="0"/>
          <w:kern w:val="0"/>
          <w:szCs w:val="24"/>
        </w:rPr>
      </w:pPr>
      <w:r w:rsidRPr="00F61B9E">
        <w:rPr>
          <w:bCs w:val="0"/>
          <w:kern w:val="0"/>
          <w:szCs w:val="24"/>
        </w:rPr>
        <w:t>3. Производственные зоны, зоны инженерной и транспортной инфраструктур,</w:t>
      </w:r>
    </w:p>
    <w:p w:rsidR="00D71DFF" w:rsidRPr="00F61B9E" w:rsidRDefault="00D71DFF" w:rsidP="00D71DFF">
      <w:pPr>
        <w:pStyle w:val="Osnovnoy"/>
        <w:suppressAutoHyphens/>
        <w:spacing w:before="60"/>
        <w:rPr>
          <w:bCs w:val="0"/>
          <w:kern w:val="0"/>
          <w:szCs w:val="24"/>
        </w:rPr>
      </w:pPr>
      <w:r w:rsidRPr="00F61B9E">
        <w:rPr>
          <w:bCs w:val="0"/>
          <w:kern w:val="0"/>
          <w:szCs w:val="24"/>
        </w:rPr>
        <w:t>4. Зоны сельскохозяйственного использования,</w:t>
      </w:r>
    </w:p>
    <w:p w:rsidR="00D71DFF" w:rsidRPr="00F61B9E" w:rsidRDefault="00D71DFF" w:rsidP="00D71DFF">
      <w:pPr>
        <w:pStyle w:val="Osnovnoy"/>
        <w:suppressAutoHyphens/>
        <w:spacing w:before="60"/>
        <w:rPr>
          <w:bCs w:val="0"/>
          <w:kern w:val="0"/>
          <w:szCs w:val="24"/>
        </w:rPr>
      </w:pPr>
      <w:r w:rsidRPr="00F61B9E">
        <w:rPr>
          <w:bCs w:val="0"/>
          <w:kern w:val="0"/>
          <w:szCs w:val="24"/>
        </w:rPr>
        <w:t>5. Зоны рекреационного назначения,</w:t>
      </w:r>
    </w:p>
    <w:p w:rsidR="00D71DFF" w:rsidRPr="00F61B9E" w:rsidRDefault="00D71DFF" w:rsidP="00D71DFF">
      <w:pPr>
        <w:pStyle w:val="Osnovnoy"/>
        <w:suppressAutoHyphens/>
        <w:spacing w:before="60"/>
        <w:rPr>
          <w:bCs w:val="0"/>
          <w:kern w:val="0"/>
          <w:szCs w:val="24"/>
        </w:rPr>
      </w:pPr>
      <w:r w:rsidRPr="00F61B9E">
        <w:rPr>
          <w:bCs w:val="0"/>
          <w:kern w:val="0"/>
          <w:szCs w:val="24"/>
        </w:rPr>
        <w:t>6. Зоны специального назначения,</w:t>
      </w:r>
    </w:p>
    <w:p w:rsidR="00D71DFF" w:rsidRPr="00F61B9E" w:rsidRDefault="00D71DFF" w:rsidP="00D71DFF">
      <w:pPr>
        <w:pStyle w:val="Osnovnoy"/>
        <w:suppressAutoHyphens/>
        <w:spacing w:before="60"/>
        <w:rPr>
          <w:bCs w:val="0"/>
          <w:kern w:val="0"/>
          <w:szCs w:val="24"/>
        </w:rPr>
      </w:pPr>
      <w:r w:rsidRPr="00F61B9E">
        <w:rPr>
          <w:bCs w:val="0"/>
          <w:kern w:val="0"/>
          <w:szCs w:val="24"/>
        </w:rPr>
        <w:t>7. Зона режимных территорий,</w:t>
      </w:r>
    </w:p>
    <w:p w:rsidR="00D71DFF" w:rsidRPr="00F61B9E" w:rsidRDefault="00D71DFF" w:rsidP="00D71DFF">
      <w:pPr>
        <w:pStyle w:val="Osnovnoy"/>
        <w:suppressAutoHyphens/>
        <w:spacing w:before="60"/>
      </w:pPr>
      <w:r w:rsidRPr="00F61B9E">
        <w:rPr>
          <w:bCs w:val="0"/>
          <w:kern w:val="0"/>
          <w:szCs w:val="24"/>
        </w:rPr>
        <w:t xml:space="preserve">8. </w:t>
      </w:r>
      <w:r w:rsidRPr="00F61B9E">
        <w:t xml:space="preserve">Зона </w:t>
      </w:r>
      <w:r w:rsidRPr="00F61B9E">
        <w:rPr>
          <w:bCs w:val="0"/>
          <w:kern w:val="0"/>
          <w:szCs w:val="24"/>
        </w:rPr>
        <w:t>акваторий</w:t>
      </w:r>
      <w:r w:rsidRPr="00F61B9E">
        <w:t>.</w:t>
      </w:r>
      <w:r w:rsidRPr="00F61B9E">
        <w:tab/>
      </w:r>
    </w:p>
    <w:p w:rsidR="00D71DFF" w:rsidRPr="00F61B9E" w:rsidRDefault="00D71DFF" w:rsidP="00D71DFF">
      <w:pPr>
        <w:spacing w:before="60" w:after="60"/>
        <w:jc w:val="center"/>
        <w:rPr>
          <w:b/>
          <w:iCs/>
          <w:u w:val="single"/>
          <w:lang w:bidi="ru-RU"/>
        </w:rPr>
      </w:pPr>
      <w:r w:rsidRPr="00F61B9E">
        <w:rPr>
          <w:b/>
          <w:iCs/>
          <w:u w:val="single"/>
          <w:lang w:bidi="ru-RU"/>
        </w:rPr>
        <w:t>Параметры функциональных зон</w:t>
      </w:r>
    </w:p>
    <w:p w:rsidR="00D71DFF" w:rsidRPr="00F61B9E" w:rsidRDefault="00D71DFF" w:rsidP="00D71DFF">
      <w:pPr>
        <w:pStyle w:val="Osnovnoy"/>
        <w:suppressAutoHyphens/>
        <w:rPr>
          <w:b/>
          <w:bCs w:val="0"/>
          <w:i/>
          <w:kern w:val="0"/>
          <w:szCs w:val="24"/>
        </w:rPr>
      </w:pPr>
      <w:r w:rsidRPr="00F61B9E">
        <w:rPr>
          <w:b/>
          <w:bCs w:val="0"/>
          <w:i/>
          <w:kern w:val="0"/>
          <w:szCs w:val="24"/>
        </w:rPr>
        <w:t>1. Жилые зоны:</w:t>
      </w:r>
    </w:p>
    <w:p w:rsidR="00D71DFF" w:rsidRPr="00F61B9E" w:rsidRDefault="00D71DFF" w:rsidP="00D71DFF">
      <w:pPr>
        <w:keepNext/>
        <w:suppressAutoHyphens/>
        <w:autoSpaceDE w:val="0"/>
        <w:autoSpaceDN w:val="0"/>
        <w:adjustRightInd w:val="0"/>
        <w:spacing w:after="120"/>
        <w:jc w:val="center"/>
        <w:rPr>
          <w:i/>
          <w:iCs/>
          <w:u w:val="single"/>
        </w:rPr>
      </w:pPr>
      <w:r w:rsidRPr="00F61B9E">
        <w:rPr>
          <w:i/>
          <w:iCs/>
          <w:u w:val="single"/>
        </w:rPr>
        <w:t>Зона застройки многоквартирными жилыми домами (Ж1)</w:t>
      </w:r>
    </w:p>
    <w:p w:rsidR="00C60A30" w:rsidRPr="00F61B9E" w:rsidRDefault="00C60A30" w:rsidP="00C60A30">
      <w:pPr>
        <w:suppressAutoHyphens/>
        <w:autoSpaceDE w:val="0"/>
        <w:autoSpaceDN w:val="0"/>
        <w:adjustRightInd w:val="0"/>
        <w:ind w:firstLine="709"/>
        <w:jc w:val="both"/>
      </w:pPr>
      <w:r w:rsidRPr="00F61B9E">
        <w:t>Функциональная зона предназначена для застройки многоквартирными жилыми домами (с сохранением существующего жилого фонда), а также размещения необходимых объектов социального обслуживания.</w:t>
      </w:r>
    </w:p>
    <w:p w:rsidR="00C60A30" w:rsidRPr="00F61B9E" w:rsidRDefault="00C60A30" w:rsidP="00C60A30">
      <w:pPr>
        <w:suppressAutoHyphens/>
        <w:autoSpaceDE w:val="0"/>
        <w:autoSpaceDN w:val="0"/>
        <w:adjustRightInd w:val="0"/>
        <w:ind w:firstLine="709"/>
        <w:jc w:val="both"/>
      </w:pPr>
      <w:r w:rsidRPr="00F61B9E">
        <w:t>В ней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спортивных объектов, озеленённых территорий общего пользования, стоянок автомобильного транспорта, гаражей, объектов, связанных с проживанием граждан и не оказывающих негативного воздействия.</w:t>
      </w:r>
    </w:p>
    <w:p w:rsidR="00C60A30" w:rsidRPr="00F61B9E" w:rsidRDefault="00C60A30" w:rsidP="00C60A30">
      <w:pPr>
        <w:suppressAutoHyphens/>
        <w:autoSpaceDE w:val="0"/>
        <w:autoSpaceDN w:val="0"/>
        <w:adjustRightInd w:val="0"/>
        <w:ind w:firstLine="709"/>
        <w:jc w:val="both"/>
      </w:pPr>
      <w:r w:rsidRPr="00F61B9E">
        <w:t xml:space="preserve">В пределах жилой зоны допускается размещение отдельных объектов общественно-делового и коммунального назначения с площадью участка не более 0,5 га, а также мини-производств, при соблюдении действующих санитарных правил и норм. </w:t>
      </w:r>
    </w:p>
    <w:p w:rsidR="00C60A30" w:rsidRPr="00F61B9E" w:rsidRDefault="00C60A30" w:rsidP="00C60A30">
      <w:pPr>
        <w:suppressAutoHyphens/>
        <w:autoSpaceDE w:val="0"/>
        <w:autoSpaceDN w:val="0"/>
        <w:adjustRightInd w:val="0"/>
        <w:ind w:firstLine="709"/>
        <w:jc w:val="both"/>
      </w:pPr>
      <w:r w:rsidRPr="00F61B9E">
        <w:t xml:space="preserve">Участки застройки многоквартирными жилыми домами и объектов её обслуживания занимают более 75% площади территории зоны. Участки с другими видами разрешённого </w:t>
      </w:r>
      <w:r w:rsidRPr="00F61B9E">
        <w:lastRenderedPageBreak/>
        <w:t>использования могут находиться в её границах при условии соблюдения действующих норм и правил и занимать менее 25% площади территории зоны.</w:t>
      </w:r>
    </w:p>
    <w:p w:rsidR="00D71DFF" w:rsidRPr="00F61B9E" w:rsidRDefault="00D71DFF" w:rsidP="00D71DFF">
      <w:pPr>
        <w:keepNext/>
        <w:suppressAutoHyphens/>
        <w:autoSpaceDE w:val="0"/>
        <w:autoSpaceDN w:val="0"/>
        <w:adjustRightInd w:val="0"/>
        <w:spacing w:after="120"/>
        <w:jc w:val="center"/>
        <w:rPr>
          <w:i/>
          <w:iCs/>
          <w:u w:val="single"/>
        </w:rPr>
      </w:pPr>
      <w:r w:rsidRPr="00F61B9E">
        <w:rPr>
          <w:i/>
          <w:iCs/>
          <w:u w:val="single"/>
        </w:rPr>
        <w:t xml:space="preserve">Зона застройки индивидуальными жилыми домами (Ж2) </w:t>
      </w:r>
    </w:p>
    <w:p w:rsidR="00D71DFF" w:rsidRPr="00F61B9E" w:rsidRDefault="00D71DFF" w:rsidP="00C60A30">
      <w:pPr>
        <w:widowControl w:val="0"/>
        <w:suppressAutoHyphens/>
        <w:ind w:firstLine="709"/>
        <w:jc w:val="both"/>
      </w:pPr>
      <w:r w:rsidRPr="00F61B9E">
        <w:t>Территория зоны предназначена для формирования жилых районов низкой плотности застройки (отдельно стоящих и блокированных жилых домов этажностью не выше 3 этажей с земельными участками) с обязательным размещением объектов социальной инфраструктуры, спортивных объектов, озеленённых территорий общего пользования, объектов транспортной инфраструктуры, стоянок автомобильного транспорта, необходимых для обслуживания населения. Допускается использовать недостающие объекты обслуживания в прилегающих существующих или проектируемых общественных центрах.</w:t>
      </w:r>
    </w:p>
    <w:p w:rsidR="00D71DFF" w:rsidRPr="00F61B9E" w:rsidRDefault="00D71DFF" w:rsidP="00C60A30">
      <w:pPr>
        <w:widowControl w:val="0"/>
        <w:suppressAutoHyphens/>
        <w:ind w:firstLine="743"/>
        <w:jc w:val="both"/>
      </w:pPr>
      <w:r w:rsidRPr="00F61B9E">
        <w:t>Участки застройки жилыми домами и объектов её обслуживания занимают более 75% площади территории зоны. Участки с другими видами разрешённого использования могут находиться в её границах при условии соблюдения действующих норм и правил и занимать менее 25% площади территории зоны.</w:t>
      </w:r>
    </w:p>
    <w:p w:rsidR="00D71DFF" w:rsidRPr="00F61B9E" w:rsidRDefault="00D71DFF" w:rsidP="00D71DFF">
      <w:pPr>
        <w:pStyle w:val="Osnovnoy"/>
        <w:suppressAutoHyphens/>
        <w:spacing w:before="120"/>
        <w:rPr>
          <w:b/>
          <w:bCs w:val="0"/>
          <w:i/>
          <w:kern w:val="0"/>
          <w:szCs w:val="24"/>
        </w:rPr>
      </w:pPr>
      <w:r w:rsidRPr="00F61B9E">
        <w:rPr>
          <w:b/>
          <w:bCs w:val="0"/>
          <w:i/>
          <w:kern w:val="0"/>
          <w:szCs w:val="24"/>
        </w:rPr>
        <w:t>2. Общественно</w:t>
      </w:r>
      <w:r w:rsidRPr="00F61B9E">
        <w:rPr>
          <w:b/>
          <w:i/>
        </w:rPr>
        <w:t>-деловые зоны:</w:t>
      </w:r>
    </w:p>
    <w:p w:rsidR="00D71DFF" w:rsidRPr="00F61B9E" w:rsidRDefault="00D71DFF" w:rsidP="00D71DFF">
      <w:pPr>
        <w:keepNext/>
        <w:suppressAutoHyphens/>
        <w:autoSpaceDE w:val="0"/>
        <w:autoSpaceDN w:val="0"/>
        <w:adjustRightInd w:val="0"/>
        <w:spacing w:after="120"/>
        <w:jc w:val="center"/>
        <w:rPr>
          <w:i/>
          <w:iCs/>
          <w:u w:val="single"/>
        </w:rPr>
      </w:pPr>
      <w:r w:rsidRPr="00F61B9E">
        <w:rPr>
          <w:i/>
          <w:iCs/>
          <w:u w:val="single"/>
        </w:rPr>
        <w:t xml:space="preserve">Многофункциональная общественно-деловая зона (О1) </w:t>
      </w:r>
    </w:p>
    <w:p w:rsidR="00D71DFF" w:rsidRPr="00F61B9E" w:rsidRDefault="00D71DFF" w:rsidP="00D71DFF">
      <w:pPr>
        <w:suppressAutoHyphens/>
        <w:autoSpaceDE w:val="0"/>
        <w:autoSpaceDN w:val="0"/>
        <w:adjustRightInd w:val="0"/>
        <w:ind w:firstLine="709"/>
      </w:pPr>
      <w:r w:rsidRPr="00F61B9E">
        <w:t>Территория зоны О1 предназначена для размещения:</w:t>
      </w:r>
    </w:p>
    <w:p w:rsidR="00D71DFF" w:rsidRPr="00F61B9E" w:rsidRDefault="00D71DFF" w:rsidP="00D71DFF">
      <w:pPr>
        <w:numPr>
          <w:ilvl w:val="0"/>
          <w:numId w:val="44"/>
        </w:numPr>
        <w:suppressAutoHyphens/>
        <w:autoSpaceDE w:val="0"/>
        <w:autoSpaceDN w:val="0"/>
        <w:adjustRightInd w:val="0"/>
        <w:ind w:left="993" w:hanging="284"/>
        <w:contextualSpacing/>
        <w:rPr>
          <w:rFonts w:eastAsia="SimSun"/>
          <w:shd w:val="clear" w:color="auto" w:fill="FFFFFF"/>
        </w:rPr>
      </w:pPr>
      <w:r w:rsidRPr="00F61B9E">
        <w:rPr>
          <w:rFonts w:eastAsia="SimSun"/>
          <w:shd w:val="clear" w:color="auto" w:fill="FFFFFF"/>
        </w:rPr>
        <w:t>объектов делового, финансового назначения, оптовой и розничной торговли, общественного питания, бытового обслуживания, амбулаторного ветеринарного обслуживания, культурного развития, религиозного использования, гостиничного назначения;</w:t>
      </w:r>
    </w:p>
    <w:p w:rsidR="00D71DFF" w:rsidRPr="00F61B9E" w:rsidRDefault="00D71DFF" w:rsidP="00D71DFF">
      <w:pPr>
        <w:numPr>
          <w:ilvl w:val="0"/>
          <w:numId w:val="44"/>
        </w:numPr>
        <w:suppressAutoHyphens/>
        <w:autoSpaceDE w:val="0"/>
        <w:autoSpaceDN w:val="0"/>
        <w:adjustRightInd w:val="0"/>
        <w:ind w:left="993" w:hanging="284"/>
        <w:contextualSpacing/>
        <w:rPr>
          <w:rFonts w:eastAsia="SimSun"/>
          <w:shd w:val="clear" w:color="auto" w:fill="FFFFFF"/>
        </w:rPr>
      </w:pPr>
      <w:r w:rsidRPr="00F61B9E">
        <w:rPr>
          <w:rFonts w:eastAsia="SimSun"/>
          <w:shd w:val="clear" w:color="auto" w:fill="FFFFFF"/>
        </w:rPr>
        <w:t>объектов транспортной инфраструктуры (стоянок автомобильного транспорта);</w:t>
      </w:r>
    </w:p>
    <w:p w:rsidR="00D71DFF" w:rsidRPr="00F61B9E" w:rsidRDefault="00D71DFF" w:rsidP="00D71DFF">
      <w:pPr>
        <w:numPr>
          <w:ilvl w:val="0"/>
          <w:numId w:val="44"/>
        </w:numPr>
        <w:suppressAutoHyphens/>
        <w:autoSpaceDE w:val="0"/>
        <w:autoSpaceDN w:val="0"/>
        <w:adjustRightInd w:val="0"/>
        <w:ind w:left="993" w:hanging="284"/>
        <w:contextualSpacing/>
        <w:rPr>
          <w:rFonts w:eastAsia="SimSun"/>
          <w:shd w:val="clear" w:color="auto" w:fill="FFFFFF"/>
        </w:rPr>
      </w:pPr>
      <w:r w:rsidRPr="00F61B9E">
        <w:rPr>
          <w:rFonts w:eastAsia="SimSun"/>
          <w:shd w:val="clear" w:color="auto" w:fill="FFFFFF"/>
        </w:rPr>
        <w:t>объектов коммунального и производственного назначения;</w:t>
      </w:r>
    </w:p>
    <w:p w:rsidR="00D71DFF" w:rsidRPr="00F61B9E" w:rsidRDefault="00D71DFF" w:rsidP="00D71DFF">
      <w:pPr>
        <w:numPr>
          <w:ilvl w:val="0"/>
          <w:numId w:val="44"/>
        </w:numPr>
        <w:suppressAutoHyphens/>
        <w:autoSpaceDE w:val="0"/>
        <w:autoSpaceDN w:val="0"/>
        <w:adjustRightInd w:val="0"/>
        <w:ind w:left="993" w:hanging="284"/>
        <w:contextualSpacing/>
        <w:rPr>
          <w:rFonts w:eastAsia="SimSun"/>
          <w:shd w:val="clear" w:color="auto" w:fill="FFFFFF"/>
        </w:rPr>
      </w:pPr>
      <w:r w:rsidRPr="00F61B9E">
        <w:rPr>
          <w:rFonts w:eastAsia="SimSun"/>
          <w:shd w:val="clear" w:color="auto" w:fill="FFFFFF"/>
        </w:rPr>
        <w:t>озеленённых территорий общего использования.</w:t>
      </w:r>
    </w:p>
    <w:p w:rsidR="00D71DFF" w:rsidRPr="00F61B9E" w:rsidRDefault="00D71DFF" w:rsidP="00D71DFF">
      <w:pPr>
        <w:keepNext/>
        <w:suppressAutoHyphens/>
        <w:autoSpaceDE w:val="0"/>
        <w:autoSpaceDN w:val="0"/>
        <w:adjustRightInd w:val="0"/>
        <w:spacing w:after="120"/>
        <w:jc w:val="center"/>
        <w:rPr>
          <w:i/>
          <w:iCs/>
          <w:u w:val="single"/>
        </w:rPr>
      </w:pPr>
      <w:r w:rsidRPr="00F61B9E">
        <w:rPr>
          <w:i/>
          <w:iCs/>
          <w:u w:val="single"/>
        </w:rPr>
        <w:t>Зона специализированной общественной застройки (О2)</w:t>
      </w:r>
    </w:p>
    <w:p w:rsidR="00D71DFF" w:rsidRPr="00F61B9E" w:rsidRDefault="00D71DFF" w:rsidP="00D71DFF">
      <w:pPr>
        <w:suppressAutoHyphens/>
        <w:autoSpaceDE w:val="0"/>
        <w:autoSpaceDN w:val="0"/>
        <w:adjustRightInd w:val="0"/>
        <w:ind w:firstLine="709"/>
      </w:pPr>
      <w:r w:rsidRPr="00F61B9E">
        <w:t>В составе зоны О2 располагаются:</w:t>
      </w:r>
    </w:p>
    <w:p w:rsidR="00D71DFF" w:rsidRPr="00F61B9E" w:rsidRDefault="00D71DFF" w:rsidP="00D71DFF">
      <w:pPr>
        <w:numPr>
          <w:ilvl w:val="0"/>
          <w:numId w:val="44"/>
        </w:numPr>
        <w:suppressAutoHyphens/>
        <w:autoSpaceDE w:val="0"/>
        <w:autoSpaceDN w:val="0"/>
        <w:adjustRightInd w:val="0"/>
        <w:ind w:left="993" w:hanging="284"/>
        <w:contextualSpacing/>
        <w:jc w:val="both"/>
        <w:rPr>
          <w:rFonts w:eastAsia="SimSun"/>
          <w:shd w:val="clear" w:color="auto" w:fill="FFFFFF"/>
        </w:rPr>
      </w:pPr>
      <w:r w:rsidRPr="00F61B9E">
        <w:rPr>
          <w:rFonts w:eastAsia="SimSun"/>
          <w:shd w:val="clear" w:color="auto" w:fill="FFFFFF"/>
        </w:rPr>
        <w:t>отдельно стоящие объекты социального и культурно-бытового обслуживания населения - объекты высшего, среднего, дошкольного, школьного и дополнительного образования, досуговые учреждения, библиотеки, больничные и амбулаторно-поликлинические учреждения, объекты спорта, объекты культуры, религиозно-культовые объекты, объекты административно-хозяйственного управления, а также исторические объекты;</w:t>
      </w:r>
    </w:p>
    <w:p w:rsidR="00D71DFF" w:rsidRPr="00F61B9E" w:rsidRDefault="00D71DFF" w:rsidP="00D71DFF">
      <w:pPr>
        <w:numPr>
          <w:ilvl w:val="0"/>
          <w:numId w:val="44"/>
        </w:numPr>
        <w:suppressAutoHyphens/>
        <w:autoSpaceDE w:val="0"/>
        <w:autoSpaceDN w:val="0"/>
        <w:adjustRightInd w:val="0"/>
        <w:ind w:left="993" w:hanging="284"/>
        <w:contextualSpacing/>
        <w:rPr>
          <w:rFonts w:eastAsia="SimSun"/>
          <w:shd w:val="clear" w:color="auto" w:fill="FFFFFF"/>
        </w:rPr>
      </w:pPr>
      <w:r w:rsidRPr="00F61B9E">
        <w:rPr>
          <w:rFonts w:eastAsia="SimSun"/>
          <w:shd w:val="clear" w:color="auto" w:fill="FFFFFF"/>
        </w:rPr>
        <w:t>объекты транспортной инфраструктуры (стоянки автомобильного транспорта);</w:t>
      </w:r>
    </w:p>
    <w:p w:rsidR="00D71DFF" w:rsidRPr="00F61B9E" w:rsidRDefault="00D71DFF" w:rsidP="00D71DFF">
      <w:pPr>
        <w:numPr>
          <w:ilvl w:val="0"/>
          <w:numId w:val="44"/>
        </w:numPr>
        <w:suppressAutoHyphens/>
        <w:autoSpaceDE w:val="0"/>
        <w:autoSpaceDN w:val="0"/>
        <w:adjustRightInd w:val="0"/>
        <w:ind w:left="993" w:hanging="284"/>
        <w:contextualSpacing/>
        <w:rPr>
          <w:rFonts w:eastAsia="SimSun"/>
          <w:shd w:val="clear" w:color="auto" w:fill="FFFFFF"/>
        </w:rPr>
      </w:pPr>
      <w:r w:rsidRPr="00F61B9E">
        <w:rPr>
          <w:rFonts w:eastAsia="SimSun"/>
          <w:shd w:val="clear" w:color="auto" w:fill="FFFFFF"/>
        </w:rPr>
        <w:t xml:space="preserve">озеленённые территории общего использования. </w:t>
      </w:r>
    </w:p>
    <w:p w:rsidR="00D71DFF" w:rsidRPr="00F61B9E" w:rsidRDefault="00D71DFF" w:rsidP="00D71DFF">
      <w:pPr>
        <w:keepNext/>
        <w:suppressAutoHyphens/>
        <w:autoSpaceDE w:val="0"/>
        <w:autoSpaceDN w:val="0"/>
        <w:adjustRightInd w:val="0"/>
        <w:spacing w:after="120"/>
        <w:jc w:val="center"/>
        <w:rPr>
          <w:i/>
          <w:iCs/>
          <w:u w:val="single"/>
        </w:rPr>
      </w:pPr>
      <w:r w:rsidRPr="00F61B9E">
        <w:rPr>
          <w:i/>
          <w:iCs/>
          <w:u w:val="single"/>
        </w:rPr>
        <w:t>Зона смешанной и общественно-деловой застройки (М)</w:t>
      </w:r>
    </w:p>
    <w:p w:rsidR="00D71DFF" w:rsidRPr="00F61B9E" w:rsidRDefault="00D71DFF" w:rsidP="00D71DFF">
      <w:pPr>
        <w:suppressAutoHyphens/>
        <w:autoSpaceDE w:val="0"/>
        <w:autoSpaceDN w:val="0"/>
        <w:adjustRightInd w:val="0"/>
        <w:ind w:firstLine="709"/>
        <w:jc w:val="both"/>
        <w:rPr>
          <w:rFonts w:eastAsia="SimSun"/>
          <w:shd w:val="clear" w:color="auto" w:fill="FFFFFF"/>
        </w:rPr>
      </w:pPr>
      <w:r w:rsidRPr="00F61B9E">
        <w:t>Территория зоны М предназначена для размещения объектов различного функционального назначения. При этом в её границах при условии соблюдения действующих норм и правил могут находиться участки жилой застройки, участки общественной застройки, участки размещения объектов рекреационного назначения, участки размещения объектов производственной и коммунальной застройки.</w:t>
      </w:r>
    </w:p>
    <w:p w:rsidR="00D71DFF" w:rsidRPr="00F61B9E" w:rsidRDefault="00D71DFF" w:rsidP="00D71DFF">
      <w:pPr>
        <w:pStyle w:val="Osnovnoy"/>
        <w:suppressAutoHyphens/>
        <w:spacing w:before="120"/>
        <w:ind w:firstLine="709"/>
        <w:rPr>
          <w:b/>
          <w:bCs w:val="0"/>
          <w:i/>
          <w:kern w:val="0"/>
          <w:szCs w:val="24"/>
        </w:rPr>
      </w:pPr>
      <w:r w:rsidRPr="00F61B9E">
        <w:rPr>
          <w:b/>
          <w:bCs w:val="0"/>
          <w:i/>
          <w:kern w:val="0"/>
          <w:szCs w:val="24"/>
        </w:rPr>
        <w:t>3. Производственные зоны, зоны инженерной и транспортной инфраструктур:</w:t>
      </w:r>
    </w:p>
    <w:p w:rsidR="00D71DFF" w:rsidRPr="00F61B9E" w:rsidRDefault="00D71DFF" w:rsidP="00D71DFF">
      <w:pPr>
        <w:keepNext/>
        <w:suppressAutoHyphens/>
        <w:autoSpaceDE w:val="0"/>
        <w:autoSpaceDN w:val="0"/>
        <w:adjustRightInd w:val="0"/>
        <w:spacing w:after="120"/>
        <w:jc w:val="center"/>
        <w:rPr>
          <w:i/>
          <w:iCs/>
          <w:u w:val="single"/>
        </w:rPr>
      </w:pPr>
      <w:r w:rsidRPr="00F61B9E">
        <w:rPr>
          <w:i/>
          <w:iCs/>
          <w:u w:val="single"/>
        </w:rPr>
        <w:t xml:space="preserve">Производственная зона (П) </w:t>
      </w:r>
    </w:p>
    <w:p w:rsidR="00D71DFF" w:rsidRPr="00F61B9E" w:rsidRDefault="00D71DFF" w:rsidP="009A575E">
      <w:pPr>
        <w:suppressAutoHyphens/>
        <w:autoSpaceDE w:val="0"/>
        <w:autoSpaceDN w:val="0"/>
        <w:adjustRightInd w:val="0"/>
        <w:ind w:firstLine="709"/>
        <w:jc w:val="both"/>
      </w:pPr>
      <w:r w:rsidRPr="00F61B9E">
        <w:t>Территория зоны предназначена для размещения промышленных, коммунально-складских объектов, объектов транспортного обслуживания и иных производств и объектов, обеспечивающих их функционирование, а также для определения и размещения организованных санитарно-защитных зон этих объектов в соответствии с требованиями технических регламентов. Благоустройство территории производственных зон и их санитарно-защитных зон осуществляется за счёт собственников производственных объектов.</w:t>
      </w:r>
    </w:p>
    <w:p w:rsidR="00D71DFF" w:rsidRPr="00F61B9E" w:rsidRDefault="00D71DFF" w:rsidP="009A575E">
      <w:pPr>
        <w:suppressAutoHyphens/>
        <w:autoSpaceDE w:val="0"/>
        <w:autoSpaceDN w:val="0"/>
        <w:adjustRightInd w:val="0"/>
        <w:ind w:firstLine="709"/>
        <w:jc w:val="both"/>
      </w:pPr>
      <w:r w:rsidRPr="00F61B9E">
        <w:lastRenderedPageBreak/>
        <w:t>Участки размещения производственной застройки занимают более 75% площади территории зоны. Участки с другими видами разрешённого использования могут находиться в её границах при условии соблюдения действующих норм и правил и занимать менее 25% площади территории зоны.</w:t>
      </w:r>
    </w:p>
    <w:p w:rsidR="00D71DFF" w:rsidRPr="00F61B9E" w:rsidRDefault="00D71DFF" w:rsidP="009A575E">
      <w:pPr>
        <w:keepNext/>
        <w:suppressAutoHyphens/>
        <w:autoSpaceDE w:val="0"/>
        <w:autoSpaceDN w:val="0"/>
        <w:adjustRightInd w:val="0"/>
        <w:spacing w:after="120"/>
        <w:jc w:val="center"/>
        <w:rPr>
          <w:i/>
          <w:iCs/>
          <w:u w:val="single"/>
        </w:rPr>
      </w:pPr>
      <w:r w:rsidRPr="00F61B9E">
        <w:rPr>
          <w:i/>
          <w:iCs/>
          <w:u w:val="single"/>
        </w:rPr>
        <w:t>Коммунально-складская зона (К)</w:t>
      </w:r>
    </w:p>
    <w:p w:rsidR="00D71DFF" w:rsidRPr="00F61B9E" w:rsidRDefault="00D71DFF" w:rsidP="009A575E">
      <w:pPr>
        <w:suppressAutoHyphens/>
        <w:autoSpaceDE w:val="0"/>
        <w:autoSpaceDN w:val="0"/>
        <w:adjustRightInd w:val="0"/>
        <w:ind w:firstLine="709"/>
        <w:jc w:val="both"/>
      </w:pPr>
      <w:r w:rsidRPr="00F61B9E">
        <w:t xml:space="preserve">Территория зоны </w:t>
      </w:r>
      <w:r w:rsidRPr="00F61B9E">
        <w:rPr>
          <w:i/>
          <w:iCs/>
        </w:rPr>
        <w:t>К</w:t>
      </w:r>
      <w:r w:rsidRPr="00F61B9E">
        <w:t xml:space="preserve"> предназначена для размещения объектов коммунально-складского назначения, стоянок и гаражей в случае необходимости их выделения из других зон, а также объектов складского назначения.</w:t>
      </w:r>
    </w:p>
    <w:p w:rsidR="00D71DFF" w:rsidRPr="00F61B9E" w:rsidRDefault="00D71DFF" w:rsidP="009A575E">
      <w:pPr>
        <w:keepNext/>
        <w:suppressAutoHyphens/>
        <w:autoSpaceDE w:val="0"/>
        <w:autoSpaceDN w:val="0"/>
        <w:adjustRightInd w:val="0"/>
        <w:spacing w:after="120"/>
        <w:jc w:val="center"/>
        <w:rPr>
          <w:i/>
          <w:iCs/>
          <w:u w:val="single"/>
        </w:rPr>
      </w:pPr>
      <w:r w:rsidRPr="00F61B9E">
        <w:rPr>
          <w:i/>
          <w:iCs/>
          <w:u w:val="single"/>
        </w:rPr>
        <w:t>Зона инженерной инфраструктуры (И)</w:t>
      </w:r>
    </w:p>
    <w:p w:rsidR="00D71DFF" w:rsidRPr="00F61B9E" w:rsidRDefault="00D71DFF" w:rsidP="009A575E">
      <w:pPr>
        <w:suppressAutoHyphens/>
        <w:autoSpaceDE w:val="0"/>
        <w:autoSpaceDN w:val="0"/>
        <w:adjustRightInd w:val="0"/>
        <w:ind w:firstLine="709"/>
        <w:jc w:val="both"/>
      </w:pPr>
      <w:r w:rsidRPr="00F61B9E">
        <w:t>Территория зоны занята площадными объектами и техническими зонами объектов инженерной инфраструктуры: объектов водоснабжения, объектов водоотведения, объектов теплоснабжения, объектов газоснабжения, объектов электроснабжения, объектов связи, инженерной инфраструктуры иных видов.</w:t>
      </w:r>
    </w:p>
    <w:p w:rsidR="00D71DFF" w:rsidRPr="00F61B9E" w:rsidRDefault="00D71DFF" w:rsidP="009A575E">
      <w:pPr>
        <w:keepNext/>
        <w:suppressAutoHyphens/>
        <w:autoSpaceDE w:val="0"/>
        <w:autoSpaceDN w:val="0"/>
        <w:adjustRightInd w:val="0"/>
        <w:spacing w:after="120"/>
        <w:jc w:val="center"/>
        <w:rPr>
          <w:i/>
          <w:iCs/>
          <w:u w:val="single"/>
        </w:rPr>
      </w:pPr>
      <w:r w:rsidRPr="00F61B9E">
        <w:rPr>
          <w:i/>
          <w:iCs/>
          <w:u w:val="single"/>
        </w:rPr>
        <w:t>Зона транспортной инфраструктуры (Т)</w:t>
      </w:r>
    </w:p>
    <w:p w:rsidR="00D71DFF" w:rsidRPr="00F61B9E" w:rsidRDefault="00D71DFF" w:rsidP="009A575E">
      <w:pPr>
        <w:suppressAutoHyphens/>
        <w:autoSpaceDE w:val="0"/>
        <w:autoSpaceDN w:val="0"/>
        <w:adjustRightInd w:val="0"/>
        <w:ind w:firstLine="709"/>
        <w:jc w:val="both"/>
      </w:pPr>
      <w:r w:rsidRPr="00F61B9E">
        <w:t>В состав зоны входят территории объектов транспортной инфраструктуры и улично-дорожной сети, а также объектов придорожного сервиса и гаражей.</w:t>
      </w:r>
    </w:p>
    <w:p w:rsidR="00D71DFF" w:rsidRPr="00F61B9E" w:rsidRDefault="00D71DFF" w:rsidP="001958EF">
      <w:pPr>
        <w:pStyle w:val="Osnovnoy"/>
        <w:suppressAutoHyphens/>
        <w:spacing w:before="120"/>
        <w:jc w:val="left"/>
        <w:rPr>
          <w:b/>
          <w:bCs w:val="0"/>
          <w:i/>
          <w:kern w:val="0"/>
          <w:szCs w:val="24"/>
        </w:rPr>
      </w:pPr>
      <w:r w:rsidRPr="00F61B9E">
        <w:rPr>
          <w:b/>
          <w:bCs w:val="0"/>
          <w:i/>
          <w:kern w:val="0"/>
          <w:szCs w:val="24"/>
        </w:rPr>
        <w:t>4. Зоны сельскохозяйственного использования:</w:t>
      </w:r>
    </w:p>
    <w:p w:rsidR="00D71DFF" w:rsidRPr="00F61B9E" w:rsidRDefault="00D71DFF" w:rsidP="009A575E">
      <w:pPr>
        <w:keepNext/>
        <w:suppressAutoHyphens/>
        <w:autoSpaceDE w:val="0"/>
        <w:autoSpaceDN w:val="0"/>
        <w:adjustRightInd w:val="0"/>
        <w:spacing w:after="120"/>
        <w:jc w:val="center"/>
        <w:rPr>
          <w:i/>
          <w:iCs/>
          <w:u w:val="single"/>
        </w:rPr>
      </w:pPr>
      <w:r w:rsidRPr="00F61B9E">
        <w:rPr>
          <w:i/>
          <w:iCs/>
          <w:u w:val="single"/>
        </w:rPr>
        <w:t>Зона сельскохозяйственных угодий (С1)</w:t>
      </w:r>
    </w:p>
    <w:p w:rsidR="00D71DFF" w:rsidRPr="00F61B9E" w:rsidRDefault="00D71DFF" w:rsidP="009A575E">
      <w:pPr>
        <w:suppressAutoHyphens/>
        <w:autoSpaceDE w:val="0"/>
        <w:autoSpaceDN w:val="0"/>
        <w:adjustRightInd w:val="0"/>
        <w:ind w:firstLine="709"/>
        <w:jc w:val="center"/>
      </w:pPr>
      <w:r w:rsidRPr="00F61B9E">
        <w:t>Зона включает в себя территории сельскохозяйственных угодий.</w:t>
      </w:r>
    </w:p>
    <w:p w:rsidR="00D71DFF" w:rsidRPr="00F61B9E" w:rsidRDefault="00D71DFF" w:rsidP="009A575E">
      <w:pPr>
        <w:keepNext/>
        <w:suppressAutoHyphens/>
        <w:autoSpaceDE w:val="0"/>
        <w:autoSpaceDN w:val="0"/>
        <w:adjustRightInd w:val="0"/>
        <w:spacing w:after="120"/>
        <w:jc w:val="center"/>
        <w:rPr>
          <w:i/>
          <w:iCs/>
          <w:u w:val="single"/>
        </w:rPr>
      </w:pPr>
      <w:r w:rsidRPr="00F61B9E">
        <w:rPr>
          <w:i/>
          <w:iCs/>
          <w:u w:val="single"/>
        </w:rPr>
        <w:t>Зона садоводческих или огородных некоммерческих товариществ (С2)</w:t>
      </w:r>
    </w:p>
    <w:p w:rsidR="00D71DFF" w:rsidRPr="00F61B9E" w:rsidRDefault="00D71DFF" w:rsidP="009A575E">
      <w:pPr>
        <w:suppressAutoHyphens/>
        <w:autoSpaceDE w:val="0"/>
        <w:autoSpaceDN w:val="0"/>
        <w:adjustRightInd w:val="0"/>
        <w:ind w:firstLine="709"/>
        <w:jc w:val="both"/>
      </w:pPr>
      <w:r w:rsidRPr="00F61B9E">
        <w:t>Зона включает территории садоводческих и огородных некоммерческих товариществ граждан, предназначенные для отдыха граждан и (или) выращивания гражданами для собственных нужд сельскохозяйственных культур с правом размещения садовых домов, хозяйственных построек и гаражей.</w:t>
      </w:r>
    </w:p>
    <w:p w:rsidR="00D71DFF" w:rsidRPr="00F61B9E" w:rsidRDefault="00D71DFF" w:rsidP="009A575E">
      <w:pPr>
        <w:suppressAutoHyphens/>
        <w:autoSpaceDE w:val="0"/>
        <w:autoSpaceDN w:val="0"/>
        <w:adjustRightInd w:val="0"/>
        <w:ind w:firstLine="709"/>
        <w:jc w:val="both"/>
      </w:pPr>
      <w:r w:rsidRPr="00F61B9E">
        <w:t>В зоне возможно размещение жилых строений (домов, не предназначенных для раздела на квартиры, пригодного для отдыха и проживания, высотой не выше 3 надземных этажей).</w:t>
      </w:r>
    </w:p>
    <w:p w:rsidR="00D71DFF" w:rsidRPr="00F61B9E" w:rsidRDefault="00D71DFF" w:rsidP="00D71DFF">
      <w:pPr>
        <w:keepNext/>
        <w:suppressAutoHyphens/>
        <w:autoSpaceDE w:val="0"/>
        <w:autoSpaceDN w:val="0"/>
        <w:adjustRightInd w:val="0"/>
        <w:spacing w:after="120"/>
        <w:jc w:val="center"/>
        <w:rPr>
          <w:i/>
          <w:iCs/>
          <w:u w:val="single"/>
        </w:rPr>
      </w:pPr>
      <w:r w:rsidRPr="00F61B9E">
        <w:rPr>
          <w:i/>
          <w:iCs/>
          <w:u w:val="single"/>
        </w:rPr>
        <w:t>Производственная зона сельскохозяйственных предприятий (С3)</w:t>
      </w:r>
    </w:p>
    <w:p w:rsidR="00D71DFF" w:rsidRPr="00F61B9E" w:rsidRDefault="00D71DFF" w:rsidP="00D71DFF">
      <w:pPr>
        <w:suppressAutoHyphens/>
        <w:autoSpaceDE w:val="0"/>
        <w:autoSpaceDN w:val="0"/>
        <w:adjustRightInd w:val="0"/>
        <w:ind w:firstLine="709"/>
      </w:pPr>
      <w:r w:rsidRPr="00F61B9E">
        <w:t>Зона включает в себя производственные зоны сельскохозяйственных предприятий.</w:t>
      </w:r>
    </w:p>
    <w:p w:rsidR="00D71DFF" w:rsidRPr="00F61B9E" w:rsidRDefault="00D71DFF" w:rsidP="00D71DFF">
      <w:pPr>
        <w:keepNext/>
        <w:suppressAutoHyphens/>
        <w:autoSpaceDE w:val="0"/>
        <w:autoSpaceDN w:val="0"/>
        <w:adjustRightInd w:val="0"/>
        <w:spacing w:after="120"/>
        <w:jc w:val="center"/>
        <w:rPr>
          <w:i/>
          <w:iCs/>
          <w:u w:val="single"/>
        </w:rPr>
      </w:pPr>
      <w:r w:rsidRPr="00F61B9E">
        <w:rPr>
          <w:i/>
          <w:iCs/>
          <w:u w:val="single"/>
        </w:rPr>
        <w:t xml:space="preserve">Иные зоны сельскохозяйственного назначения (С4) </w:t>
      </w:r>
    </w:p>
    <w:p w:rsidR="00D71DFF" w:rsidRPr="00F61B9E" w:rsidRDefault="00D71DFF" w:rsidP="00D71DFF">
      <w:pPr>
        <w:tabs>
          <w:tab w:val="left" w:pos="0"/>
          <w:tab w:val="left" w:pos="1276"/>
        </w:tabs>
        <w:suppressAutoHyphens/>
        <w:spacing w:before="40" w:after="40"/>
        <w:ind w:firstLine="709"/>
      </w:pPr>
      <w:r w:rsidRPr="00F61B9E">
        <w:t>Зона включает территории сельскохозяйственного назначения:</w:t>
      </w:r>
    </w:p>
    <w:p w:rsidR="00D71DFF" w:rsidRPr="00F61B9E" w:rsidRDefault="00D71DFF" w:rsidP="00D71DFF">
      <w:pPr>
        <w:numPr>
          <w:ilvl w:val="0"/>
          <w:numId w:val="47"/>
        </w:numPr>
        <w:tabs>
          <w:tab w:val="left" w:pos="0"/>
          <w:tab w:val="left" w:pos="1276"/>
        </w:tabs>
        <w:suppressAutoHyphens/>
        <w:spacing w:before="40" w:after="40"/>
        <w:ind w:left="1134" w:hanging="425"/>
      </w:pPr>
      <w:r w:rsidRPr="00F61B9E">
        <w:t xml:space="preserve">для ведения личного подсобного хозяйства, </w:t>
      </w:r>
    </w:p>
    <w:p w:rsidR="00D71DFF" w:rsidRPr="00F61B9E" w:rsidRDefault="00D71DFF" w:rsidP="00D71DFF">
      <w:pPr>
        <w:numPr>
          <w:ilvl w:val="0"/>
          <w:numId w:val="47"/>
        </w:numPr>
        <w:tabs>
          <w:tab w:val="left" w:pos="0"/>
          <w:tab w:val="left" w:pos="1276"/>
        </w:tabs>
        <w:suppressAutoHyphens/>
        <w:spacing w:before="40" w:after="40"/>
        <w:ind w:left="1134" w:hanging="425"/>
      </w:pPr>
      <w:r w:rsidRPr="00F61B9E">
        <w:t xml:space="preserve">для ведения крестьянского фермерского хозяйства, </w:t>
      </w:r>
    </w:p>
    <w:p w:rsidR="00D71DFF" w:rsidRPr="00F61B9E" w:rsidRDefault="00D71DFF" w:rsidP="00D71DFF">
      <w:pPr>
        <w:numPr>
          <w:ilvl w:val="0"/>
          <w:numId w:val="47"/>
        </w:numPr>
        <w:tabs>
          <w:tab w:val="left" w:pos="0"/>
          <w:tab w:val="left" w:pos="1276"/>
        </w:tabs>
        <w:suppressAutoHyphens/>
        <w:spacing w:before="40" w:after="40"/>
        <w:ind w:left="1134" w:hanging="425"/>
      </w:pPr>
      <w:r w:rsidRPr="00F61B9E">
        <w:t xml:space="preserve">для целей аквакультуры (рыбоводства), </w:t>
      </w:r>
    </w:p>
    <w:p w:rsidR="00D71DFF" w:rsidRPr="00F61B9E" w:rsidRDefault="00D71DFF" w:rsidP="00D71DFF">
      <w:pPr>
        <w:numPr>
          <w:ilvl w:val="0"/>
          <w:numId w:val="47"/>
        </w:numPr>
        <w:tabs>
          <w:tab w:val="left" w:pos="0"/>
          <w:tab w:val="left" w:pos="1276"/>
        </w:tabs>
        <w:suppressAutoHyphens/>
        <w:spacing w:before="40" w:after="40"/>
        <w:ind w:left="1134" w:hanging="425"/>
      </w:pPr>
      <w:r w:rsidRPr="00F61B9E">
        <w:t xml:space="preserve">предназначенные для научно-исследовательских, учебных и иных, связанных с сельскохозяйственным производством, целей, </w:t>
      </w:r>
    </w:p>
    <w:p w:rsidR="00D71DFF" w:rsidRPr="00F61B9E" w:rsidRDefault="00D71DFF" w:rsidP="00D71DFF">
      <w:pPr>
        <w:numPr>
          <w:ilvl w:val="0"/>
          <w:numId w:val="47"/>
        </w:numPr>
        <w:tabs>
          <w:tab w:val="left" w:pos="0"/>
          <w:tab w:val="left" w:pos="1276"/>
        </w:tabs>
        <w:suppressAutoHyphens/>
        <w:spacing w:before="40" w:after="40"/>
        <w:ind w:left="1134" w:hanging="425"/>
      </w:pPr>
      <w:r w:rsidRPr="00F61B9E">
        <w:t>для создания защитных лесных насаждений.</w:t>
      </w:r>
    </w:p>
    <w:p w:rsidR="00D71DFF" w:rsidRPr="00F61B9E" w:rsidRDefault="00D71DFF" w:rsidP="00D71DFF">
      <w:pPr>
        <w:pStyle w:val="Osnovnoy"/>
        <w:suppressAutoHyphens/>
        <w:spacing w:before="120"/>
        <w:rPr>
          <w:b/>
          <w:bCs w:val="0"/>
          <w:i/>
          <w:kern w:val="0"/>
          <w:szCs w:val="24"/>
        </w:rPr>
      </w:pPr>
      <w:r w:rsidRPr="00F61B9E">
        <w:rPr>
          <w:b/>
          <w:bCs w:val="0"/>
          <w:i/>
          <w:kern w:val="0"/>
          <w:szCs w:val="24"/>
        </w:rPr>
        <w:t>5. Зоны рекреационного назначения:</w:t>
      </w:r>
    </w:p>
    <w:p w:rsidR="00D71DFF" w:rsidRPr="00F61B9E" w:rsidRDefault="00D71DFF" w:rsidP="00D71DFF">
      <w:pPr>
        <w:keepNext/>
        <w:suppressAutoHyphens/>
        <w:autoSpaceDE w:val="0"/>
        <w:autoSpaceDN w:val="0"/>
        <w:adjustRightInd w:val="0"/>
        <w:spacing w:after="120"/>
        <w:jc w:val="center"/>
        <w:rPr>
          <w:i/>
          <w:iCs/>
          <w:u w:val="single"/>
        </w:rPr>
      </w:pPr>
      <w:r w:rsidRPr="00F61B9E">
        <w:rPr>
          <w:i/>
          <w:iCs/>
          <w:u w:val="single"/>
        </w:rPr>
        <w:t>Зона озеленённых территорий общего пользования (лесопарки, парки, сады, скверы, бульвары, городские леса) (Р1)</w:t>
      </w:r>
    </w:p>
    <w:p w:rsidR="00D71DFF" w:rsidRPr="00F61B9E" w:rsidRDefault="00D71DFF" w:rsidP="00D71DFF">
      <w:pPr>
        <w:suppressAutoHyphens/>
        <w:autoSpaceDE w:val="0"/>
        <w:autoSpaceDN w:val="0"/>
        <w:adjustRightInd w:val="0"/>
        <w:ind w:firstLine="709"/>
      </w:pPr>
      <w:r w:rsidRPr="00F61B9E">
        <w:t xml:space="preserve">Территория зоны предназначена для организации мест массового отдыха населения и включают в себя </w:t>
      </w:r>
      <w:r w:rsidRPr="00F61B9E">
        <w:rPr>
          <w:i/>
          <w:iCs/>
        </w:rPr>
        <w:t>лесопарки, парки, сады, скверы, бульвары, городские леса,</w:t>
      </w:r>
      <w:r w:rsidRPr="00F61B9E">
        <w:t xml:space="preserve"> водоемы, пляжи и иные объекты, формирующие систему озеленённых территорий общего пользования.</w:t>
      </w:r>
    </w:p>
    <w:p w:rsidR="00D71DFF" w:rsidRPr="00F61B9E" w:rsidRDefault="00D71DFF" w:rsidP="009A575E">
      <w:pPr>
        <w:suppressAutoHyphens/>
        <w:autoSpaceDE w:val="0"/>
        <w:autoSpaceDN w:val="0"/>
        <w:adjustRightInd w:val="0"/>
        <w:ind w:firstLine="709"/>
        <w:jc w:val="both"/>
      </w:pPr>
      <w:r w:rsidRPr="00F61B9E">
        <w:t>На озеленённых территориях общего пользования допускается строительство новых и расширение действующих объектов, связанных с рекреационной деятельностью, их функционированием, эксплуатацией, а также обслуживанием отдыхающих.</w:t>
      </w:r>
    </w:p>
    <w:p w:rsidR="00D71DFF" w:rsidRPr="00F61B9E" w:rsidRDefault="00D71DFF" w:rsidP="009A575E">
      <w:pPr>
        <w:suppressAutoHyphens/>
        <w:autoSpaceDE w:val="0"/>
        <w:autoSpaceDN w:val="0"/>
        <w:adjustRightInd w:val="0"/>
        <w:ind w:firstLine="709"/>
        <w:jc w:val="both"/>
      </w:pPr>
      <w:r w:rsidRPr="00F61B9E">
        <w:lastRenderedPageBreak/>
        <w:t>На территориях зоны занимающих природные комплексы, с сохранившимися естественными ландшафтами возможно проведение работ с незначительной степенью благоустройства для обеспечения условий дня неорганизованного (самостоятельного) отдыха населения.</w:t>
      </w:r>
    </w:p>
    <w:p w:rsidR="00D71DFF" w:rsidRPr="00F61B9E" w:rsidRDefault="00D71DFF" w:rsidP="00D71DFF">
      <w:pPr>
        <w:keepNext/>
        <w:suppressAutoHyphens/>
        <w:autoSpaceDE w:val="0"/>
        <w:autoSpaceDN w:val="0"/>
        <w:adjustRightInd w:val="0"/>
        <w:spacing w:after="120"/>
        <w:jc w:val="center"/>
        <w:rPr>
          <w:i/>
          <w:iCs/>
          <w:u w:val="single"/>
        </w:rPr>
      </w:pPr>
      <w:r w:rsidRPr="00F61B9E">
        <w:rPr>
          <w:i/>
          <w:iCs/>
          <w:u w:val="single"/>
        </w:rPr>
        <w:t>Зона отдыха (Р2)</w:t>
      </w:r>
    </w:p>
    <w:p w:rsidR="00D71DFF" w:rsidRPr="00F61B9E" w:rsidRDefault="00D71DFF" w:rsidP="009A575E">
      <w:pPr>
        <w:suppressAutoHyphens/>
        <w:autoSpaceDE w:val="0"/>
        <w:autoSpaceDN w:val="0"/>
        <w:adjustRightInd w:val="0"/>
        <w:ind w:firstLine="709"/>
        <w:jc w:val="both"/>
      </w:pPr>
      <w:r w:rsidRPr="00F61B9E">
        <w:t>Территория зоны предназначена для размещения объектов организованного отдыха (в том числе спортивных, тематических, детских оздоровительных и (или) оздоровительно-спортивных лагерей, пляжей) с возможностью временного проживания, участков курортной и санаторной деятельности и объектов, обеспечивающих их функционирование, а также иных объектов отдыха и туризма.</w:t>
      </w:r>
    </w:p>
    <w:p w:rsidR="00D71DFF" w:rsidRPr="00F61B9E" w:rsidRDefault="00D71DFF" w:rsidP="00D71DFF">
      <w:pPr>
        <w:keepNext/>
        <w:suppressAutoHyphens/>
        <w:autoSpaceDE w:val="0"/>
        <w:autoSpaceDN w:val="0"/>
        <w:adjustRightInd w:val="0"/>
        <w:spacing w:after="120"/>
        <w:jc w:val="center"/>
        <w:rPr>
          <w:i/>
          <w:iCs/>
          <w:u w:val="single"/>
        </w:rPr>
      </w:pPr>
      <w:r w:rsidRPr="00F61B9E">
        <w:rPr>
          <w:i/>
          <w:iCs/>
          <w:u w:val="single"/>
        </w:rPr>
        <w:t>Зона лесов (Р5)</w:t>
      </w:r>
    </w:p>
    <w:p w:rsidR="00D71DFF" w:rsidRPr="00F61B9E" w:rsidRDefault="00D71DFF" w:rsidP="009A575E">
      <w:pPr>
        <w:suppressAutoHyphens/>
        <w:autoSpaceDE w:val="0"/>
        <w:autoSpaceDN w:val="0"/>
        <w:adjustRightInd w:val="0"/>
        <w:ind w:firstLine="709"/>
        <w:jc w:val="both"/>
      </w:pPr>
      <w:r w:rsidRPr="00F61B9E">
        <w:t xml:space="preserve">Выделенную зону  составляют леса государственного лесного фонда. В пределах зоны лесов возможна организация природоохранной и рекреационной деятельности, внедрение элементов благоустройства. Запрещается размещение объектов капитального строительства. </w:t>
      </w:r>
    </w:p>
    <w:p w:rsidR="00D71DFF" w:rsidRPr="00F61B9E" w:rsidRDefault="00D71DFF" w:rsidP="00D71DFF">
      <w:pPr>
        <w:pStyle w:val="Osnovnoy"/>
        <w:suppressAutoHyphens/>
        <w:spacing w:before="60"/>
        <w:rPr>
          <w:b/>
          <w:bCs w:val="0"/>
          <w:i/>
          <w:kern w:val="0"/>
          <w:szCs w:val="24"/>
        </w:rPr>
      </w:pPr>
      <w:r w:rsidRPr="00F61B9E">
        <w:rPr>
          <w:b/>
          <w:bCs w:val="0"/>
          <w:i/>
          <w:kern w:val="0"/>
          <w:szCs w:val="24"/>
        </w:rPr>
        <w:t>6. Зоны специального назначения:</w:t>
      </w:r>
    </w:p>
    <w:p w:rsidR="00D71DFF" w:rsidRPr="00F61B9E" w:rsidRDefault="00D71DFF" w:rsidP="00D71DFF">
      <w:pPr>
        <w:keepNext/>
        <w:suppressAutoHyphens/>
        <w:autoSpaceDE w:val="0"/>
        <w:autoSpaceDN w:val="0"/>
        <w:adjustRightInd w:val="0"/>
        <w:spacing w:after="120"/>
        <w:jc w:val="center"/>
        <w:rPr>
          <w:i/>
          <w:iCs/>
          <w:u w:val="single"/>
        </w:rPr>
      </w:pPr>
      <w:r w:rsidRPr="00F61B9E">
        <w:rPr>
          <w:i/>
          <w:iCs/>
          <w:u w:val="single"/>
        </w:rPr>
        <w:t xml:space="preserve">Зона кладбищ (СП1) </w:t>
      </w:r>
    </w:p>
    <w:p w:rsidR="00D71DFF" w:rsidRPr="00F61B9E" w:rsidRDefault="00D71DFF" w:rsidP="009A575E">
      <w:pPr>
        <w:suppressAutoHyphens/>
        <w:autoSpaceDE w:val="0"/>
        <w:autoSpaceDN w:val="0"/>
        <w:adjustRightInd w:val="0"/>
        <w:ind w:firstLine="709"/>
        <w:jc w:val="both"/>
      </w:pPr>
      <w:r w:rsidRPr="00F61B9E">
        <w:t xml:space="preserve">Территория зоны </w:t>
      </w:r>
      <w:r w:rsidRPr="00F61B9E">
        <w:rPr>
          <w:i/>
          <w:iCs/>
        </w:rPr>
        <w:t>СП1</w:t>
      </w:r>
      <w:r w:rsidRPr="00F61B9E">
        <w:t xml:space="preserve"> предназначена для размещения кладбищ, стен скорби и других объектов похоронного назначения.</w:t>
      </w:r>
    </w:p>
    <w:p w:rsidR="00D71DFF" w:rsidRPr="00F61B9E" w:rsidRDefault="00D71DFF" w:rsidP="00D71DFF">
      <w:pPr>
        <w:keepNext/>
        <w:suppressAutoHyphens/>
        <w:autoSpaceDE w:val="0"/>
        <w:autoSpaceDN w:val="0"/>
        <w:adjustRightInd w:val="0"/>
        <w:spacing w:after="120"/>
        <w:jc w:val="center"/>
        <w:rPr>
          <w:i/>
          <w:iCs/>
          <w:u w:val="single"/>
        </w:rPr>
      </w:pPr>
      <w:r w:rsidRPr="00F61B9E">
        <w:rPr>
          <w:i/>
          <w:iCs/>
          <w:u w:val="single"/>
        </w:rPr>
        <w:t>Зона озеленённых территорий специального назначения (СП</w:t>
      </w:r>
      <w:r w:rsidR="00967A6F" w:rsidRPr="00F61B9E">
        <w:rPr>
          <w:i/>
          <w:iCs/>
          <w:u w:val="single"/>
        </w:rPr>
        <w:t>3</w:t>
      </w:r>
      <w:r w:rsidRPr="00F61B9E">
        <w:rPr>
          <w:i/>
          <w:iCs/>
          <w:u w:val="single"/>
        </w:rPr>
        <w:t xml:space="preserve">) </w:t>
      </w:r>
    </w:p>
    <w:p w:rsidR="00D71DFF" w:rsidRPr="00F61B9E" w:rsidRDefault="00D71DFF" w:rsidP="009A575E">
      <w:pPr>
        <w:suppressAutoHyphens/>
        <w:autoSpaceDE w:val="0"/>
        <w:autoSpaceDN w:val="0"/>
        <w:adjustRightInd w:val="0"/>
        <w:ind w:firstLine="709"/>
        <w:jc w:val="both"/>
      </w:pPr>
      <w:r w:rsidRPr="00F61B9E">
        <w:t xml:space="preserve">Территория зоны не застроена и занята зелёными насаждениями, </w:t>
      </w:r>
      <w:r w:rsidR="009A575E" w:rsidRPr="00F61B9E">
        <w:t xml:space="preserve">выполняющими </w:t>
      </w:r>
      <w:proofErr w:type="spellStart"/>
      <w:r w:rsidR="009A575E" w:rsidRPr="00F61B9E">
        <w:t>средозащитную</w:t>
      </w:r>
      <w:proofErr w:type="spellEnd"/>
      <w:r w:rsidR="009A575E" w:rsidRPr="00F61B9E">
        <w:t xml:space="preserve"> функцию</w:t>
      </w:r>
      <w:r w:rsidRPr="00F61B9E">
        <w:t>.</w:t>
      </w:r>
    </w:p>
    <w:p w:rsidR="00D71DFF" w:rsidRPr="00F61B9E" w:rsidRDefault="00D71DFF" w:rsidP="00D71DFF">
      <w:pPr>
        <w:keepNext/>
        <w:suppressAutoHyphens/>
        <w:autoSpaceDE w:val="0"/>
        <w:autoSpaceDN w:val="0"/>
        <w:adjustRightInd w:val="0"/>
        <w:spacing w:after="120"/>
        <w:jc w:val="center"/>
        <w:rPr>
          <w:i/>
          <w:iCs/>
          <w:u w:val="single"/>
        </w:rPr>
      </w:pPr>
      <w:r w:rsidRPr="00F61B9E">
        <w:rPr>
          <w:i/>
          <w:iCs/>
          <w:u w:val="single"/>
        </w:rPr>
        <w:t xml:space="preserve">Иные зоны (рекультивации территории полигона ТКО) (СП6) </w:t>
      </w:r>
    </w:p>
    <w:p w:rsidR="00D71DFF" w:rsidRPr="00F61B9E" w:rsidRDefault="00D71DFF" w:rsidP="009A575E">
      <w:pPr>
        <w:tabs>
          <w:tab w:val="left" w:pos="0"/>
          <w:tab w:val="left" w:pos="1276"/>
        </w:tabs>
        <w:suppressAutoHyphens/>
        <w:spacing w:before="40" w:after="40"/>
        <w:ind w:firstLine="709"/>
        <w:jc w:val="both"/>
      </w:pPr>
      <w:r w:rsidRPr="00F61B9E">
        <w:t xml:space="preserve">Зона включает в себя территорию закрытого полигона ТКО для последующей рекультивации. </w:t>
      </w:r>
    </w:p>
    <w:p w:rsidR="00D71DFF" w:rsidRPr="00F61B9E" w:rsidRDefault="00D71DFF" w:rsidP="00D71DFF">
      <w:pPr>
        <w:pStyle w:val="Osnovnoy"/>
        <w:keepNext/>
        <w:suppressAutoHyphens/>
        <w:spacing w:before="60"/>
        <w:rPr>
          <w:b/>
          <w:bCs w:val="0"/>
          <w:i/>
          <w:kern w:val="0"/>
          <w:szCs w:val="24"/>
        </w:rPr>
      </w:pPr>
      <w:r w:rsidRPr="00F61B9E">
        <w:rPr>
          <w:b/>
          <w:bCs w:val="0"/>
          <w:i/>
          <w:kern w:val="0"/>
          <w:szCs w:val="24"/>
        </w:rPr>
        <w:t>7. Зона режимных территорий:</w:t>
      </w:r>
    </w:p>
    <w:p w:rsidR="00D71DFF" w:rsidRPr="00F61B9E" w:rsidRDefault="00D71DFF" w:rsidP="00D71DFF">
      <w:pPr>
        <w:keepNext/>
        <w:suppressAutoHyphens/>
        <w:autoSpaceDE w:val="0"/>
        <w:autoSpaceDN w:val="0"/>
        <w:adjustRightInd w:val="0"/>
        <w:spacing w:after="120"/>
        <w:jc w:val="center"/>
        <w:rPr>
          <w:i/>
          <w:iCs/>
          <w:u w:val="single"/>
        </w:rPr>
      </w:pPr>
      <w:r w:rsidRPr="00F61B9E">
        <w:rPr>
          <w:i/>
          <w:iCs/>
          <w:u w:val="single"/>
        </w:rPr>
        <w:t xml:space="preserve">Иная зона специального назначения (СП5) </w:t>
      </w:r>
    </w:p>
    <w:p w:rsidR="00D71DFF" w:rsidRPr="00F61B9E" w:rsidRDefault="00D71DFF" w:rsidP="009A575E">
      <w:pPr>
        <w:suppressAutoHyphens/>
        <w:autoSpaceDE w:val="0"/>
        <w:autoSpaceDN w:val="0"/>
        <w:adjustRightInd w:val="0"/>
        <w:ind w:firstLine="709"/>
        <w:jc w:val="both"/>
      </w:pPr>
      <w:r w:rsidRPr="00F61B9E">
        <w:t>Территория зоны предназначена для размещения объектов обеспечения обороны и безопасности, обеспечения вооруженных сил, обеспечения внутреннего правопорядка, Федеральной службы охраны России.</w:t>
      </w:r>
    </w:p>
    <w:p w:rsidR="00D71DFF" w:rsidRPr="00F61B9E" w:rsidRDefault="00D71DFF" w:rsidP="00D71DFF">
      <w:pPr>
        <w:pStyle w:val="Osnovnoy"/>
        <w:keepNext/>
        <w:suppressAutoHyphens/>
        <w:spacing w:before="60"/>
        <w:rPr>
          <w:b/>
          <w:i/>
        </w:rPr>
      </w:pPr>
      <w:r w:rsidRPr="00F61B9E">
        <w:rPr>
          <w:b/>
          <w:bCs w:val="0"/>
          <w:i/>
          <w:kern w:val="0"/>
          <w:szCs w:val="24"/>
        </w:rPr>
        <w:t xml:space="preserve">8. </w:t>
      </w:r>
      <w:r w:rsidRPr="00F61B9E">
        <w:rPr>
          <w:b/>
          <w:i/>
        </w:rPr>
        <w:t>Зона акваторий:</w:t>
      </w:r>
    </w:p>
    <w:p w:rsidR="00D71DFF" w:rsidRPr="00F61B9E" w:rsidRDefault="00D71DFF" w:rsidP="00D71DFF">
      <w:pPr>
        <w:keepNext/>
        <w:suppressAutoHyphens/>
        <w:autoSpaceDE w:val="0"/>
        <w:autoSpaceDN w:val="0"/>
        <w:adjustRightInd w:val="0"/>
        <w:spacing w:after="120"/>
        <w:jc w:val="center"/>
        <w:rPr>
          <w:i/>
          <w:iCs/>
        </w:rPr>
      </w:pPr>
      <w:r w:rsidRPr="00F61B9E">
        <w:rPr>
          <w:i/>
          <w:iCs/>
        </w:rPr>
        <w:t>Зона акваторий (В)</w:t>
      </w:r>
    </w:p>
    <w:p w:rsidR="00D71DFF" w:rsidRPr="00F61B9E" w:rsidRDefault="00D71DFF" w:rsidP="00D71DFF">
      <w:pPr>
        <w:tabs>
          <w:tab w:val="left" w:pos="0"/>
          <w:tab w:val="left" w:pos="1276"/>
        </w:tabs>
        <w:suppressAutoHyphens/>
        <w:spacing w:before="40" w:after="40"/>
        <w:ind w:firstLine="709"/>
      </w:pPr>
      <w:r w:rsidRPr="00F61B9E">
        <w:t xml:space="preserve">Зона включает в себя территории акватории общего пользования. </w:t>
      </w:r>
    </w:p>
    <w:p w:rsidR="00EC1F3D" w:rsidRPr="00F61B9E" w:rsidRDefault="000F2A82" w:rsidP="000F2A82">
      <w:pPr>
        <w:tabs>
          <w:tab w:val="left" w:pos="0"/>
          <w:tab w:val="left" w:pos="1276"/>
        </w:tabs>
        <w:suppressAutoHyphens/>
        <w:spacing w:before="40" w:after="40"/>
        <w:jc w:val="center"/>
        <w:rPr>
          <w:b/>
        </w:rPr>
      </w:pPr>
      <w:r w:rsidRPr="00F61B9E">
        <w:rPr>
          <w:b/>
        </w:rPr>
        <w:t>Баланс функциональных зон</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12"/>
        <w:gridCol w:w="1560"/>
        <w:gridCol w:w="1134"/>
      </w:tblGrid>
      <w:tr w:rsidR="00311A57" w:rsidRPr="00F61B9E" w:rsidTr="00187F68">
        <w:trPr>
          <w:cantSplit/>
          <w:trHeight w:val="186"/>
          <w:tblHeader/>
        </w:trPr>
        <w:tc>
          <w:tcPr>
            <w:tcW w:w="6912" w:type="dxa"/>
            <w:vMerge w:val="restart"/>
            <w:tcBorders>
              <w:top w:val="single" w:sz="4" w:space="0" w:color="auto"/>
              <w:left w:val="single" w:sz="4" w:space="0" w:color="auto"/>
              <w:bottom w:val="single" w:sz="4" w:space="0" w:color="auto"/>
              <w:right w:val="single" w:sz="4" w:space="0" w:color="auto"/>
            </w:tcBorders>
            <w:vAlign w:val="center"/>
          </w:tcPr>
          <w:p w:rsidR="00311A57" w:rsidRPr="00F61B9E" w:rsidRDefault="00311A57" w:rsidP="00187F68">
            <w:pPr>
              <w:suppressAutoHyphens/>
              <w:autoSpaceDE w:val="0"/>
              <w:autoSpaceDN w:val="0"/>
              <w:adjustRightInd w:val="0"/>
              <w:jc w:val="center"/>
              <w:rPr>
                <w:bCs/>
              </w:rPr>
            </w:pPr>
            <w:r w:rsidRPr="00F61B9E">
              <w:rPr>
                <w:bCs/>
              </w:rPr>
              <w:t>Наименование функциональных зон</w:t>
            </w: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311A57" w:rsidRPr="00F61B9E" w:rsidRDefault="00311A57" w:rsidP="00187F68">
            <w:pPr>
              <w:suppressAutoHyphens/>
              <w:autoSpaceDE w:val="0"/>
              <w:autoSpaceDN w:val="0"/>
              <w:adjustRightInd w:val="0"/>
              <w:jc w:val="center"/>
              <w:rPr>
                <w:bCs/>
              </w:rPr>
            </w:pPr>
            <w:r w:rsidRPr="00F61B9E">
              <w:rPr>
                <w:bCs/>
              </w:rPr>
              <w:t>Площадь</w:t>
            </w:r>
          </w:p>
        </w:tc>
      </w:tr>
      <w:tr w:rsidR="00311A57" w:rsidRPr="00F61B9E" w:rsidTr="00187F68">
        <w:trPr>
          <w:cantSplit/>
          <w:trHeight w:val="88"/>
          <w:tblHeader/>
        </w:trPr>
        <w:tc>
          <w:tcPr>
            <w:tcW w:w="6912" w:type="dxa"/>
            <w:vMerge/>
            <w:vAlign w:val="center"/>
          </w:tcPr>
          <w:p w:rsidR="00311A57" w:rsidRPr="00F61B9E" w:rsidRDefault="00311A57" w:rsidP="00187F68">
            <w:pPr>
              <w:suppressAutoHyphens/>
              <w:autoSpaceDE w:val="0"/>
              <w:autoSpaceDN w:val="0"/>
              <w:adjustRightInd w:val="0"/>
              <w:jc w:val="center"/>
            </w:pPr>
          </w:p>
        </w:tc>
        <w:tc>
          <w:tcPr>
            <w:tcW w:w="1560" w:type="dxa"/>
            <w:vAlign w:val="center"/>
          </w:tcPr>
          <w:p w:rsidR="00311A57" w:rsidRPr="00F61B9E" w:rsidRDefault="00311A57" w:rsidP="00187F68">
            <w:pPr>
              <w:suppressAutoHyphens/>
              <w:autoSpaceDE w:val="0"/>
              <w:autoSpaceDN w:val="0"/>
              <w:adjustRightInd w:val="0"/>
              <w:jc w:val="center"/>
            </w:pPr>
            <w:r w:rsidRPr="00F61B9E">
              <w:rPr>
                <w:bCs/>
              </w:rPr>
              <w:t>га</w:t>
            </w:r>
          </w:p>
        </w:tc>
        <w:tc>
          <w:tcPr>
            <w:tcW w:w="1134" w:type="dxa"/>
            <w:vAlign w:val="center"/>
          </w:tcPr>
          <w:p w:rsidR="00311A57" w:rsidRPr="00F61B9E" w:rsidRDefault="00311A57" w:rsidP="00187F68">
            <w:pPr>
              <w:suppressAutoHyphens/>
              <w:autoSpaceDE w:val="0"/>
              <w:autoSpaceDN w:val="0"/>
              <w:adjustRightInd w:val="0"/>
              <w:jc w:val="center"/>
            </w:pPr>
            <w:r w:rsidRPr="00F61B9E">
              <w:rPr>
                <w:bCs/>
              </w:rPr>
              <w:t>%</w:t>
            </w:r>
          </w:p>
        </w:tc>
      </w:tr>
      <w:tr w:rsidR="00311A57" w:rsidRPr="00F61B9E" w:rsidTr="00187F68">
        <w:trPr>
          <w:cantSplit/>
          <w:trHeight w:val="88"/>
        </w:trPr>
        <w:tc>
          <w:tcPr>
            <w:tcW w:w="6912" w:type="dxa"/>
          </w:tcPr>
          <w:p w:rsidR="00311A57" w:rsidRPr="00F61B9E" w:rsidRDefault="00311A57" w:rsidP="00187F68">
            <w:pPr>
              <w:suppressAutoHyphens/>
              <w:autoSpaceDE w:val="0"/>
              <w:autoSpaceDN w:val="0"/>
              <w:adjustRightInd w:val="0"/>
            </w:pPr>
            <w:r w:rsidRPr="00F61B9E">
              <w:rPr>
                <w:bCs/>
              </w:rPr>
              <w:t xml:space="preserve">Территория городского округа, в т.ч.: </w:t>
            </w:r>
          </w:p>
        </w:tc>
        <w:tc>
          <w:tcPr>
            <w:tcW w:w="1560" w:type="dxa"/>
            <w:vAlign w:val="center"/>
          </w:tcPr>
          <w:p w:rsidR="00311A57" w:rsidRPr="00F61B9E" w:rsidRDefault="00311A57" w:rsidP="00187F68">
            <w:pPr>
              <w:suppressAutoHyphens/>
              <w:autoSpaceDE w:val="0"/>
              <w:autoSpaceDN w:val="0"/>
              <w:adjustRightInd w:val="0"/>
              <w:jc w:val="center"/>
            </w:pPr>
            <w:r w:rsidRPr="00F61B9E">
              <w:rPr>
                <w:bCs/>
              </w:rPr>
              <w:t>97957</w:t>
            </w:r>
          </w:p>
        </w:tc>
        <w:tc>
          <w:tcPr>
            <w:tcW w:w="1134" w:type="dxa"/>
            <w:vAlign w:val="center"/>
          </w:tcPr>
          <w:p w:rsidR="00311A57" w:rsidRPr="00F61B9E" w:rsidRDefault="00311A57" w:rsidP="00187F68">
            <w:pPr>
              <w:suppressAutoHyphens/>
              <w:autoSpaceDE w:val="0"/>
              <w:autoSpaceDN w:val="0"/>
              <w:adjustRightInd w:val="0"/>
              <w:jc w:val="center"/>
            </w:pPr>
            <w:r w:rsidRPr="00F61B9E">
              <w:rPr>
                <w:bCs/>
              </w:rPr>
              <w:t>100</w:t>
            </w:r>
          </w:p>
        </w:tc>
      </w:tr>
      <w:tr w:rsidR="00311A57" w:rsidRPr="00F61B9E" w:rsidTr="00187F68">
        <w:trPr>
          <w:cantSplit/>
          <w:trHeight w:val="90"/>
        </w:trPr>
        <w:tc>
          <w:tcPr>
            <w:tcW w:w="6912" w:type="dxa"/>
            <w:shd w:val="clear" w:color="auto" w:fill="auto"/>
          </w:tcPr>
          <w:p w:rsidR="00311A57" w:rsidRPr="00F61B9E" w:rsidRDefault="00311A57" w:rsidP="00311A57">
            <w:pPr>
              <w:suppressAutoHyphens/>
              <w:autoSpaceDE w:val="0"/>
              <w:autoSpaceDN w:val="0"/>
              <w:adjustRightInd w:val="0"/>
            </w:pPr>
            <w:r w:rsidRPr="00F61B9E">
              <w:rPr>
                <w:kern w:val="24"/>
              </w:rPr>
              <w:t>Зона застройки многоквартирной жилыми домами (Ж1)</w:t>
            </w:r>
            <w:r w:rsidRPr="00F61B9E">
              <w:t xml:space="preserve"> </w:t>
            </w:r>
          </w:p>
        </w:tc>
        <w:tc>
          <w:tcPr>
            <w:tcW w:w="1560" w:type="dxa"/>
            <w:shd w:val="clear" w:color="auto" w:fill="auto"/>
            <w:vAlign w:val="center"/>
          </w:tcPr>
          <w:p w:rsidR="00311A57" w:rsidRPr="00F61B9E" w:rsidRDefault="00311A57" w:rsidP="00311A57">
            <w:pPr>
              <w:suppressAutoHyphens/>
              <w:autoSpaceDE w:val="0"/>
              <w:autoSpaceDN w:val="0"/>
              <w:adjustRightInd w:val="0"/>
              <w:jc w:val="center"/>
              <w:rPr>
                <w:bCs/>
              </w:rPr>
            </w:pPr>
            <w:r w:rsidRPr="00F61B9E">
              <w:rPr>
                <w:bCs/>
              </w:rPr>
              <w:t xml:space="preserve">107,82 </w:t>
            </w:r>
          </w:p>
        </w:tc>
        <w:tc>
          <w:tcPr>
            <w:tcW w:w="1134" w:type="dxa"/>
            <w:shd w:val="clear" w:color="auto" w:fill="auto"/>
            <w:vAlign w:val="center"/>
          </w:tcPr>
          <w:p w:rsidR="00311A57" w:rsidRPr="00F61B9E" w:rsidRDefault="00311A57" w:rsidP="00187F68">
            <w:pPr>
              <w:suppressAutoHyphens/>
              <w:jc w:val="center"/>
              <w:rPr>
                <w:bCs/>
              </w:rPr>
            </w:pPr>
            <w:r w:rsidRPr="00F61B9E">
              <w:rPr>
                <w:bCs/>
              </w:rPr>
              <w:t>0,11</w:t>
            </w:r>
          </w:p>
        </w:tc>
      </w:tr>
      <w:tr w:rsidR="00311A57" w:rsidRPr="00F61B9E" w:rsidTr="00187F68">
        <w:trPr>
          <w:cantSplit/>
          <w:trHeight w:val="90"/>
        </w:trPr>
        <w:tc>
          <w:tcPr>
            <w:tcW w:w="6912" w:type="dxa"/>
            <w:shd w:val="clear" w:color="auto" w:fill="auto"/>
          </w:tcPr>
          <w:p w:rsidR="00311A57" w:rsidRPr="00F61B9E" w:rsidRDefault="00311A57" w:rsidP="00311A57">
            <w:pPr>
              <w:suppressAutoHyphens/>
              <w:autoSpaceDE w:val="0"/>
              <w:autoSpaceDN w:val="0"/>
              <w:adjustRightInd w:val="0"/>
            </w:pPr>
            <w:r w:rsidRPr="00F61B9E">
              <w:t xml:space="preserve">Зона застройки индивидуальными жилыми домами (Ж2) </w:t>
            </w:r>
          </w:p>
        </w:tc>
        <w:tc>
          <w:tcPr>
            <w:tcW w:w="1560" w:type="dxa"/>
            <w:shd w:val="clear" w:color="auto" w:fill="auto"/>
            <w:vAlign w:val="center"/>
          </w:tcPr>
          <w:p w:rsidR="00311A57" w:rsidRPr="00F61B9E" w:rsidRDefault="00311A57" w:rsidP="00311A57">
            <w:pPr>
              <w:suppressAutoHyphens/>
              <w:autoSpaceDE w:val="0"/>
              <w:autoSpaceDN w:val="0"/>
              <w:adjustRightInd w:val="0"/>
              <w:jc w:val="center"/>
              <w:rPr>
                <w:bCs/>
              </w:rPr>
            </w:pPr>
            <w:r w:rsidRPr="00F61B9E">
              <w:t>3426,6</w:t>
            </w:r>
            <w:r w:rsidRPr="00F61B9E">
              <w:rPr>
                <w:lang w:val="en-US"/>
              </w:rPr>
              <w:t>3</w:t>
            </w:r>
          </w:p>
        </w:tc>
        <w:tc>
          <w:tcPr>
            <w:tcW w:w="1134" w:type="dxa"/>
            <w:shd w:val="clear" w:color="auto" w:fill="auto"/>
            <w:vAlign w:val="center"/>
          </w:tcPr>
          <w:p w:rsidR="00311A57" w:rsidRPr="00F61B9E" w:rsidRDefault="00311A57" w:rsidP="00187F68">
            <w:pPr>
              <w:suppressAutoHyphens/>
              <w:jc w:val="center"/>
              <w:rPr>
                <w:bCs/>
              </w:rPr>
            </w:pPr>
            <w:r w:rsidRPr="00F61B9E">
              <w:rPr>
                <w:bCs/>
              </w:rPr>
              <w:t>3,50</w:t>
            </w:r>
          </w:p>
        </w:tc>
      </w:tr>
      <w:tr w:rsidR="00311A57" w:rsidRPr="00F61B9E" w:rsidTr="00187F68">
        <w:trPr>
          <w:cantSplit/>
          <w:trHeight w:val="90"/>
        </w:trPr>
        <w:tc>
          <w:tcPr>
            <w:tcW w:w="6912" w:type="dxa"/>
            <w:shd w:val="clear" w:color="auto" w:fill="auto"/>
          </w:tcPr>
          <w:p w:rsidR="00311A57" w:rsidRPr="00F61B9E" w:rsidRDefault="00311A57" w:rsidP="00311A57">
            <w:pPr>
              <w:suppressAutoHyphens/>
              <w:autoSpaceDE w:val="0"/>
              <w:autoSpaceDN w:val="0"/>
              <w:adjustRightInd w:val="0"/>
            </w:pPr>
            <w:r w:rsidRPr="00F61B9E">
              <w:t xml:space="preserve">Многофункциональная общественно-деловая зона (О1) </w:t>
            </w:r>
          </w:p>
        </w:tc>
        <w:tc>
          <w:tcPr>
            <w:tcW w:w="1560" w:type="dxa"/>
            <w:shd w:val="clear" w:color="auto" w:fill="auto"/>
            <w:vAlign w:val="center"/>
          </w:tcPr>
          <w:p w:rsidR="00311A57" w:rsidRPr="00F61B9E" w:rsidRDefault="00311A57" w:rsidP="00311A57">
            <w:pPr>
              <w:suppressAutoHyphens/>
              <w:jc w:val="center"/>
              <w:rPr>
                <w:bCs/>
              </w:rPr>
            </w:pPr>
            <w:r w:rsidRPr="00F61B9E">
              <w:rPr>
                <w:bCs/>
              </w:rPr>
              <w:t>69,65</w:t>
            </w:r>
          </w:p>
        </w:tc>
        <w:tc>
          <w:tcPr>
            <w:tcW w:w="1134" w:type="dxa"/>
            <w:shd w:val="clear" w:color="auto" w:fill="auto"/>
            <w:vAlign w:val="center"/>
          </w:tcPr>
          <w:p w:rsidR="00311A57" w:rsidRPr="00F61B9E" w:rsidRDefault="00311A57" w:rsidP="00187F68">
            <w:pPr>
              <w:suppressAutoHyphens/>
              <w:jc w:val="center"/>
              <w:rPr>
                <w:bCs/>
              </w:rPr>
            </w:pPr>
            <w:r w:rsidRPr="00F61B9E">
              <w:rPr>
                <w:bCs/>
              </w:rPr>
              <w:t>0,07</w:t>
            </w:r>
          </w:p>
        </w:tc>
      </w:tr>
      <w:tr w:rsidR="00311A57" w:rsidRPr="00F61B9E" w:rsidTr="00187F68">
        <w:trPr>
          <w:cantSplit/>
          <w:trHeight w:val="90"/>
        </w:trPr>
        <w:tc>
          <w:tcPr>
            <w:tcW w:w="6912" w:type="dxa"/>
            <w:shd w:val="clear" w:color="auto" w:fill="auto"/>
          </w:tcPr>
          <w:p w:rsidR="00311A57" w:rsidRPr="00F61B9E" w:rsidRDefault="00311A57" w:rsidP="00311A57">
            <w:pPr>
              <w:suppressAutoHyphens/>
              <w:autoSpaceDE w:val="0"/>
              <w:autoSpaceDN w:val="0"/>
              <w:adjustRightInd w:val="0"/>
            </w:pPr>
            <w:r w:rsidRPr="00F61B9E">
              <w:t xml:space="preserve">Зона специализированной общественной застройки (О2) </w:t>
            </w:r>
          </w:p>
        </w:tc>
        <w:tc>
          <w:tcPr>
            <w:tcW w:w="1560" w:type="dxa"/>
            <w:shd w:val="clear" w:color="auto" w:fill="auto"/>
            <w:vAlign w:val="center"/>
          </w:tcPr>
          <w:p w:rsidR="00311A57" w:rsidRPr="00F61B9E" w:rsidRDefault="00311A57" w:rsidP="00311A57">
            <w:pPr>
              <w:suppressAutoHyphens/>
              <w:jc w:val="center"/>
            </w:pPr>
            <w:r w:rsidRPr="00F61B9E">
              <w:rPr>
                <w:bCs/>
              </w:rPr>
              <w:t>92,15</w:t>
            </w:r>
          </w:p>
        </w:tc>
        <w:tc>
          <w:tcPr>
            <w:tcW w:w="1134" w:type="dxa"/>
            <w:shd w:val="clear" w:color="auto" w:fill="auto"/>
            <w:vAlign w:val="center"/>
          </w:tcPr>
          <w:p w:rsidR="00311A57" w:rsidRPr="00F61B9E" w:rsidRDefault="00311A57" w:rsidP="00187F68">
            <w:pPr>
              <w:suppressAutoHyphens/>
              <w:jc w:val="center"/>
              <w:rPr>
                <w:bCs/>
              </w:rPr>
            </w:pPr>
            <w:r w:rsidRPr="00F61B9E">
              <w:rPr>
                <w:bCs/>
              </w:rPr>
              <w:t>0,94</w:t>
            </w:r>
          </w:p>
        </w:tc>
      </w:tr>
      <w:tr w:rsidR="00311A57" w:rsidRPr="00F61B9E" w:rsidTr="00187F68">
        <w:trPr>
          <w:cantSplit/>
          <w:trHeight w:val="90"/>
        </w:trPr>
        <w:tc>
          <w:tcPr>
            <w:tcW w:w="6912" w:type="dxa"/>
            <w:shd w:val="clear" w:color="auto" w:fill="auto"/>
          </w:tcPr>
          <w:p w:rsidR="00311A57" w:rsidRPr="00F61B9E" w:rsidRDefault="00311A57" w:rsidP="00311A57">
            <w:pPr>
              <w:suppressAutoHyphens/>
              <w:autoSpaceDE w:val="0"/>
              <w:autoSpaceDN w:val="0"/>
              <w:adjustRightInd w:val="0"/>
            </w:pPr>
            <w:r w:rsidRPr="00F61B9E">
              <w:t xml:space="preserve">Зона смешанной и общественно-деловой застройки (М) </w:t>
            </w:r>
          </w:p>
        </w:tc>
        <w:tc>
          <w:tcPr>
            <w:tcW w:w="1560" w:type="dxa"/>
            <w:shd w:val="clear" w:color="auto" w:fill="auto"/>
            <w:vAlign w:val="center"/>
          </w:tcPr>
          <w:p w:rsidR="00311A57" w:rsidRPr="00F61B9E" w:rsidRDefault="00311A57" w:rsidP="00311A57">
            <w:pPr>
              <w:suppressAutoHyphens/>
              <w:jc w:val="center"/>
              <w:rPr>
                <w:bCs/>
              </w:rPr>
            </w:pPr>
            <w:r w:rsidRPr="00F61B9E">
              <w:rPr>
                <w:bCs/>
              </w:rPr>
              <w:t>3,64</w:t>
            </w:r>
          </w:p>
        </w:tc>
        <w:tc>
          <w:tcPr>
            <w:tcW w:w="1134" w:type="dxa"/>
            <w:shd w:val="clear" w:color="auto" w:fill="auto"/>
            <w:vAlign w:val="center"/>
          </w:tcPr>
          <w:p w:rsidR="00311A57" w:rsidRPr="00F61B9E" w:rsidRDefault="00311A57" w:rsidP="00187F68">
            <w:pPr>
              <w:suppressAutoHyphens/>
              <w:jc w:val="center"/>
              <w:rPr>
                <w:bCs/>
              </w:rPr>
            </w:pPr>
            <w:r w:rsidRPr="00F61B9E">
              <w:rPr>
                <w:bCs/>
              </w:rPr>
              <w:t>0,01</w:t>
            </w:r>
          </w:p>
        </w:tc>
      </w:tr>
      <w:tr w:rsidR="00311A57" w:rsidRPr="00F61B9E" w:rsidTr="00187F68">
        <w:trPr>
          <w:cantSplit/>
          <w:trHeight w:val="90"/>
        </w:trPr>
        <w:tc>
          <w:tcPr>
            <w:tcW w:w="6912" w:type="dxa"/>
            <w:shd w:val="clear" w:color="auto" w:fill="auto"/>
          </w:tcPr>
          <w:p w:rsidR="00311A57" w:rsidRPr="00F61B9E" w:rsidRDefault="00311A57" w:rsidP="00311A57">
            <w:pPr>
              <w:suppressAutoHyphens/>
              <w:autoSpaceDE w:val="0"/>
              <w:autoSpaceDN w:val="0"/>
              <w:adjustRightInd w:val="0"/>
            </w:pPr>
            <w:r w:rsidRPr="00F61B9E">
              <w:t xml:space="preserve">Производственная зона (П) </w:t>
            </w:r>
          </w:p>
        </w:tc>
        <w:tc>
          <w:tcPr>
            <w:tcW w:w="1560" w:type="dxa"/>
            <w:shd w:val="clear" w:color="auto" w:fill="auto"/>
            <w:vAlign w:val="center"/>
          </w:tcPr>
          <w:p w:rsidR="00311A57" w:rsidRPr="00F61B9E" w:rsidRDefault="00311A57" w:rsidP="00311A57">
            <w:pPr>
              <w:suppressAutoHyphens/>
              <w:jc w:val="center"/>
              <w:rPr>
                <w:bCs/>
              </w:rPr>
            </w:pPr>
            <w:r w:rsidRPr="00F61B9E">
              <w:rPr>
                <w:bCs/>
              </w:rPr>
              <w:t>485,55</w:t>
            </w:r>
          </w:p>
        </w:tc>
        <w:tc>
          <w:tcPr>
            <w:tcW w:w="1134" w:type="dxa"/>
            <w:shd w:val="clear" w:color="auto" w:fill="auto"/>
            <w:vAlign w:val="center"/>
          </w:tcPr>
          <w:p w:rsidR="00311A57" w:rsidRPr="00F61B9E" w:rsidRDefault="00311A57" w:rsidP="00187F68">
            <w:pPr>
              <w:suppressAutoHyphens/>
              <w:jc w:val="center"/>
              <w:rPr>
                <w:bCs/>
              </w:rPr>
            </w:pPr>
            <w:r w:rsidRPr="00F61B9E">
              <w:rPr>
                <w:bCs/>
              </w:rPr>
              <w:t>0,50</w:t>
            </w:r>
          </w:p>
        </w:tc>
      </w:tr>
      <w:tr w:rsidR="00311A57" w:rsidRPr="00F61B9E" w:rsidTr="00187F68">
        <w:trPr>
          <w:cantSplit/>
          <w:trHeight w:val="90"/>
        </w:trPr>
        <w:tc>
          <w:tcPr>
            <w:tcW w:w="6912" w:type="dxa"/>
            <w:shd w:val="clear" w:color="auto" w:fill="auto"/>
          </w:tcPr>
          <w:p w:rsidR="00311A57" w:rsidRPr="00F61B9E" w:rsidRDefault="00311A57" w:rsidP="00311A57">
            <w:pPr>
              <w:suppressAutoHyphens/>
              <w:autoSpaceDE w:val="0"/>
              <w:autoSpaceDN w:val="0"/>
              <w:adjustRightInd w:val="0"/>
            </w:pPr>
            <w:r w:rsidRPr="00F61B9E">
              <w:t xml:space="preserve">Коммунально-складская зона (К) </w:t>
            </w:r>
          </w:p>
        </w:tc>
        <w:tc>
          <w:tcPr>
            <w:tcW w:w="1560" w:type="dxa"/>
            <w:shd w:val="clear" w:color="auto" w:fill="auto"/>
            <w:vAlign w:val="center"/>
          </w:tcPr>
          <w:p w:rsidR="00311A57" w:rsidRPr="00F61B9E" w:rsidRDefault="00311A57" w:rsidP="00311A57">
            <w:pPr>
              <w:suppressAutoHyphens/>
              <w:jc w:val="center"/>
              <w:rPr>
                <w:bCs/>
              </w:rPr>
            </w:pPr>
            <w:r w:rsidRPr="00F61B9E">
              <w:rPr>
                <w:bCs/>
              </w:rPr>
              <w:t>68,81</w:t>
            </w:r>
          </w:p>
        </w:tc>
        <w:tc>
          <w:tcPr>
            <w:tcW w:w="1134" w:type="dxa"/>
            <w:shd w:val="clear" w:color="auto" w:fill="auto"/>
            <w:vAlign w:val="center"/>
          </w:tcPr>
          <w:p w:rsidR="00311A57" w:rsidRPr="00F61B9E" w:rsidRDefault="00311A57" w:rsidP="00187F68">
            <w:pPr>
              <w:suppressAutoHyphens/>
              <w:jc w:val="center"/>
              <w:rPr>
                <w:bCs/>
              </w:rPr>
            </w:pPr>
            <w:r w:rsidRPr="00F61B9E">
              <w:rPr>
                <w:bCs/>
              </w:rPr>
              <w:t>0,07</w:t>
            </w:r>
          </w:p>
        </w:tc>
      </w:tr>
      <w:tr w:rsidR="00311A57" w:rsidRPr="00F61B9E" w:rsidTr="00187F68">
        <w:trPr>
          <w:cantSplit/>
          <w:trHeight w:val="90"/>
        </w:trPr>
        <w:tc>
          <w:tcPr>
            <w:tcW w:w="6912" w:type="dxa"/>
            <w:shd w:val="clear" w:color="auto" w:fill="auto"/>
          </w:tcPr>
          <w:p w:rsidR="00311A57" w:rsidRPr="00F61B9E" w:rsidRDefault="00311A57" w:rsidP="00311A57">
            <w:pPr>
              <w:suppressAutoHyphens/>
              <w:autoSpaceDE w:val="0"/>
              <w:autoSpaceDN w:val="0"/>
              <w:adjustRightInd w:val="0"/>
            </w:pPr>
            <w:r w:rsidRPr="00F61B9E">
              <w:t xml:space="preserve">Зона инженерной инфраструктуры (И) </w:t>
            </w:r>
          </w:p>
        </w:tc>
        <w:tc>
          <w:tcPr>
            <w:tcW w:w="1560" w:type="dxa"/>
            <w:shd w:val="clear" w:color="auto" w:fill="auto"/>
            <w:vAlign w:val="center"/>
          </w:tcPr>
          <w:p w:rsidR="00311A57" w:rsidRPr="00F61B9E" w:rsidRDefault="00311A57" w:rsidP="00311A57">
            <w:pPr>
              <w:suppressAutoHyphens/>
              <w:jc w:val="center"/>
              <w:rPr>
                <w:bCs/>
              </w:rPr>
            </w:pPr>
            <w:r w:rsidRPr="00F61B9E">
              <w:rPr>
                <w:bCs/>
              </w:rPr>
              <w:t>89,65</w:t>
            </w:r>
          </w:p>
        </w:tc>
        <w:tc>
          <w:tcPr>
            <w:tcW w:w="1134" w:type="dxa"/>
            <w:shd w:val="clear" w:color="auto" w:fill="auto"/>
            <w:vAlign w:val="center"/>
          </w:tcPr>
          <w:p w:rsidR="00311A57" w:rsidRPr="00F61B9E" w:rsidRDefault="00311A57" w:rsidP="00187F68">
            <w:pPr>
              <w:suppressAutoHyphens/>
              <w:jc w:val="center"/>
              <w:rPr>
                <w:bCs/>
              </w:rPr>
            </w:pPr>
            <w:r w:rsidRPr="00F61B9E">
              <w:rPr>
                <w:bCs/>
              </w:rPr>
              <w:t>0,092</w:t>
            </w:r>
          </w:p>
        </w:tc>
      </w:tr>
      <w:tr w:rsidR="00311A57" w:rsidRPr="00F61B9E" w:rsidTr="00187F68">
        <w:trPr>
          <w:cantSplit/>
          <w:trHeight w:val="90"/>
        </w:trPr>
        <w:tc>
          <w:tcPr>
            <w:tcW w:w="6912" w:type="dxa"/>
            <w:shd w:val="clear" w:color="auto" w:fill="auto"/>
          </w:tcPr>
          <w:p w:rsidR="00311A57" w:rsidRPr="00F61B9E" w:rsidRDefault="00311A57" w:rsidP="00311A57">
            <w:pPr>
              <w:suppressAutoHyphens/>
              <w:autoSpaceDE w:val="0"/>
              <w:autoSpaceDN w:val="0"/>
              <w:adjustRightInd w:val="0"/>
            </w:pPr>
            <w:r w:rsidRPr="00F61B9E">
              <w:t xml:space="preserve">Объектов транспортной инфраструктуры (Т) </w:t>
            </w:r>
          </w:p>
        </w:tc>
        <w:tc>
          <w:tcPr>
            <w:tcW w:w="1560" w:type="dxa"/>
            <w:shd w:val="clear" w:color="auto" w:fill="auto"/>
            <w:vAlign w:val="center"/>
          </w:tcPr>
          <w:p w:rsidR="00311A57" w:rsidRPr="00F61B9E" w:rsidRDefault="00311A57" w:rsidP="00311A57">
            <w:pPr>
              <w:suppressAutoHyphens/>
              <w:jc w:val="center"/>
              <w:rPr>
                <w:bCs/>
              </w:rPr>
            </w:pPr>
            <w:r w:rsidRPr="00F61B9E">
              <w:rPr>
                <w:bCs/>
              </w:rPr>
              <w:t>864,88</w:t>
            </w:r>
          </w:p>
        </w:tc>
        <w:tc>
          <w:tcPr>
            <w:tcW w:w="1134" w:type="dxa"/>
            <w:shd w:val="clear" w:color="auto" w:fill="auto"/>
            <w:vAlign w:val="center"/>
          </w:tcPr>
          <w:p w:rsidR="00311A57" w:rsidRPr="00F61B9E" w:rsidRDefault="00311A57" w:rsidP="00187F68">
            <w:pPr>
              <w:suppressAutoHyphens/>
              <w:jc w:val="center"/>
              <w:rPr>
                <w:bCs/>
              </w:rPr>
            </w:pPr>
            <w:r w:rsidRPr="00F61B9E">
              <w:rPr>
                <w:bCs/>
              </w:rPr>
              <w:t>0,0883</w:t>
            </w:r>
          </w:p>
        </w:tc>
      </w:tr>
      <w:tr w:rsidR="00311A57" w:rsidRPr="00F61B9E" w:rsidTr="00187F68">
        <w:trPr>
          <w:cantSplit/>
          <w:trHeight w:val="90"/>
        </w:trPr>
        <w:tc>
          <w:tcPr>
            <w:tcW w:w="6912" w:type="dxa"/>
            <w:shd w:val="clear" w:color="auto" w:fill="auto"/>
          </w:tcPr>
          <w:p w:rsidR="00311A57" w:rsidRPr="00F61B9E" w:rsidRDefault="00311A57" w:rsidP="00311A57">
            <w:pPr>
              <w:widowControl w:val="0"/>
              <w:suppressAutoHyphens/>
              <w:autoSpaceDE w:val="0"/>
              <w:autoSpaceDN w:val="0"/>
              <w:adjustRightInd w:val="0"/>
            </w:pPr>
            <w:r w:rsidRPr="00F61B9E">
              <w:t xml:space="preserve">Зона сельскохозяйственных угодий (С1) </w:t>
            </w:r>
          </w:p>
        </w:tc>
        <w:tc>
          <w:tcPr>
            <w:tcW w:w="1560" w:type="dxa"/>
            <w:shd w:val="clear" w:color="auto" w:fill="auto"/>
            <w:vAlign w:val="center"/>
          </w:tcPr>
          <w:p w:rsidR="00311A57" w:rsidRPr="00F61B9E" w:rsidRDefault="00311A57" w:rsidP="00311A57">
            <w:pPr>
              <w:widowControl w:val="0"/>
              <w:suppressAutoHyphens/>
              <w:jc w:val="center"/>
              <w:rPr>
                <w:bCs/>
              </w:rPr>
            </w:pPr>
            <w:r w:rsidRPr="00F61B9E">
              <w:t>36364,15</w:t>
            </w:r>
          </w:p>
        </w:tc>
        <w:tc>
          <w:tcPr>
            <w:tcW w:w="1134" w:type="dxa"/>
            <w:shd w:val="clear" w:color="auto" w:fill="auto"/>
            <w:vAlign w:val="center"/>
          </w:tcPr>
          <w:p w:rsidR="00311A57" w:rsidRPr="00F61B9E" w:rsidRDefault="00311A57" w:rsidP="00187F68">
            <w:pPr>
              <w:widowControl w:val="0"/>
              <w:suppressAutoHyphens/>
              <w:jc w:val="center"/>
              <w:rPr>
                <w:bCs/>
              </w:rPr>
            </w:pPr>
            <w:r w:rsidRPr="00F61B9E">
              <w:rPr>
                <w:bCs/>
              </w:rPr>
              <w:t>37,12</w:t>
            </w:r>
          </w:p>
        </w:tc>
      </w:tr>
      <w:tr w:rsidR="00311A57" w:rsidRPr="00F61B9E" w:rsidTr="00187F68">
        <w:trPr>
          <w:cantSplit/>
          <w:trHeight w:val="90"/>
        </w:trPr>
        <w:tc>
          <w:tcPr>
            <w:tcW w:w="6912" w:type="dxa"/>
            <w:shd w:val="clear" w:color="auto" w:fill="auto"/>
          </w:tcPr>
          <w:p w:rsidR="00311A57" w:rsidRPr="00F61B9E" w:rsidRDefault="00311A57" w:rsidP="00311A57">
            <w:pPr>
              <w:widowControl w:val="0"/>
              <w:suppressAutoHyphens/>
              <w:autoSpaceDE w:val="0"/>
              <w:autoSpaceDN w:val="0"/>
              <w:adjustRightInd w:val="0"/>
            </w:pPr>
            <w:r w:rsidRPr="00F61B9E">
              <w:t xml:space="preserve">Зона садоводческих или огороднических некоммерческих товариществ (С2) </w:t>
            </w:r>
          </w:p>
        </w:tc>
        <w:tc>
          <w:tcPr>
            <w:tcW w:w="1560" w:type="dxa"/>
            <w:shd w:val="clear" w:color="auto" w:fill="auto"/>
            <w:vAlign w:val="center"/>
          </w:tcPr>
          <w:p w:rsidR="00311A57" w:rsidRPr="00F61B9E" w:rsidRDefault="00311A57" w:rsidP="00311A57">
            <w:pPr>
              <w:widowControl w:val="0"/>
              <w:suppressAutoHyphens/>
              <w:autoSpaceDE w:val="0"/>
              <w:autoSpaceDN w:val="0"/>
              <w:adjustRightInd w:val="0"/>
              <w:jc w:val="center"/>
              <w:rPr>
                <w:bCs/>
              </w:rPr>
            </w:pPr>
            <w:r w:rsidRPr="00F61B9E">
              <w:t>899,32</w:t>
            </w:r>
          </w:p>
        </w:tc>
        <w:tc>
          <w:tcPr>
            <w:tcW w:w="1134" w:type="dxa"/>
            <w:shd w:val="clear" w:color="auto" w:fill="auto"/>
            <w:vAlign w:val="center"/>
          </w:tcPr>
          <w:p w:rsidR="00311A57" w:rsidRPr="00F61B9E" w:rsidRDefault="00311A57" w:rsidP="00187F68">
            <w:pPr>
              <w:widowControl w:val="0"/>
              <w:suppressAutoHyphens/>
              <w:jc w:val="center"/>
              <w:rPr>
                <w:bCs/>
              </w:rPr>
            </w:pPr>
            <w:r w:rsidRPr="00F61B9E">
              <w:rPr>
                <w:bCs/>
              </w:rPr>
              <w:t>0,92</w:t>
            </w:r>
          </w:p>
        </w:tc>
      </w:tr>
      <w:tr w:rsidR="00311A57" w:rsidRPr="00F61B9E" w:rsidTr="00187F68">
        <w:trPr>
          <w:cantSplit/>
          <w:trHeight w:val="90"/>
        </w:trPr>
        <w:tc>
          <w:tcPr>
            <w:tcW w:w="6912" w:type="dxa"/>
            <w:shd w:val="clear" w:color="auto" w:fill="auto"/>
          </w:tcPr>
          <w:p w:rsidR="00311A57" w:rsidRPr="00F61B9E" w:rsidRDefault="00311A57" w:rsidP="00311A57">
            <w:pPr>
              <w:keepNext/>
              <w:suppressAutoHyphens/>
              <w:autoSpaceDE w:val="0"/>
              <w:autoSpaceDN w:val="0"/>
              <w:adjustRightInd w:val="0"/>
            </w:pPr>
            <w:r w:rsidRPr="00F61B9E">
              <w:lastRenderedPageBreak/>
              <w:t xml:space="preserve">Производственная зона сельскохозяйственных предприятий (С3) </w:t>
            </w:r>
          </w:p>
        </w:tc>
        <w:tc>
          <w:tcPr>
            <w:tcW w:w="1560" w:type="dxa"/>
            <w:shd w:val="clear" w:color="auto" w:fill="auto"/>
            <w:vAlign w:val="center"/>
          </w:tcPr>
          <w:p w:rsidR="00311A57" w:rsidRPr="00F61B9E" w:rsidRDefault="00311A57" w:rsidP="00311A57">
            <w:pPr>
              <w:suppressAutoHyphens/>
              <w:jc w:val="center"/>
              <w:rPr>
                <w:rFonts w:ascii="Calibri" w:hAnsi="Calibri" w:cs="Calibri"/>
                <w:lang w:eastAsia="ko-KR"/>
              </w:rPr>
            </w:pPr>
            <w:r w:rsidRPr="00F61B9E">
              <w:t>14435,20</w:t>
            </w:r>
          </w:p>
        </w:tc>
        <w:tc>
          <w:tcPr>
            <w:tcW w:w="1134" w:type="dxa"/>
            <w:shd w:val="clear" w:color="auto" w:fill="auto"/>
            <w:vAlign w:val="center"/>
          </w:tcPr>
          <w:p w:rsidR="00311A57" w:rsidRPr="00F61B9E" w:rsidRDefault="00311A57" w:rsidP="00187F68">
            <w:pPr>
              <w:suppressAutoHyphens/>
              <w:jc w:val="center"/>
              <w:rPr>
                <w:bCs/>
              </w:rPr>
            </w:pPr>
            <w:r w:rsidRPr="00F61B9E">
              <w:rPr>
                <w:bCs/>
              </w:rPr>
              <w:t>14,736</w:t>
            </w:r>
          </w:p>
        </w:tc>
      </w:tr>
      <w:tr w:rsidR="00311A57" w:rsidRPr="00F61B9E" w:rsidTr="00187F68">
        <w:trPr>
          <w:cantSplit/>
          <w:trHeight w:val="90"/>
        </w:trPr>
        <w:tc>
          <w:tcPr>
            <w:tcW w:w="6912" w:type="dxa"/>
            <w:shd w:val="clear" w:color="auto" w:fill="auto"/>
          </w:tcPr>
          <w:p w:rsidR="00311A57" w:rsidRPr="00F61B9E" w:rsidRDefault="00311A57" w:rsidP="00311A57">
            <w:pPr>
              <w:keepNext/>
              <w:suppressAutoHyphens/>
              <w:autoSpaceDE w:val="0"/>
              <w:autoSpaceDN w:val="0"/>
              <w:adjustRightInd w:val="0"/>
            </w:pPr>
            <w:r w:rsidRPr="00F61B9E">
              <w:t xml:space="preserve">Иные зоны сельскохозяйственного назначения (С4) </w:t>
            </w:r>
          </w:p>
        </w:tc>
        <w:tc>
          <w:tcPr>
            <w:tcW w:w="1560" w:type="dxa"/>
            <w:shd w:val="clear" w:color="auto" w:fill="auto"/>
            <w:vAlign w:val="center"/>
          </w:tcPr>
          <w:p w:rsidR="00311A57" w:rsidRPr="00F61B9E" w:rsidRDefault="00311A57" w:rsidP="00311A57">
            <w:pPr>
              <w:suppressAutoHyphens/>
              <w:jc w:val="center"/>
            </w:pPr>
            <w:r w:rsidRPr="00F61B9E">
              <w:t>1591,56</w:t>
            </w:r>
          </w:p>
        </w:tc>
        <w:tc>
          <w:tcPr>
            <w:tcW w:w="1134" w:type="dxa"/>
            <w:shd w:val="clear" w:color="auto" w:fill="auto"/>
            <w:vAlign w:val="center"/>
          </w:tcPr>
          <w:p w:rsidR="00311A57" w:rsidRPr="00F61B9E" w:rsidRDefault="00311A57" w:rsidP="00187F68">
            <w:pPr>
              <w:suppressAutoHyphens/>
              <w:jc w:val="center"/>
              <w:rPr>
                <w:bCs/>
              </w:rPr>
            </w:pPr>
            <w:r w:rsidRPr="00F61B9E">
              <w:rPr>
                <w:bCs/>
              </w:rPr>
              <w:t>1,62</w:t>
            </w:r>
          </w:p>
        </w:tc>
      </w:tr>
      <w:tr w:rsidR="00311A57" w:rsidRPr="00F61B9E" w:rsidTr="00187F68">
        <w:trPr>
          <w:cantSplit/>
          <w:trHeight w:val="90"/>
        </w:trPr>
        <w:tc>
          <w:tcPr>
            <w:tcW w:w="6912" w:type="dxa"/>
            <w:shd w:val="clear" w:color="auto" w:fill="auto"/>
          </w:tcPr>
          <w:p w:rsidR="00311A57" w:rsidRPr="00F61B9E" w:rsidRDefault="00311A57" w:rsidP="00311A57">
            <w:pPr>
              <w:suppressAutoHyphens/>
              <w:autoSpaceDE w:val="0"/>
              <w:autoSpaceDN w:val="0"/>
              <w:adjustRightInd w:val="0"/>
            </w:pPr>
            <w:r w:rsidRPr="00F61B9E">
              <w:t xml:space="preserve">Зона озелененных территорий общего пользования (лесопарки, парки, сады, скверы, бульвары, городские леса) (Р1) </w:t>
            </w:r>
          </w:p>
        </w:tc>
        <w:tc>
          <w:tcPr>
            <w:tcW w:w="1560" w:type="dxa"/>
            <w:shd w:val="clear" w:color="auto" w:fill="auto"/>
            <w:vAlign w:val="center"/>
          </w:tcPr>
          <w:p w:rsidR="00311A57" w:rsidRPr="00F61B9E" w:rsidRDefault="00311A57" w:rsidP="00311A57">
            <w:pPr>
              <w:suppressAutoHyphens/>
              <w:jc w:val="center"/>
            </w:pPr>
            <w:r w:rsidRPr="00F61B9E">
              <w:t>242,1</w:t>
            </w:r>
          </w:p>
        </w:tc>
        <w:tc>
          <w:tcPr>
            <w:tcW w:w="1134" w:type="dxa"/>
            <w:shd w:val="clear" w:color="auto" w:fill="auto"/>
            <w:vAlign w:val="center"/>
          </w:tcPr>
          <w:p w:rsidR="00311A57" w:rsidRPr="00F61B9E" w:rsidRDefault="00311A57" w:rsidP="00187F68">
            <w:pPr>
              <w:suppressAutoHyphens/>
              <w:jc w:val="center"/>
              <w:rPr>
                <w:bCs/>
              </w:rPr>
            </w:pPr>
            <w:r w:rsidRPr="00F61B9E">
              <w:rPr>
                <w:bCs/>
              </w:rPr>
              <w:t>0,247</w:t>
            </w:r>
          </w:p>
        </w:tc>
      </w:tr>
      <w:tr w:rsidR="00311A57" w:rsidRPr="00F61B9E" w:rsidTr="00187F68">
        <w:trPr>
          <w:cantSplit/>
          <w:trHeight w:val="90"/>
        </w:trPr>
        <w:tc>
          <w:tcPr>
            <w:tcW w:w="6912" w:type="dxa"/>
            <w:shd w:val="clear" w:color="auto" w:fill="auto"/>
          </w:tcPr>
          <w:p w:rsidR="00311A57" w:rsidRPr="00F61B9E" w:rsidRDefault="00311A57" w:rsidP="00AF0DCC">
            <w:pPr>
              <w:keepNext/>
              <w:suppressAutoHyphens/>
              <w:autoSpaceDE w:val="0"/>
              <w:autoSpaceDN w:val="0"/>
              <w:adjustRightInd w:val="0"/>
            </w:pPr>
            <w:r w:rsidRPr="00F61B9E">
              <w:t xml:space="preserve">Зона отдыха (Р2) </w:t>
            </w:r>
          </w:p>
        </w:tc>
        <w:tc>
          <w:tcPr>
            <w:tcW w:w="1560" w:type="dxa"/>
            <w:shd w:val="clear" w:color="auto" w:fill="auto"/>
            <w:vAlign w:val="center"/>
          </w:tcPr>
          <w:p w:rsidR="00311A57" w:rsidRPr="00F61B9E" w:rsidRDefault="00311A57" w:rsidP="00AF0DCC">
            <w:pPr>
              <w:keepNext/>
              <w:suppressAutoHyphens/>
              <w:jc w:val="center"/>
            </w:pPr>
            <w:r w:rsidRPr="00F61B9E">
              <w:t>100,8</w:t>
            </w:r>
          </w:p>
        </w:tc>
        <w:tc>
          <w:tcPr>
            <w:tcW w:w="1134" w:type="dxa"/>
            <w:shd w:val="clear" w:color="auto" w:fill="auto"/>
            <w:vAlign w:val="center"/>
          </w:tcPr>
          <w:p w:rsidR="00311A57" w:rsidRPr="00F61B9E" w:rsidRDefault="00311A57" w:rsidP="00187F68">
            <w:pPr>
              <w:keepNext/>
              <w:suppressAutoHyphens/>
              <w:jc w:val="center"/>
              <w:rPr>
                <w:bCs/>
              </w:rPr>
            </w:pPr>
            <w:r w:rsidRPr="00F61B9E">
              <w:rPr>
                <w:bCs/>
              </w:rPr>
              <w:t>0,1</w:t>
            </w:r>
          </w:p>
        </w:tc>
      </w:tr>
      <w:tr w:rsidR="00311A57" w:rsidRPr="00F61B9E" w:rsidTr="00187F68">
        <w:trPr>
          <w:cantSplit/>
          <w:trHeight w:val="90"/>
        </w:trPr>
        <w:tc>
          <w:tcPr>
            <w:tcW w:w="6912" w:type="dxa"/>
            <w:shd w:val="clear" w:color="auto" w:fill="auto"/>
          </w:tcPr>
          <w:p w:rsidR="00311A57" w:rsidRPr="00F61B9E" w:rsidRDefault="00311A57" w:rsidP="00AF0DCC">
            <w:pPr>
              <w:suppressAutoHyphens/>
              <w:autoSpaceDE w:val="0"/>
              <w:autoSpaceDN w:val="0"/>
              <w:adjustRightInd w:val="0"/>
            </w:pPr>
            <w:r w:rsidRPr="00F61B9E">
              <w:t xml:space="preserve">Зона лесов (Р5) </w:t>
            </w:r>
          </w:p>
        </w:tc>
        <w:tc>
          <w:tcPr>
            <w:tcW w:w="1560" w:type="dxa"/>
            <w:shd w:val="clear" w:color="auto" w:fill="auto"/>
            <w:vAlign w:val="center"/>
          </w:tcPr>
          <w:p w:rsidR="00311A57" w:rsidRPr="00F61B9E" w:rsidRDefault="00311A57" w:rsidP="00AF0DCC">
            <w:pPr>
              <w:suppressAutoHyphens/>
              <w:jc w:val="center"/>
            </w:pPr>
            <w:r w:rsidRPr="00F61B9E">
              <w:t>20403,57</w:t>
            </w:r>
          </w:p>
        </w:tc>
        <w:tc>
          <w:tcPr>
            <w:tcW w:w="1134" w:type="dxa"/>
            <w:shd w:val="clear" w:color="auto" w:fill="auto"/>
            <w:vAlign w:val="center"/>
          </w:tcPr>
          <w:p w:rsidR="00311A57" w:rsidRPr="00F61B9E" w:rsidRDefault="00311A57" w:rsidP="00187F68">
            <w:pPr>
              <w:suppressAutoHyphens/>
              <w:jc w:val="center"/>
              <w:rPr>
                <w:bCs/>
              </w:rPr>
            </w:pPr>
            <w:r w:rsidRPr="00F61B9E">
              <w:rPr>
                <w:bCs/>
              </w:rPr>
              <w:t>20,83</w:t>
            </w:r>
          </w:p>
        </w:tc>
      </w:tr>
      <w:tr w:rsidR="00311A57" w:rsidRPr="00F61B9E" w:rsidTr="00187F68">
        <w:trPr>
          <w:cantSplit/>
          <w:trHeight w:val="90"/>
        </w:trPr>
        <w:tc>
          <w:tcPr>
            <w:tcW w:w="6912" w:type="dxa"/>
            <w:shd w:val="clear" w:color="auto" w:fill="auto"/>
          </w:tcPr>
          <w:p w:rsidR="00311A57" w:rsidRPr="00F61B9E" w:rsidRDefault="00311A57" w:rsidP="00AF0DCC">
            <w:pPr>
              <w:suppressAutoHyphens/>
              <w:autoSpaceDE w:val="0"/>
              <w:autoSpaceDN w:val="0"/>
              <w:adjustRightInd w:val="0"/>
            </w:pPr>
            <w:r w:rsidRPr="00F61B9E">
              <w:t xml:space="preserve">Зона кладбищ (СП1) </w:t>
            </w:r>
          </w:p>
        </w:tc>
        <w:tc>
          <w:tcPr>
            <w:tcW w:w="1560" w:type="dxa"/>
            <w:shd w:val="clear" w:color="auto" w:fill="auto"/>
            <w:vAlign w:val="center"/>
          </w:tcPr>
          <w:p w:rsidR="00311A57" w:rsidRPr="00F61B9E" w:rsidRDefault="00311A57" w:rsidP="00AF0DCC">
            <w:pPr>
              <w:suppressAutoHyphens/>
              <w:jc w:val="center"/>
            </w:pPr>
            <w:r w:rsidRPr="00F61B9E">
              <w:t>36,45</w:t>
            </w:r>
          </w:p>
        </w:tc>
        <w:tc>
          <w:tcPr>
            <w:tcW w:w="1134" w:type="dxa"/>
            <w:shd w:val="clear" w:color="auto" w:fill="auto"/>
            <w:vAlign w:val="center"/>
          </w:tcPr>
          <w:p w:rsidR="00311A57" w:rsidRPr="00F61B9E" w:rsidRDefault="00311A57" w:rsidP="00187F68">
            <w:pPr>
              <w:suppressAutoHyphens/>
              <w:jc w:val="center"/>
              <w:rPr>
                <w:bCs/>
              </w:rPr>
            </w:pPr>
            <w:r w:rsidRPr="00F61B9E">
              <w:rPr>
                <w:bCs/>
              </w:rPr>
              <w:t>0,037</w:t>
            </w:r>
          </w:p>
        </w:tc>
      </w:tr>
      <w:tr w:rsidR="00311A57" w:rsidRPr="00F61B9E" w:rsidTr="00187F68">
        <w:trPr>
          <w:cantSplit/>
          <w:trHeight w:val="90"/>
        </w:trPr>
        <w:tc>
          <w:tcPr>
            <w:tcW w:w="6912" w:type="dxa"/>
            <w:shd w:val="clear" w:color="auto" w:fill="auto"/>
          </w:tcPr>
          <w:p w:rsidR="00311A57" w:rsidRPr="00F61B9E" w:rsidRDefault="00311A57" w:rsidP="00AF0DCC">
            <w:pPr>
              <w:suppressAutoHyphens/>
              <w:autoSpaceDE w:val="0"/>
              <w:autoSpaceDN w:val="0"/>
              <w:adjustRightInd w:val="0"/>
            </w:pPr>
            <w:r w:rsidRPr="00F61B9E">
              <w:t xml:space="preserve">Зона озелененных территорий специального назначения (СП3) </w:t>
            </w:r>
          </w:p>
        </w:tc>
        <w:tc>
          <w:tcPr>
            <w:tcW w:w="1560" w:type="dxa"/>
            <w:shd w:val="clear" w:color="auto" w:fill="auto"/>
            <w:vAlign w:val="center"/>
          </w:tcPr>
          <w:p w:rsidR="00311A57" w:rsidRPr="00F61B9E" w:rsidRDefault="00311A57" w:rsidP="00AF0DCC">
            <w:pPr>
              <w:suppressAutoHyphens/>
              <w:jc w:val="center"/>
            </w:pPr>
            <w:r w:rsidRPr="00F61B9E">
              <w:t>898,23</w:t>
            </w:r>
          </w:p>
        </w:tc>
        <w:tc>
          <w:tcPr>
            <w:tcW w:w="1134" w:type="dxa"/>
            <w:shd w:val="clear" w:color="auto" w:fill="auto"/>
            <w:vAlign w:val="center"/>
          </w:tcPr>
          <w:p w:rsidR="00311A57" w:rsidRPr="00F61B9E" w:rsidRDefault="00311A57" w:rsidP="00187F68">
            <w:pPr>
              <w:suppressAutoHyphens/>
              <w:jc w:val="center"/>
              <w:rPr>
                <w:bCs/>
              </w:rPr>
            </w:pPr>
            <w:r w:rsidRPr="00F61B9E">
              <w:rPr>
                <w:bCs/>
              </w:rPr>
              <w:t>0,917</w:t>
            </w:r>
          </w:p>
        </w:tc>
      </w:tr>
      <w:tr w:rsidR="00311A57" w:rsidRPr="00F61B9E" w:rsidTr="00187F68">
        <w:trPr>
          <w:cantSplit/>
          <w:trHeight w:val="90"/>
        </w:trPr>
        <w:tc>
          <w:tcPr>
            <w:tcW w:w="6912" w:type="dxa"/>
            <w:shd w:val="clear" w:color="auto" w:fill="auto"/>
          </w:tcPr>
          <w:p w:rsidR="00311A57" w:rsidRPr="00F61B9E" w:rsidRDefault="00311A57" w:rsidP="00AF0DCC">
            <w:pPr>
              <w:suppressAutoHyphens/>
              <w:autoSpaceDE w:val="0"/>
              <w:autoSpaceDN w:val="0"/>
              <w:adjustRightInd w:val="0"/>
            </w:pPr>
            <w:r w:rsidRPr="00F61B9E">
              <w:t xml:space="preserve">Зона режимных территорий (СП5) </w:t>
            </w:r>
          </w:p>
        </w:tc>
        <w:tc>
          <w:tcPr>
            <w:tcW w:w="1560" w:type="dxa"/>
            <w:shd w:val="clear" w:color="auto" w:fill="auto"/>
            <w:vAlign w:val="center"/>
          </w:tcPr>
          <w:p w:rsidR="00311A57" w:rsidRPr="00F61B9E" w:rsidRDefault="00311A57" w:rsidP="00AF0DCC">
            <w:pPr>
              <w:suppressAutoHyphens/>
              <w:jc w:val="center"/>
            </w:pPr>
            <w:r w:rsidRPr="00F61B9E">
              <w:t>15893,44</w:t>
            </w:r>
          </w:p>
        </w:tc>
        <w:tc>
          <w:tcPr>
            <w:tcW w:w="1134" w:type="dxa"/>
            <w:shd w:val="clear" w:color="auto" w:fill="auto"/>
            <w:vAlign w:val="center"/>
          </w:tcPr>
          <w:p w:rsidR="00311A57" w:rsidRPr="00F61B9E" w:rsidRDefault="00311A57" w:rsidP="00187F68">
            <w:pPr>
              <w:suppressAutoHyphens/>
              <w:jc w:val="center"/>
              <w:rPr>
                <w:bCs/>
              </w:rPr>
            </w:pPr>
            <w:r w:rsidRPr="00F61B9E">
              <w:rPr>
                <w:bCs/>
              </w:rPr>
              <w:t>16,22</w:t>
            </w:r>
          </w:p>
        </w:tc>
      </w:tr>
      <w:tr w:rsidR="00311A57" w:rsidRPr="00F61B9E" w:rsidTr="00187F68">
        <w:trPr>
          <w:cantSplit/>
          <w:trHeight w:val="90"/>
        </w:trPr>
        <w:tc>
          <w:tcPr>
            <w:tcW w:w="6912" w:type="dxa"/>
            <w:shd w:val="clear" w:color="auto" w:fill="auto"/>
          </w:tcPr>
          <w:p w:rsidR="00311A57" w:rsidRPr="00F61B9E" w:rsidRDefault="00311A57" w:rsidP="00AF0DCC">
            <w:pPr>
              <w:suppressAutoHyphens/>
              <w:autoSpaceDE w:val="0"/>
              <w:autoSpaceDN w:val="0"/>
              <w:adjustRightInd w:val="0"/>
            </w:pPr>
            <w:r w:rsidRPr="00F61B9E">
              <w:t xml:space="preserve">Иная зоны (рекультивации территории полигона ТКО) (СП6) </w:t>
            </w:r>
          </w:p>
        </w:tc>
        <w:tc>
          <w:tcPr>
            <w:tcW w:w="1560" w:type="dxa"/>
            <w:shd w:val="clear" w:color="auto" w:fill="auto"/>
            <w:vAlign w:val="center"/>
          </w:tcPr>
          <w:p w:rsidR="00311A57" w:rsidRPr="00F61B9E" w:rsidRDefault="00311A57" w:rsidP="00AF0DCC">
            <w:pPr>
              <w:suppressAutoHyphens/>
              <w:jc w:val="center"/>
            </w:pPr>
            <w:r w:rsidRPr="00F61B9E">
              <w:t>3,42</w:t>
            </w:r>
          </w:p>
        </w:tc>
        <w:tc>
          <w:tcPr>
            <w:tcW w:w="1134" w:type="dxa"/>
            <w:shd w:val="clear" w:color="auto" w:fill="auto"/>
            <w:vAlign w:val="center"/>
          </w:tcPr>
          <w:p w:rsidR="00311A57" w:rsidRPr="00F61B9E" w:rsidRDefault="00311A57" w:rsidP="00187F68">
            <w:pPr>
              <w:suppressAutoHyphens/>
              <w:autoSpaceDE w:val="0"/>
              <w:autoSpaceDN w:val="0"/>
              <w:adjustRightInd w:val="0"/>
            </w:pPr>
            <w:r w:rsidRPr="00F61B9E">
              <w:t>0,004</w:t>
            </w:r>
          </w:p>
        </w:tc>
      </w:tr>
      <w:tr w:rsidR="00311A57" w:rsidRPr="00F61B9E" w:rsidTr="00187F68">
        <w:trPr>
          <w:cantSplit/>
          <w:trHeight w:val="90"/>
        </w:trPr>
        <w:tc>
          <w:tcPr>
            <w:tcW w:w="6912" w:type="dxa"/>
            <w:shd w:val="clear" w:color="auto" w:fill="auto"/>
          </w:tcPr>
          <w:p w:rsidR="00311A57" w:rsidRPr="00F61B9E" w:rsidRDefault="00311A57" w:rsidP="00AF0DCC">
            <w:pPr>
              <w:suppressAutoHyphens/>
              <w:autoSpaceDE w:val="0"/>
              <w:autoSpaceDN w:val="0"/>
              <w:adjustRightInd w:val="0"/>
            </w:pPr>
            <w:r w:rsidRPr="00F61B9E">
              <w:t xml:space="preserve">Зона акваторий (В) </w:t>
            </w:r>
          </w:p>
        </w:tc>
        <w:tc>
          <w:tcPr>
            <w:tcW w:w="1560" w:type="dxa"/>
            <w:shd w:val="clear" w:color="auto" w:fill="auto"/>
            <w:vAlign w:val="center"/>
          </w:tcPr>
          <w:p w:rsidR="00311A57" w:rsidRPr="00F61B9E" w:rsidRDefault="00311A57" w:rsidP="00AF0DCC">
            <w:pPr>
              <w:suppressAutoHyphens/>
              <w:jc w:val="center"/>
            </w:pPr>
            <w:r w:rsidRPr="00F61B9E">
              <w:t>1879,98</w:t>
            </w:r>
          </w:p>
        </w:tc>
        <w:tc>
          <w:tcPr>
            <w:tcW w:w="1134" w:type="dxa"/>
            <w:shd w:val="clear" w:color="auto" w:fill="auto"/>
            <w:vAlign w:val="center"/>
          </w:tcPr>
          <w:p w:rsidR="00311A57" w:rsidRPr="00F61B9E" w:rsidRDefault="00311A57" w:rsidP="00187F68">
            <w:pPr>
              <w:suppressAutoHyphens/>
              <w:jc w:val="center"/>
              <w:rPr>
                <w:bCs/>
              </w:rPr>
            </w:pPr>
            <w:r w:rsidRPr="00F61B9E">
              <w:rPr>
                <w:bCs/>
              </w:rPr>
              <w:t>1,92</w:t>
            </w:r>
          </w:p>
        </w:tc>
      </w:tr>
    </w:tbl>
    <w:p w:rsidR="00311A57" w:rsidRPr="00F61B9E" w:rsidRDefault="00311A57">
      <w:pPr>
        <w:rPr>
          <w:lang w:val="en-US"/>
        </w:rPr>
      </w:pPr>
    </w:p>
    <w:p w:rsidR="00311A57" w:rsidRPr="00F61B9E" w:rsidRDefault="00311A57">
      <w:pPr>
        <w:rPr>
          <w:lang w:val="en-US"/>
        </w:rPr>
      </w:pPr>
    </w:p>
    <w:p w:rsidR="00887F12" w:rsidRPr="005C4257" w:rsidRDefault="00462C96" w:rsidP="00132EA8">
      <w:pPr>
        <w:pageBreakBefore/>
        <w:numPr>
          <w:ilvl w:val="0"/>
          <w:numId w:val="37"/>
        </w:numPr>
        <w:spacing w:after="120"/>
        <w:ind w:left="709" w:hanging="709"/>
        <w:jc w:val="both"/>
        <w:outlineLvl w:val="0"/>
        <w:rPr>
          <w:rFonts w:eastAsiaTheme="majorEastAsia"/>
          <w:b/>
          <w:bCs/>
          <w:caps/>
          <w:kern w:val="28"/>
          <w:szCs w:val="32"/>
        </w:rPr>
      </w:pPr>
      <w:bookmarkStart w:id="15" w:name="_Toc70942076"/>
      <w:r w:rsidRPr="005C4257">
        <w:rPr>
          <w:rFonts w:eastAsiaTheme="majorEastAsia"/>
          <w:b/>
          <w:bCs/>
          <w:caps/>
          <w:kern w:val="28"/>
          <w:szCs w:val="32"/>
        </w:rPr>
        <w:lastRenderedPageBreak/>
        <w:t>Сведения о видах, назначении и наименованиях планируемых объектов местного значения, основные характеристики, их местоположение</w:t>
      </w:r>
      <w:bookmarkEnd w:id="15"/>
    </w:p>
    <w:p w:rsidR="00F205D2" w:rsidRPr="00F61B9E" w:rsidRDefault="00F205D2" w:rsidP="00132EA8">
      <w:pPr>
        <w:pStyle w:val="Osnovnoy"/>
        <w:keepNext/>
        <w:numPr>
          <w:ilvl w:val="1"/>
          <w:numId w:val="37"/>
        </w:numPr>
        <w:tabs>
          <w:tab w:val="left" w:pos="709"/>
        </w:tabs>
        <w:spacing w:before="240"/>
        <w:ind w:left="0" w:firstLine="0"/>
        <w:jc w:val="left"/>
        <w:outlineLvl w:val="1"/>
        <w:rPr>
          <w:caps/>
        </w:rPr>
      </w:pPr>
      <w:bookmarkStart w:id="16" w:name="_Toc70942077"/>
      <w:r w:rsidRPr="00F61B9E">
        <w:rPr>
          <w:caps/>
        </w:rPr>
        <w:t>Планируемые территории жилищного строительства</w:t>
      </w:r>
      <w:r w:rsidR="00E02B03" w:rsidRPr="00F61B9E">
        <w:rPr>
          <w:rStyle w:val="affffe"/>
          <w:caps/>
        </w:rPr>
        <w:footnoteReference w:id="6"/>
      </w:r>
      <w:bookmarkEnd w:id="16"/>
    </w:p>
    <w:p w:rsidR="009C50DC" w:rsidRPr="00F61B9E" w:rsidRDefault="009C50DC" w:rsidP="009C50DC">
      <w:pPr>
        <w:suppressAutoHyphens/>
        <w:spacing w:before="120"/>
        <w:ind w:firstLine="709"/>
        <w:jc w:val="both"/>
      </w:pPr>
      <w:r w:rsidRPr="00F61B9E">
        <w:t xml:space="preserve">Генеральным планом городского округа Лотошино предусматривается дальнейшее развитие социальной инфраструктуры и, в частности, жилищного комплекса, с целью улучшения условий проживания жителей городского округа. В основу предлагаемой жилищной политики положено освоение территории городского округа Лотошино под многоквартирную, индивидуальную. </w:t>
      </w:r>
    </w:p>
    <w:p w:rsidR="00244EBA" w:rsidRPr="00F61B9E" w:rsidRDefault="00244EBA" w:rsidP="00244EBA">
      <w:pPr>
        <w:suppressAutoHyphens/>
        <w:spacing w:before="120"/>
        <w:ind w:firstLine="709"/>
        <w:jc w:val="both"/>
      </w:pPr>
      <w:r w:rsidRPr="00F61B9E">
        <w:t xml:space="preserve">В городском округе под размещение нового жилищного строительства планируется </w:t>
      </w:r>
      <w:r w:rsidR="000461B8" w:rsidRPr="00F61B9E">
        <w:t>123,13</w:t>
      </w:r>
      <w:r w:rsidRPr="00F61B9E">
        <w:t xml:space="preserve"> га, в том числе:</w:t>
      </w:r>
    </w:p>
    <w:p w:rsidR="00244EBA" w:rsidRPr="00F61B9E" w:rsidRDefault="00244EBA" w:rsidP="00244EBA">
      <w:pPr>
        <w:numPr>
          <w:ilvl w:val="0"/>
          <w:numId w:val="41"/>
        </w:numPr>
        <w:tabs>
          <w:tab w:val="left" w:pos="1134"/>
        </w:tabs>
        <w:suppressAutoHyphens/>
        <w:spacing w:before="120" w:after="60"/>
        <w:ind w:left="1134" w:hanging="425"/>
        <w:contextualSpacing/>
        <w:jc w:val="both"/>
      </w:pPr>
      <w:r w:rsidRPr="00F61B9E">
        <w:t>в планировочном районе Лотошино - 30,5</w:t>
      </w:r>
      <w:r w:rsidR="000461B8" w:rsidRPr="00F61B9E">
        <w:t>7</w:t>
      </w:r>
      <w:r w:rsidRPr="00F61B9E">
        <w:t xml:space="preserve"> га;</w:t>
      </w:r>
    </w:p>
    <w:p w:rsidR="00244EBA" w:rsidRPr="00F61B9E" w:rsidRDefault="00244EBA" w:rsidP="00244EBA">
      <w:pPr>
        <w:numPr>
          <w:ilvl w:val="0"/>
          <w:numId w:val="41"/>
        </w:numPr>
        <w:tabs>
          <w:tab w:val="left" w:pos="1134"/>
        </w:tabs>
        <w:suppressAutoHyphens/>
        <w:spacing w:before="120" w:after="60"/>
        <w:ind w:left="1134" w:hanging="425"/>
        <w:contextualSpacing/>
        <w:jc w:val="both"/>
      </w:pPr>
      <w:r w:rsidRPr="00F61B9E">
        <w:t xml:space="preserve">в планировочном районе </w:t>
      </w:r>
      <w:proofErr w:type="spellStart"/>
      <w:r w:rsidRPr="00F61B9E">
        <w:t>Микулинское</w:t>
      </w:r>
      <w:proofErr w:type="spellEnd"/>
      <w:r w:rsidRPr="00F61B9E">
        <w:t xml:space="preserve"> </w:t>
      </w:r>
      <w:r w:rsidR="000461B8" w:rsidRPr="00F61B9E">
        <w:t>–</w:t>
      </w:r>
      <w:r w:rsidRPr="00F61B9E">
        <w:t xml:space="preserve"> </w:t>
      </w:r>
      <w:r w:rsidR="000461B8" w:rsidRPr="00F61B9E">
        <w:t>61,25</w:t>
      </w:r>
      <w:r w:rsidRPr="00F61B9E">
        <w:t xml:space="preserve"> га;</w:t>
      </w:r>
    </w:p>
    <w:p w:rsidR="00244EBA" w:rsidRPr="00F61B9E" w:rsidRDefault="00244EBA" w:rsidP="00244EBA">
      <w:pPr>
        <w:numPr>
          <w:ilvl w:val="0"/>
          <w:numId w:val="41"/>
        </w:numPr>
        <w:tabs>
          <w:tab w:val="left" w:pos="1134"/>
        </w:tabs>
        <w:suppressAutoHyphens/>
        <w:spacing w:before="120" w:after="60"/>
        <w:ind w:left="1134" w:hanging="425"/>
        <w:contextualSpacing/>
        <w:jc w:val="both"/>
      </w:pPr>
      <w:r w:rsidRPr="00F61B9E">
        <w:t xml:space="preserve">в планировочном районе </w:t>
      </w:r>
      <w:proofErr w:type="spellStart"/>
      <w:r w:rsidRPr="00F61B9E">
        <w:t>Ошейкинское</w:t>
      </w:r>
      <w:proofErr w:type="spellEnd"/>
      <w:r w:rsidRPr="00F61B9E">
        <w:t xml:space="preserve"> - 3</w:t>
      </w:r>
      <w:r w:rsidR="000461B8" w:rsidRPr="00F61B9E">
        <w:t>1</w:t>
      </w:r>
      <w:r w:rsidRPr="00F61B9E">
        <w:t>,</w:t>
      </w:r>
      <w:r w:rsidR="000461B8" w:rsidRPr="00F61B9E">
        <w:t>3</w:t>
      </w:r>
      <w:r w:rsidRPr="00F61B9E">
        <w:t xml:space="preserve"> га.</w:t>
      </w:r>
    </w:p>
    <w:p w:rsidR="000461B8" w:rsidRPr="00F61B9E" w:rsidRDefault="000461B8" w:rsidP="000461B8">
      <w:pPr>
        <w:suppressAutoHyphens/>
        <w:spacing w:before="120"/>
        <w:ind w:firstLine="709"/>
        <w:jc w:val="both"/>
      </w:pPr>
      <w:r w:rsidRPr="00F61B9E">
        <w:t>На расчетный срок в городском округе при условии проведения комплексной градостроительной реорганизации территории возможно строительство нового жилищного фонда в объёме 177,91 тыс. кв. м, в том числе:</w:t>
      </w:r>
    </w:p>
    <w:p w:rsidR="000461B8" w:rsidRPr="00F61B9E" w:rsidRDefault="000461B8" w:rsidP="000461B8">
      <w:pPr>
        <w:numPr>
          <w:ilvl w:val="0"/>
          <w:numId w:val="41"/>
        </w:numPr>
        <w:tabs>
          <w:tab w:val="left" w:pos="1134"/>
        </w:tabs>
        <w:suppressAutoHyphens/>
        <w:spacing w:before="120" w:after="60"/>
        <w:ind w:left="1134" w:hanging="425"/>
        <w:contextualSpacing/>
        <w:jc w:val="both"/>
      </w:pPr>
      <w:r w:rsidRPr="00F61B9E">
        <w:t>в планировочном районе Лотошино объём нового жилищного строительства составит 64,0 тыс. кв. м (на первую очередь- 8,3 тыс. кв. м),</w:t>
      </w:r>
    </w:p>
    <w:p w:rsidR="000461B8" w:rsidRPr="00F61B9E" w:rsidRDefault="000461B8" w:rsidP="000461B8">
      <w:pPr>
        <w:numPr>
          <w:ilvl w:val="0"/>
          <w:numId w:val="41"/>
        </w:numPr>
        <w:tabs>
          <w:tab w:val="left" w:pos="1134"/>
        </w:tabs>
        <w:suppressAutoHyphens/>
        <w:spacing w:before="120" w:after="60"/>
        <w:ind w:left="1134" w:hanging="425"/>
        <w:contextualSpacing/>
        <w:jc w:val="both"/>
      </w:pPr>
      <w:r w:rsidRPr="00F61B9E">
        <w:t xml:space="preserve">в планировочном районе </w:t>
      </w:r>
      <w:proofErr w:type="spellStart"/>
      <w:r w:rsidRPr="00F61B9E">
        <w:t>Микулинское</w:t>
      </w:r>
      <w:proofErr w:type="spellEnd"/>
      <w:r w:rsidRPr="00F61B9E">
        <w:t>– 78,11 тыс. кв. м (на первую очередь - 67,57 тыс. кв. м),</w:t>
      </w:r>
    </w:p>
    <w:p w:rsidR="000461B8" w:rsidRPr="00F61B9E" w:rsidRDefault="000461B8" w:rsidP="000461B8">
      <w:pPr>
        <w:numPr>
          <w:ilvl w:val="0"/>
          <w:numId w:val="41"/>
        </w:numPr>
        <w:tabs>
          <w:tab w:val="left" w:pos="1134"/>
        </w:tabs>
        <w:suppressAutoHyphens/>
        <w:spacing w:before="120" w:after="60"/>
        <w:ind w:left="1134" w:hanging="425"/>
        <w:contextualSpacing/>
        <w:jc w:val="both"/>
      </w:pPr>
      <w:r w:rsidRPr="00F61B9E">
        <w:t xml:space="preserve">в планировочном районе </w:t>
      </w:r>
      <w:proofErr w:type="spellStart"/>
      <w:r w:rsidRPr="00F61B9E">
        <w:t>Ошейкинское</w:t>
      </w:r>
      <w:proofErr w:type="spellEnd"/>
      <w:r w:rsidRPr="00F61B9E">
        <w:t xml:space="preserve"> - 35,8 тыс. кв. м (на первую очередь - 30,1 тыс. кв. м).</w:t>
      </w:r>
    </w:p>
    <w:p w:rsidR="000461B8" w:rsidRPr="00F61B9E" w:rsidRDefault="000461B8" w:rsidP="000461B8">
      <w:pPr>
        <w:suppressAutoHyphens/>
        <w:spacing w:before="120"/>
        <w:ind w:firstLine="709"/>
        <w:jc w:val="both"/>
      </w:pPr>
      <w:r w:rsidRPr="00F61B9E">
        <w:t>На расчетный срок жилищный фонд городского округа Лотошино составит 798,88 тыс. кв. м (на первую очередь – 709,04 тыс. кв. м).</w:t>
      </w:r>
    </w:p>
    <w:p w:rsidR="00F205D2" w:rsidRPr="00F61B9E" w:rsidRDefault="00F205D2" w:rsidP="00132EA8">
      <w:pPr>
        <w:pStyle w:val="Osnovnoy"/>
        <w:keepNext/>
        <w:pageBreakBefore/>
        <w:numPr>
          <w:ilvl w:val="1"/>
          <w:numId w:val="37"/>
        </w:numPr>
        <w:tabs>
          <w:tab w:val="left" w:pos="709"/>
        </w:tabs>
        <w:spacing w:before="240"/>
        <w:ind w:left="709" w:hanging="709"/>
        <w:outlineLvl w:val="1"/>
        <w:rPr>
          <w:caps/>
        </w:rPr>
      </w:pPr>
      <w:bookmarkStart w:id="17" w:name="_Toc70942078"/>
      <w:r w:rsidRPr="00F61B9E">
        <w:rPr>
          <w:caps/>
        </w:rPr>
        <w:lastRenderedPageBreak/>
        <w:t>Планируемые объекты капитального строительства, необходимые для осуществления полномочий органов местного самоуправления</w:t>
      </w:r>
      <w:bookmarkEnd w:id="17"/>
    </w:p>
    <w:p w:rsidR="00F205D2" w:rsidRPr="00F61B9E" w:rsidRDefault="00F205D2" w:rsidP="00F3085C">
      <w:pPr>
        <w:autoSpaceDE w:val="0"/>
        <w:autoSpaceDN w:val="0"/>
        <w:adjustRightInd w:val="0"/>
        <w:spacing w:before="60"/>
        <w:ind w:firstLine="709"/>
        <w:jc w:val="both"/>
      </w:pPr>
      <w:r w:rsidRPr="00F61B9E">
        <w:t>Для осуществления полномочий местных органов самоуправления планируется реализация всего комплекса социальных нормативов, обеспечивающих минимально необходимые стандарты качества жилой среды.</w:t>
      </w:r>
    </w:p>
    <w:p w:rsidR="00244EBA" w:rsidRPr="00F61B9E" w:rsidRDefault="00244EBA" w:rsidP="00244EBA">
      <w:pPr>
        <w:widowControl w:val="0"/>
        <w:spacing w:before="120"/>
        <w:jc w:val="center"/>
      </w:pPr>
      <w:r w:rsidRPr="00F61B9E">
        <w:t xml:space="preserve">Планируемые объекты регионального значения, размещаемые </w:t>
      </w:r>
      <w:r w:rsidRPr="00F61B9E">
        <w:br/>
        <w:t>в городском округе Лотошино</w:t>
      </w:r>
      <w:r w:rsidRPr="00F61B9E">
        <w:rPr>
          <w:rStyle w:val="affffe"/>
        </w:rPr>
        <w:footnoteReference w:id="7"/>
      </w:r>
    </w:p>
    <w:tbl>
      <w:tblPr>
        <w:tblW w:w="5000" w:type="pct"/>
        <w:tblLook w:val="04A0"/>
      </w:tblPr>
      <w:tblGrid>
        <w:gridCol w:w="551"/>
        <w:gridCol w:w="2069"/>
        <w:gridCol w:w="1772"/>
        <w:gridCol w:w="2040"/>
        <w:gridCol w:w="2004"/>
        <w:gridCol w:w="1417"/>
      </w:tblGrid>
      <w:tr w:rsidR="00244EBA" w:rsidRPr="00F61B9E" w:rsidTr="00DC373E">
        <w:trPr>
          <w:tblHeader/>
        </w:trPr>
        <w:tc>
          <w:tcPr>
            <w:tcW w:w="2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44EBA" w:rsidRPr="00F61B9E" w:rsidRDefault="00244EBA" w:rsidP="00DC373E">
            <w:pPr>
              <w:jc w:val="center"/>
            </w:pPr>
            <w:r w:rsidRPr="00F61B9E">
              <w:t>№ п/п</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44EBA" w:rsidRPr="00F61B9E" w:rsidRDefault="00244EBA" w:rsidP="00DC373E">
            <w:pPr>
              <w:jc w:val="center"/>
            </w:pPr>
            <w:r w:rsidRPr="00F61B9E">
              <w:t>Наименование объекта</w:t>
            </w:r>
          </w:p>
        </w:tc>
        <w:tc>
          <w:tcPr>
            <w:tcW w:w="899" w:type="pct"/>
            <w:tcBorders>
              <w:top w:val="single" w:sz="4" w:space="0" w:color="auto"/>
              <w:left w:val="nil"/>
              <w:bottom w:val="single" w:sz="4" w:space="0" w:color="auto"/>
              <w:right w:val="single" w:sz="4" w:space="0" w:color="auto"/>
            </w:tcBorders>
            <w:shd w:val="clear" w:color="auto" w:fill="auto"/>
            <w:vAlign w:val="center"/>
            <w:hideMark/>
          </w:tcPr>
          <w:p w:rsidR="00244EBA" w:rsidRPr="00F61B9E" w:rsidRDefault="00244EBA" w:rsidP="00DC373E">
            <w:pPr>
              <w:jc w:val="center"/>
            </w:pPr>
            <w:r w:rsidRPr="00F61B9E">
              <w:t>Площадь участка, га</w:t>
            </w:r>
          </w:p>
        </w:tc>
        <w:tc>
          <w:tcPr>
            <w:tcW w:w="1035" w:type="pct"/>
            <w:tcBorders>
              <w:top w:val="single" w:sz="4" w:space="0" w:color="auto"/>
              <w:left w:val="nil"/>
              <w:bottom w:val="single" w:sz="4" w:space="0" w:color="auto"/>
              <w:right w:val="single" w:sz="4" w:space="0" w:color="auto"/>
            </w:tcBorders>
            <w:shd w:val="clear" w:color="auto" w:fill="auto"/>
            <w:vAlign w:val="center"/>
            <w:hideMark/>
          </w:tcPr>
          <w:p w:rsidR="00244EBA" w:rsidRPr="00F61B9E" w:rsidRDefault="00244EBA" w:rsidP="00DC373E">
            <w:pPr>
              <w:jc w:val="center"/>
            </w:pPr>
            <w:r w:rsidRPr="00F61B9E">
              <w:t xml:space="preserve">Местоположение </w:t>
            </w:r>
          </w:p>
        </w:tc>
        <w:tc>
          <w:tcPr>
            <w:tcW w:w="1017" w:type="pct"/>
            <w:tcBorders>
              <w:top w:val="single" w:sz="4" w:space="0" w:color="auto"/>
              <w:left w:val="nil"/>
              <w:bottom w:val="single" w:sz="4" w:space="0" w:color="auto"/>
              <w:right w:val="single" w:sz="4" w:space="0" w:color="auto"/>
            </w:tcBorders>
            <w:shd w:val="clear" w:color="auto" w:fill="auto"/>
            <w:vAlign w:val="center"/>
            <w:hideMark/>
          </w:tcPr>
          <w:p w:rsidR="00244EBA" w:rsidRPr="00F61B9E" w:rsidRDefault="00244EBA" w:rsidP="00DC373E">
            <w:pPr>
              <w:jc w:val="center"/>
            </w:pPr>
            <w:r w:rsidRPr="00F61B9E">
              <w:t>Функциональная зона</w:t>
            </w:r>
          </w:p>
        </w:tc>
        <w:tc>
          <w:tcPr>
            <w:tcW w:w="719" w:type="pct"/>
            <w:tcBorders>
              <w:top w:val="single" w:sz="4" w:space="0" w:color="auto"/>
              <w:left w:val="nil"/>
              <w:bottom w:val="single" w:sz="4" w:space="0" w:color="auto"/>
              <w:right w:val="single" w:sz="4" w:space="0" w:color="auto"/>
            </w:tcBorders>
            <w:shd w:val="clear" w:color="auto" w:fill="auto"/>
            <w:vAlign w:val="center"/>
            <w:hideMark/>
          </w:tcPr>
          <w:p w:rsidR="00244EBA" w:rsidRPr="00F61B9E" w:rsidRDefault="00244EBA" w:rsidP="00DC373E">
            <w:pPr>
              <w:jc w:val="center"/>
            </w:pPr>
            <w:r w:rsidRPr="00F61B9E">
              <w:t>Очередь реализации</w:t>
            </w:r>
          </w:p>
        </w:tc>
      </w:tr>
      <w:tr w:rsidR="00244EBA" w:rsidRPr="00F61B9E" w:rsidTr="00DC373E">
        <w:tc>
          <w:tcPr>
            <w:tcW w:w="5000"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244EBA" w:rsidRPr="00F61B9E" w:rsidRDefault="00244EBA" w:rsidP="00DC373E">
            <w:pPr>
              <w:jc w:val="center"/>
              <w:rPr>
                <w:i/>
                <w:iCs/>
              </w:rPr>
            </w:pPr>
            <w:r w:rsidRPr="00F61B9E">
              <w:rPr>
                <w:i/>
                <w:iCs/>
              </w:rPr>
              <w:t>Планировочный район Лотошино</w:t>
            </w:r>
          </w:p>
        </w:tc>
      </w:tr>
      <w:tr w:rsidR="00244EBA" w:rsidRPr="00F61B9E" w:rsidTr="00DC373E">
        <w:tc>
          <w:tcPr>
            <w:tcW w:w="280" w:type="pct"/>
            <w:tcBorders>
              <w:top w:val="nil"/>
              <w:left w:val="single" w:sz="4" w:space="0" w:color="auto"/>
              <w:bottom w:val="single" w:sz="4" w:space="0" w:color="auto"/>
              <w:right w:val="single" w:sz="4" w:space="0" w:color="auto"/>
            </w:tcBorders>
            <w:shd w:val="clear" w:color="auto" w:fill="auto"/>
            <w:vAlign w:val="center"/>
          </w:tcPr>
          <w:p w:rsidR="00244EBA" w:rsidRPr="00F61B9E" w:rsidRDefault="00244EBA" w:rsidP="00DC373E">
            <w:pPr>
              <w:jc w:val="center"/>
            </w:pPr>
            <w:r w:rsidRPr="00F61B9E">
              <w:t>1</w:t>
            </w:r>
          </w:p>
        </w:tc>
        <w:tc>
          <w:tcPr>
            <w:tcW w:w="1050" w:type="pct"/>
            <w:tcBorders>
              <w:top w:val="nil"/>
              <w:left w:val="nil"/>
              <w:bottom w:val="single" w:sz="4" w:space="0" w:color="auto"/>
              <w:right w:val="single" w:sz="4" w:space="0" w:color="auto"/>
            </w:tcBorders>
            <w:shd w:val="clear" w:color="auto" w:fill="auto"/>
            <w:vAlign w:val="center"/>
          </w:tcPr>
          <w:p w:rsidR="00244EBA" w:rsidRPr="00F61B9E" w:rsidRDefault="00244EBA" w:rsidP="00DC373E">
            <w:r w:rsidRPr="00F61B9E">
              <w:t>Расширение существующего стационара (дополнительный корпус) на 30 койко-мест</w:t>
            </w:r>
          </w:p>
        </w:tc>
        <w:tc>
          <w:tcPr>
            <w:tcW w:w="899" w:type="pct"/>
            <w:tcBorders>
              <w:top w:val="nil"/>
              <w:left w:val="nil"/>
              <w:bottom w:val="single" w:sz="4" w:space="0" w:color="auto"/>
              <w:right w:val="single" w:sz="4" w:space="0" w:color="auto"/>
            </w:tcBorders>
            <w:shd w:val="clear" w:color="auto" w:fill="auto"/>
            <w:vAlign w:val="center"/>
          </w:tcPr>
          <w:p w:rsidR="00244EBA" w:rsidRPr="00F61B9E" w:rsidRDefault="00244EBA" w:rsidP="00DC373E">
            <w:pPr>
              <w:ind w:left="-108" w:right="-108"/>
              <w:jc w:val="center"/>
            </w:pPr>
            <w:r w:rsidRPr="00F61B9E">
              <w:t>в существующих границах</w:t>
            </w:r>
          </w:p>
        </w:tc>
        <w:tc>
          <w:tcPr>
            <w:tcW w:w="1035" w:type="pct"/>
            <w:tcBorders>
              <w:top w:val="nil"/>
              <w:left w:val="nil"/>
              <w:bottom w:val="single" w:sz="4" w:space="0" w:color="auto"/>
              <w:right w:val="single" w:sz="4" w:space="0" w:color="auto"/>
            </w:tcBorders>
            <w:shd w:val="clear" w:color="auto" w:fill="auto"/>
            <w:vAlign w:val="center"/>
          </w:tcPr>
          <w:p w:rsidR="00244EBA" w:rsidRPr="00F61B9E" w:rsidRDefault="00187F68" w:rsidP="00116573">
            <w:pPr>
              <w:jc w:val="center"/>
            </w:pPr>
            <w:r w:rsidRPr="00F61B9E">
              <w:t>р.</w:t>
            </w:r>
            <w:r w:rsidR="00244EBA" w:rsidRPr="00F61B9E">
              <w:t>п. Лотошино</w:t>
            </w:r>
          </w:p>
        </w:tc>
        <w:tc>
          <w:tcPr>
            <w:tcW w:w="1017" w:type="pct"/>
            <w:tcBorders>
              <w:top w:val="nil"/>
              <w:left w:val="nil"/>
              <w:bottom w:val="single" w:sz="4" w:space="0" w:color="auto"/>
              <w:right w:val="single" w:sz="4" w:space="0" w:color="auto"/>
            </w:tcBorders>
            <w:shd w:val="clear" w:color="auto" w:fill="auto"/>
            <w:vAlign w:val="center"/>
          </w:tcPr>
          <w:p w:rsidR="00244EBA" w:rsidRPr="00F61B9E" w:rsidRDefault="00244EBA" w:rsidP="00B032A0">
            <w:pPr>
              <w:jc w:val="center"/>
            </w:pPr>
            <w:r w:rsidRPr="00F61B9E">
              <w:t>О2</w:t>
            </w:r>
          </w:p>
        </w:tc>
        <w:tc>
          <w:tcPr>
            <w:tcW w:w="719" w:type="pct"/>
            <w:tcBorders>
              <w:top w:val="nil"/>
              <w:left w:val="nil"/>
              <w:bottom w:val="single" w:sz="4" w:space="0" w:color="auto"/>
              <w:right w:val="single" w:sz="4" w:space="0" w:color="auto"/>
            </w:tcBorders>
            <w:shd w:val="clear" w:color="auto" w:fill="auto"/>
            <w:vAlign w:val="center"/>
          </w:tcPr>
          <w:p w:rsidR="00244EBA" w:rsidRPr="00F61B9E" w:rsidRDefault="00244EBA" w:rsidP="00DC373E">
            <w:pPr>
              <w:jc w:val="center"/>
            </w:pPr>
            <w:r w:rsidRPr="00F61B9E">
              <w:t>Первая очередь</w:t>
            </w:r>
          </w:p>
        </w:tc>
      </w:tr>
      <w:tr w:rsidR="007F574C" w:rsidRPr="00F61B9E" w:rsidTr="00DC373E">
        <w:tc>
          <w:tcPr>
            <w:tcW w:w="280" w:type="pct"/>
            <w:tcBorders>
              <w:top w:val="nil"/>
              <w:left w:val="single" w:sz="4" w:space="0" w:color="auto"/>
              <w:bottom w:val="single" w:sz="4" w:space="0" w:color="auto"/>
              <w:right w:val="single" w:sz="4" w:space="0" w:color="auto"/>
            </w:tcBorders>
            <w:shd w:val="clear" w:color="auto" w:fill="auto"/>
            <w:vAlign w:val="center"/>
          </w:tcPr>
          <w:p w:rsidR="007F574C" w:rsidRPr="00F61B9E" w:rsidRDefault="001F5DEC" w:rsidP="007F574C">
            <w:pPr>
              <w:jc w:val="center"/>
            </w:pPr>
            <w:r w:rsidRPr="00F61B9E">
              <w:t>2</w:t>
            </w:r>
          </w:p>
        </w:tc>
        <w:tc>
          <w:tcPr>
            <w:tcW w:w="1050" w:type="pct"/>
            <w:tcBorders>
              <w:top w:val="nil"/>
              <w:left w:val="nil"/>
              <w:bottom w:val="single" w:sz="4" w:space="0" w:color="auto"/>
              <w:right w:val="single" w:sz="4" w:space="0" w:color="auto"/>
            </w:tcBorders>
            <w:shd w:val="clear" w:color="auto" w:fill="auto"/>
            <w:vAlign w:val="center"/>
          </w:tcPr>
          <w:p w:rsidR="007F574C" w:rsidRPr="00F61B9E" w:rsidRDefault="007F574C" w:rsidP="007F574C">
            <w:r w:rsidRPr="00F61B9E">
              <w:t xml:space="preserve">Реконструкция существующего </w:t>
            </w:r>
            <w:proofErr w:type="spellStart"/>
            <w:r w:rsidRPr="00F61B9E">
              <w:t>ФАПа</w:t>
            </w:r>
            <w:proofErr w:type="spellEnd"/>
            <w:r w:rsidRPr="00F61B9E">
              <w:t xml:space="preserve"> на 5 посещений в смену</w:t>
            </w:r>
          </w:p>
        </w:tc>
        <w:tc>
          <w:tcPr>
            <w:tcW w:w="899" w:type="pct"/>
            <w:tcBorders>
              <w:top w:val="nil"/>
              <w:left w:val="nil"/>
              <w:bottom w:val="single" w:sz="4" w:space="0" w:color="auto"/>
              <w:right w:val="single" w:sz="4" w:space="0" w:color="auto"/>
            </w:tcBorders>
            <w:shd w:val="clear" w:color="auto" w:fill="auto"/>
            <w:vAlign w:val="center"/>
          </w:tcPr>
          <w:p w:rsidR="007F574C" w:rsidRPr="00F61B9E" w:rsidRDefault="007F574C" w:rsidP="007F574C">
            <w:pPr>
              <w:ind w:left="-108" w:right="-108"/>
              <w:jc w:val="center"/>
            </w:pPr>
            <w:r w:rsidRPr="00F61B9E">
              <w:t>в существующих границах</w:t>
            </w:r>
          </w:p>
        </w:tc>
        <w:tc>
          <w:tcPr>
            <w:tcW w:w="1035" w:type="pct"/>
            <w:tcBorders>
              <w:top w:val="nil"/>
              <w:left w:val="nil"/>
              <w:bottom w:val="single" w:sz="4" w:space="0" w:color="auto"/>
              <w:right w:val="single" w:sz="4" w:space="0" w:color="auto"/>
            </w:tcBorders>
            <w:shd w:val="clear" w:color="auto" w:fill="auto"/>
            <w:vAlign w:val="center"/>
          </w:tcPr>
          <w:p w:rsidR="007F574C" w:rsidRPr="00F61B9E" w:rsidRDefault="007F574C" w:rsidP="007F574C">
            <w:pPr>
              <w:suppressAutoHyphens/>
              <w:spacing w:before="20" w:after="20"/>
              <w:jc w:val="center"/>
            </w:pPr>
            <w:r w:rsidRPr="00F61B9E">
              <w:t xml:space="preserve">д. </w:t>
            </w:r>
            <w:proofErr w:type="spellStart"/>
            <w:r w:rsidRPr="00F61B9E">
              <w:t>Калицино</w:t>
            </w:r>
            <w:proofErr w:type="spellEnd"/>
          </w:p>
        </w:tc>
        <w:tc>
          <w:tcPr>
            <w:tcW w:w="1017" w:type="pct"/>
            <w:tcBorders>
              <w:top w:val="nil"/>
              <w:left w:val="nil"/>
              <w:bottom w:val="single" w:sz="4" w:space="0" w:color="auto"/>
              <w:right w:val="single" w:sz="4" w:space="0" w:color="auto"/>
            </w:tcBorders>
            <w:shd w:val="clear" w:color="auto" w:fill="auto"/>
            <w:vAlign w:val="center"/>
          </w:tcPr>
          <w:p w:rsidR="007F574C" w:rsidRPr="00F61B9E" w:rsidRDefault="007F574C" w:rsidP="007F574C">
            <w:pPr>
              <w:jc w:val="center"/>
            </w:pPr>
            <w:r w:rsidRPr="00F61B9E">
              <w:t>Ж2</w:t>
            </w:r>
          </w:p>
        </w:tc>
        <w:tc>
          <w:tcPr>
            <w:tcW w:w="719" w:type="pct"/>
            <w:tcBorders>
              <w:top w:val="nil"/>
              <w:left w:val="nil"/>
              <w:bottom w:val="single" w:sz="4" w:space="0" w:color="auto"/>
              <w:right w:val="single" w:sz="4" w:space="0" w:color="auto"/>
            </w:tcBorders>
            <w:shd w:val="clear" w:color="auto" w:fill="auto"/>
            <w:vAlign w:val="center"/>
          </w:tcPr>
          <w:p w:rsidR="007F574C" w:rsidRPr="00F61B9E" w:rsidRDefault="007F574C" w:rsidP="007F574C">
            <w:pPr>
              <w:jc w:val="center"/>
            </w:pPr>
            <w:r w:rsidRPr="00F61B9E">
              <w:t xml:space="preserve">Первая очередь </w:t>
            </w:r>
          </w:p>
        </w:tc>
      </w:tr>
      <w:tr w:rsidR="007F574C" w:rsidRPr="00F61B9E" w:rsidTr="00DC373E">
        <w:tc>
          <w:tcPr>
            <w:tcW w:w="280" w:type="pct"/>
            <w:tcBorders>
              <w:top w:val="nil"/>
              <w:left w:val="single" w:sz="4" w:space="0" w:color="auto"/>
              <w:bottom w:val="single" w:sz="4" w:space="0" w:color="auto"/>
              <w:right w:val="single" w:sz="4" w:space="0" w:color="auto"/>
            </w:tcBorders>
            <w:shd w:val="clear" w:color="auto" w:fill="auto"/>
            <w:vAlign w:val="center"/>
          </w:tcPr>
          <w:p w:rsidR="007F574C" w:rsidRPr="00F61B9E" w:rsidRDefault="007F574C" w:rsidP="007F574C">
            <w:pPr>
              <w:jc w:val="center"/>
            </w:pPr>
            <w:r w:rsidRPr="00F61B9E">
              <w:t>3</w:t>
            </w:r>
          </w:p>
        </w:tc>
        <w:tc>
          <w:tcPr>
            <w:tcW w:w="1050" w:type="pct"/>
            <w:tcBorders>
              <w:top w:val="nil"/>
              <w:left w:val="nil"/>
              <w:bottom w:val="single" w:sz="4" w:space="0" w:color="auto"/>
              <w:right w:val="single" w:sz="4" w:space="0" w:color="auto"/>
            </w:tcBorders>
            <w:shd w:val="clear" w:color="auto" w:fill="auto"/>
            <w:vAlign w:val="center"/>
          </w:tcPr>
          <w:p w:rsidR="007F574C" w:rsidRPr="00F61B9E" w:rsidRDefault="007F574C" w:rsidP="007F574C">
            <w:r w:rsidRPr="00F61B9E">
              <w:t xml:space="preserve">Реконструкция существующего </w:t>
            </w:r>
            <w:proofErr w:type="spellStart"/>
            <w:r w:rsidRPr="00F61B9E">
              <w:t>ФАПа</w:t>
            </w:r>
            <w:proofErr w:type="spellEnd"/>
            <w:r w:rsidRPr="00F61B9E">
              <w:t xml:space="preserve"> на 5 посещений в смену</w:t>
            </w:r>
          </w:p>
        </w:tc>
        <w:tc>
          <w:tcPr>
            <w:tcW w:w="899" w:type="pct"/>
            <w:tcBorders>
              <w:top w:val="nil"/>
              <w:left w:val="nil"/>
              <w:bottom w:val="single" w:sz="4" w:space="0" w:color="auto"/>
              <w:right w:val="single" w:sz="4" w:space="0" w:color="auto"/>
            </w:tcBorders>
            <w:shd w:val="clear" w:color="auto" w:fill="auto"/>
            <w:vAlign w:val="center"/>
          </w:tcPr>
          <w:p w:rsidR="007F574C" w:rsidRPr="00F61B9E" w:rsidRDefault="007F574C" w:rsidP="007F574C">
            <w:pPr>
              <w:ind w:left="-108" w:right="-108"/>
              <w:jc w:val="center"/>
            </w:pPr>
            <w:r w:rsidRPr="00F61B9E">
              <w:t>в существующих границах</w:t>
            </w:r>
          </w:p>
        </w:tc>
        <w:tc>
          <w:tcPr>
            <w:tcW w:w="1035" w:type="pct"/>
            <w:tcBorders>
              <w:top w:val="nil"/>
              <w:left w:val="nil"/>
              <w:bottom w:val="single" w:sz="4" w:space="0" w:color="auto"/>
              <w:right w:val="single" w:sz="4" w:space="0" w:color="auto"/>
            </w:tcBorders>
            <w:shd w:val="clear" w:color="auto" w:fill="auto"/>
            <w:vAlign w:val="center"/>
          </w:tcPr>
          <w:p w:rsidR="007F574C" w:rsidRPr="00F61B9E" w:rsidRDefault="007F574C" w:rsidP="007F574C">
            <w:pPr>
              <w:suppressAutoHyphens/>
              <w:spacing w:before="20" w:after="20"/>
              <w:jc w:val="center"/>
            </w:pPr>
            <w:r w:rsidRPr="00F61B9E">
              <w:t xml:space="preserve">д. </w:t>
            </w:r>
            <w:proofErr w:type="spellStart"/>
            <w:r w:rsidRPr="00F61B9E">
              <w:t>Михалево</w:t>
            </w:r>
            <w:proofErr w:type="spellEnd"/>
          </w:p>
        </w:tc>
        <w:tc>
          <w:tcPr>
            <w:tcW w:w="1017" w:type="pct"/>
            <w:tcBorders>
              <w:top w:val="nil"/>
              <w:left w:val="nil"/>
              <w:bottom w:val="single" w:sz="4" w:space="0" w:color="auto"/>
              <w:right w:val="single" w:sz="4" w:space="0" w:color="auto"/>
            </w:tcBorders>
            <w:shd w:val="clear" w:color="auto" w:fill="auto"/>
            <w:vAlign w:val="center"/>
          </w:tcPr>
          <w:p w:rsidR="007F574C" w:rsidRPr="00F61B9E" w:rsidRDefault="00187F68" w:rsidP="007F574C">
            <w:pPr>
              <w:jc w:val="center"/>
            </w:pPr>
            <w:r w:rsidRPr="00F61B9E">
              <w:t>О1</w:t>
            </w:r>
          </w:p>
        </w:tc>
        <w:tc>
          <w:tcPr>
            <w:tcW w:w="719" w:type="pct"/>
            <w:tcBorders>
              <w:top w:val="nil"/>
              <w:left w:val="nil"/>
              <w:bottom w:val="single" w:sz="4" w:space="0" w:color="auto"/>
              <w:right w:val="single" w:sz="4" w:space="0" w:color="auto"/>
            </w:tcBorders>
            <w:shd w:val="clear" w:color="auto" w:fill="auto"/>
            <w:vAlign w:val="center"/>
          </w:tcPr>
          <w:p w:rsidR="007F574C" w:rsidRPr="00F61B9E" w:rsidRDefault="007F574C" w:rsidP="007F574C">
            <w:pPr>
              <w:jc w:val="center"/>
            </w:pPr>
            <w:r w:rsidRPr="00F61B9E">
              <w:t xml:space="preserve">Первая очередь </w:t>
            </w:r>
          </w:p>
        </w:tc>
      </w:tr>
      <w:tr w:rsidR="007F574C" w:rsidRPr="00F61B9E" w:rsidTr="00DC373E">
        <w:tc>
          <w:tcPr>
            <w:tcW w:w="280" w:type="pct"/>
            <w:tcBorders>
              <w:top w:val="nil"/>
              <w:left w:val="single" w:sz="4" w:space="0" w:color="auto"/>
              <w:bottom w:val="single" w:sz="4" w:space="0" w:color="auto"/>
              <w:right w:val="single" w:sz="4" w:space="0" w:color="auto"/>
            </w:tcBorders>
            <w:shd w:val="clear" w:color="auto" w:fill="auto"/>
            <w:vAlign w:val="center"/>
          </w:tcPr>
          <w:p w:rsidR="007F574C" w:rsidRPr="00F61B9E" w:rsidRDefault="001F5DEC" w:rsidP="007F574C">
            <w:pPr>
              <w:jc w:val="center"/>
            </w:pPr>
            <w:r w:rsidRPr="00F61B9E">
              <w:t>4</w:t>
            </w:r>
          </w:p>
        </w:tc>
        <w:tc>
          <w:tcPr>
            <w:tcW w:w="1050" w:type="pct"/>
            <w:tcBorders>
              <w:top w:val="nil"/>
              <w:left w:val="nil"/>
              <w:bottom w:val="single" w:sz="4" w:space="0" w:color="auto"/>
              <w:right w:val="single" w:sz="4" w:space="0" w:color="auto"/>
            </w:tcBorders>
            <w:shd w:val="clear" w:color="auto" w:fill="auto"/>
            <w:vAlign w:val="center"/>
          </w:tcPr>
          <w:p w:rsidR="007F574C" w:rsidRPr="00F61B9E" w:rsidRDefault="007F574C" w:rsidP="007F574C">
            <w:r w:rsidRPr="00F61B9E">
              <w:t>Универсальный комплексный центр социального обслуживания населения</w:t>
            </w:r>
          </w:p>
        </w:tc>
        <w:tc>
          <w:tcPr>
            <w:tcW w:w="899" w:type="pct"/>
            <w:tcBorders>
              <w:top w:val="nil"/>
              <w:left w:val="nil"/>
              <w:bottom w:val="single" w:sz="4" w:space="0" w:color="auto"/>
              <w:right w:val="single" w:sz="4" w:space="0" w:color="auto"/>
            </w:tcBorders>
            <w:shd w:val="clear" w:color="auto" w:fill="auto"/>
            <w:vAlign w:val="center"/>
          </w:tcPr>
          <w:p w:rsidR="007F574C" w:rsidRPr="00F61B9E" w:rsidRDefault="007F574C" w:rsidP="007F574C">
            <w:pPr>
              <w:ind w:left="-108" w:right="-108"/>
              <w:jc w:val="center"/>
            </w:pPr>
            <w:r w:rsidRPr="00F61B9E">
              <w:t>-</w:t>
            </w:r>
          </w:p>
        </w:tc>
        <w:tc>
          <w:tcPr>
            <w:tcW w:w="1035" w:type="pct"/>
            <w:tcBorders>
              <w:top w:val="nil"/>
              <w:left w:val="nil"/>
              <w:bottom w:val="single" w:sz="4" w:space="0" w:color="auto"/>
              <w:right w:val="single" w:sz="4" w:space="0" w:color="auto"/>
            </w:tcBorders>
            <w:shd w:val="clear" w:color="auto" w:fill="auto"/>
            <w:vAlign w:val="center"/>
          </w:tcPr>
          <w:p w:rsidR="007F574C" w:rsidRPr="00F61B9E" w:rsidRDefault="00187F68" w:rsidP="007F574C">
            <w:pPr>
              <w:jc w:val="center"/>
            </w:pPr>
            <w:r w:rsidRPr="00F61B9E">
              <w:t>р.</w:t>
            </w:r>
            <w:r w:rsidR="007F574C" w:rsidRPr="00F61B9E">
              <w:t>п. Лотошино</w:t>
            </w:r>
          </w:p>
        </w:tc>
        <w:tc>
          <w:tcPr>
            <w:tcW w:w="1017" w:type="pct"/>
            <w:tcBorders>
              <w:top w:val="nil"/>
              <w:left w:val="nil"/>
              <w:bottom w:val="single" w:sz="4" w:space="0" w:color="auto"/>
              <w:right w:val="single" w:sz="4" w:space="0" w:color="auto"/>
            </w:tcBorders>
            <w:shd w:val="clear" w:color="auto" w:fill="auto"/>
            <w:vAlign w:val="center"/>
          </w:tcPr>
          <w:p w:rsidR="007F574C" w:rsidRPr="00F61B9E" w:rsidRDefault="007F574C" w:rsidP="007F574C">
            <w:pPr>
              <w:jc w:val="center"/>
            </w:pPr>
            <w:r w:rsidRPr="00F61B9E">
              <w:t>Ж1</w:t>
            </w:r>
          </w:p>
        </w:tc>
        <w:tc>
          <w:tcPr>
            <w:tcW w:w="719" w:type="pct"/>
            <w:tcBorders>
              <w:top w:val="nil"/>
              <w:left w:val="nil"/>
              <w:bottom w:val="single" w:sz="4" w:space="0" w:color="auto"/>
              <w:right w:val="single" w:sz="4" w:space="0" w:color="auto"/>
            </w:tcBorders>
            <w:shd w:val="clear" w:color="auto" w:fill="auto"/>
            <w:vAlign w:val="center"/>
          </w:tcPr>
          <w:p w:rsidR="007F574C" w:rsidRPr="00F61B9E" w:rsidRDefault="007F574C" w:rsidP="007F574C">
            <w:pPr>
              <w:jc w:val="center"/>
            </w:pPr>
            <w:r w:rsidRPr="00F61B9E">
              <w:t xml:space="preserve">Первая очередь </w:t>
            </w:r>
          </w:p>
        </w:tc>
      </w:tr>
      <w:tr w:rsidR="007F574C" w:rsidRPr="00F61B9E" w:rsidTr="00DC373E">
        <w:tc>
          <w:tcPr>
            <w:tcW w:w="5000" w:type="pct"/>
            <w:gridSpan w:val="6"/>
            <w:tcBorders>
              <w:top w:val="nil"/>
              <w:left w:val="single" w:sz="4" w:space="0" w:color="auto"/>
              <w:bottom w:val="single" w:sz="4" w:space="0" w:color="auto"/>
              <w:right w:val="single" w:sz="4" w:space="0" w:color="auto"/>
            </w:tcBorders>
            <w:shd w:val="clear" w:color="auto" w:fill="auto"/>
            <w:vAlign w:val="center"/>
          </w:tcPr>
          <w:p w:rsidR="007F574C" w:rsidRPr="00F61B9E" w:rsidRDefault="007F574C" w:rsidP="007F574C">
            <w:pPr>
              <w:jc w:val="center"/>
            </w:pPr>
            <w:r w:rsidRPr="00F61B9E">
              <w:rPr>
                <w:i/>
                <w:iCs/>
              </w:rPr>
              <w:t xml:space="preserve">Планировочный район </w:t>
            </w:r>
            <w:proofErr w:type="spellStart"/>
            <w:r w:rsidRPr="00F61B9E">
              <w:rPr>
                <w:i/>
                <w:iCs/>
              </w:rPr>
              <w:t>Микулинское</w:t>
            </w:r>
            <w:proofErr w:type="spellEnd"/>
          </w:p>
        </w:tc>
      </w:tr>
      <w:tr w:rsidR="007F574C" w:rsidRPr="00F61B9E" w:rsidTr="00DC373E">
        <w:tc>
          <w:tcPr>
            <w:tcW w:w="280" w:type="pct"/>
            <w:tcBorders>
              <w:top w:val="nil"/>
              <w:left w:val="single" w:sz="4" w:space="0" w:color="auto"/>
              <w:bottom w:val="single" w:sz="4" w:space="0" w:color="auto"/>
              <w:right w:val="single" w:sz="4" w:space="0" w:color="auto"/>
            </w:tcBorders>
            <w:shd w:val="clear" w:color="auto" w:fill="auto"/>
            <w:vAlign w:val="center"/>
          </w:tcPr>
          <w:p w:rsidR="007F574C" w:rsidRPr="00F61B9E" w:rsidRDefault="001F5DEC" w:rsidP="007F574C">
            <w:pPr>
              <w:jc w:val="center"/>
            </w:pPr>
            <w:r w:rsidRPr="00F61B9E">
              <w:t>5</w:t>
            </w:r>
          </w:p>
        </w:tc>
        <w:tc>
          <w:tcPr>
            <w:tcW w:w="1050" w:type="pct"/>
            <w:tcBorders>
              <w:top w:val="nil"/>
              <w:left w:val="nil"/>
              <w:bottom w:val="single" w:sz="4" w:space="0" w:color="auto"/>
              <w:right w:val="single" w:sz="4" w:space="0" w:color="auto"/>
            </w:tcBorders>
            <w:shd w:val="clear" w:color="auto" w:fill="auto"/>
            <w:vAlign w:val="center"/>
          </w:tcPr>
          <w:p w:rsidR="007F574C" w:rsidRPr="00F61B9E" w:rsidRDefault="007F574C" w:rsidP="007F574C">
            <w:r w:rsidRPr="00F61B9E">
              <w:t xml:space="preserve">Реконструкция существующего </w:t>
            </w:r>
            <w:proofErr w:type="spellStart"/>
            <w:r w:rsidRPr="00F61B9E">
              <w:t>ФАПа</w:t>
            </w:r>
            <w:proofErr w:type="spellEnd"/>
            <w:r w:rsidRPr="00F61B9E">
              <w:t xml:space="preserve"> на 22 посещения в смену</w:t>
            </w:r>
          </w:p>
        </w:tc>
        <w:tc>
          <w:tcPr>
            <w:tcW w:w="899" w:type="pct"/>
            <w:tcBorders>
              <w:top w:val="nil"/>
              <w:left w:val="nil"/>
              <w:bottom w:val="single" w:sz="4" w:space="0" w:color="auto"/>
              <w:right w:val="single" w:sz="4" w:space="0" w:color="auto"/>
            </w:tcBorders>
            <w:shd w:val="clear" w:color="auto" w:fill="auto"/>
            <w:vAlign w:val="center"/>
          </w:tcPr>
          <w:p w:rsidR="007F574C" w:rsidRPr="00F61B9E" w:rsidRDefault="007F574C" w:rsidP="007F574C">
            <w:pPr>
              <w:ind w:left="-108" w:right="-108"/>
              <w:jc w:val="center"/>
            </w:pPr>
            <w:r w:rsidRPr="00F61B9E">
              <w:t>в существующих границах</w:t>
            </w:r>
          </w:p>
        </w:tc>
        <w:tc>
          <w:tcPr>
            <w:tcW w:w="1035" w:type="pct"/>
            <w:tcBorders>
              <w:top w:val="nil"/>
              <w:left w:val="nil"/>
              <w:bottom w:val="single" w:sz="4" w:space="0" w:color="auto"/>
              <w:right w:val="single" w:sz="4" w:space="0" w:color="auto"/>
            </w:tcBorders>
            <w:shd w:val="clear" w:color="auto" w:fill="auto"/>
            <w:vAlign w:val="center"/>
          </w:tcPr>
          <w:p w:rsidR="007F574C" w:rsidRPr="00F61B9E" w:rsidRDefault="007F574C" w:rsidP="007F574C">
            <w:pPr>
              <w:jc w:val="center"/>
            </w:pPr>
            <w:r w:rsidRPr="00F61B9E">
              <w:t>д. Савостино</w:t>
            </w:r>
          </w:p>
        </w:tc>
        <w:tc>
          <w:tcPr>
            <w:tcW w:w="1017" w:type="pct"/>
            <w:tcBorders>
              <w:top w:val="nil"/>
              <w:left w:val="nil"/>
              <w:bottom w:val="single" w:sz="4" w:space="0" w:color="auto"/>
              <w:right w:val="single" w:sz="4" w:space="0" w:color="auto"/>
            </w:tcBorders>
            <w:shd w:val="clear" w:color="auto" w:fill="auto"/>
            <w:vAlign w:val="center"/>
          </w:tcPr>
          <w:p w:rsidR="007F574C" w:rsidRPr="00F61B9E" w:rsidRDefault="007F574C" w:rsidP="007F574C">
            <w:pPr>
              <w:jc w:val="center"/>
            </w:pPr>
            <w:r w:rsidRPr="00F61B9E">
              <w:t>О1</w:t>
            </w:r>
          </w:p>
        </w:tc>
        <w:tc>
          <w:tcPr>
            <w:tcW w:w="719" w:type="pct"/>
            <w:tcBorders>
              <w:top w:val="nil"/>
              <w:left w:val="nil"/>
              <w:bottom w:val="single" w:sz="4" w:space="0" w:color="auto"/>
              <w:right w:val="single" w:sz="4" w:space="0" w:color="auto"/>
            </w:tcBorders>
            <w:shd w:val="clear" w:color="auto" w:fill="auto"/>
            <w:vAlign w:val="center"/>
          </w:tcPr>
          <w:p w:rsidR="007F574C" w:rsidRPr="00F61B9E" w:rsidRDefault="007F574C" w:rsidP="007F574C">
            <w:pPr>
              <w:jc w:val="center"/>
            </w:pPr>
            <w:r w:rsidRPr="00F61B9E">
              <w:t xml:space="preserve">Первая очередь </w:t>
            </w:r>
          </w:p>
        </w:tc>
      </w:tr>
      <w:tr w:rsidR="007F574C" w:rsidRPr="00F61B9E" w:rsidTr="00DC373E">
        <w:tc>
          <w:tcPr>
            <w:tcW w:w="280" w:type="pct"/>
            <w:tcBorders>
              <w:top w:val="nil"/>
              <w:left w:val="single" w:sz="4" w:space="0" w:color="auto"/>
              <w:bottom w:val="single" w:sz="4" w:space="0" w:color="auto"/>
              <w:right w:val="single" w:sz="4" w:space="0" w:color="auto"/>
            </w:tcBorders>
            <w:shd w:val="clear" w:color="auto" w:fill="auto"/>
            <w:vAlign w:val="center"/>
            <w:hideMark/>
          </w:tcPr>
          <w:p w:rsidR="007F574C" w:rsidRPr="00F61B9E" w:rsidRDefault="001F5DEC" w:rsidP="007F574C">
            <w:pPr>
              <w:jc w:val="center"/>
            </w:pPr>
            <w:r w:rsidRPr="00F61B9E">
              <w:t>6</w:t>
            </w:r>
          </w:p>
        </w:tc>
        <w:tc>
          <w:tcPr>
            <w:tcW w:w="1050" w:type="pct"/>
            <w:tcBorders>
              <w:top w:val="nil"/>
              <w:left w:val="nil"/>
              <w:bottom w:val="single" w:sz="4" w:space="0" w:color="auto"/>
              <w:right w:val="single" w:sz="4" w:space="0" w:color="auto"/>
            </w:tcBorders>
            <w:shd w:val="clear" w:color="auto" w:fill="auto"/>
            <w:vAlign w:val="center"/>
            <w:hideMark/>
          </w:tcPr>
          <w:p w:rsidR="007F574C" w:rsidRPr="00F61B9E" w:rsidRDefault="007F574C" w:rsidP="007F574C">
            <w:r w:rsidRPr="00F61B9E">
              <w:rPr>
                <w:lang w:eastAsia="en-US"/>
              </w:rPr>
              <w:t>Реконструкция существующей амбулатории на 23 посещения в смену</w:t>
            </w:r>
          </w:p>
        </w:tc>
        <w:tc>
          <w:tcPr>
            <w:tcW w:w="899" w:type="pct"/>
            <w:tcBorders>
              <w:top w:val="nil"/>
              <w:left w:val="nil"/>
              <w:bottom w:val="single" w:sz="4" w:space="0" w:color="auto"/>
              <w:right w:val="single" w:sz="4" w:space="0" w:color="auto"/>
            </w:tcBorders>
            <w:shd w:val="clear" w:color="auto" w:fill="auto"/>
            <w:vAlign w:val="center"/>
            <w:hideMark/>
          </w:tcPr>
          <w:p w:rsidR="007F574C" w:rsidRPr="00F61B9E" w:rsidRDefault="007F574C" w:rsidP="007F574C">
            <w:pPr>
              <w:ind w:left="-108" w:right="-108"/>
              <w:jc w:val="center"/>
            </w:pPr>
            <w:r w:rsidRPr="00F61B9E">
              <w:t>в существующих границах</w:t>
            </w:r>
          </w:p>
        </w:tc>
        <w:tc>
          <w:tcPr>
            <w:tcW w:w="1035" w:type="pct"/>
            <w:tcBorders>
              <w:top w:val="nil"/>
              <w:left w:val="nil"/>
              <w:bottom w:val="single" w:sz="4" w:space="0" w:color="auto"/>
              <w:right w:val="single" w:sz="4" w:space="0" w:color="auto"/>
            </w:tcBorders>
            <w:shd w:val="clear" w:color="auto" w:fill="auto"/>
            <w:vAlign w:val="center"/>
            <w:hideMark/>
          </w:tcPr>
          <w:p w:rsidR="007F574C" w:rsidRPr="00F61B9E" w:rsidRDefault="007F574C" w:rsidP="007F574C">
            <w:pPr>
              <w:jc w:val="center"/>
            </w:pPr>
            <w:r w:rsidRPr="00F61B9E">
              <w:t>с. Микулино</w:t>
            </w:r>
          </w:p>
        </w:tc>
        <w:tc>
          <w:tcPr>
            <w:tcW w:w="1017" w:type="pct"/>
            <w:tcBorders>
              <w:top w:val="nil"/>
              <w:left w:val="nil"/>
              <w:bottom w:val="single" w:sz="4" w:space="0" w:color="auto"/>
              <w:right w:val="single" w:sz="4" w:space="0" w:color="auto"/>
            </w:tcBorders>
            <w:shd w:val="clear" w:color="auto" w:fill="auto"/>
            <w:vAlign w:val="center"/>
            <w:hideMark/>
          </w:tcPr>
          <w:p w:rsidR="007F574C" w:rsidRPr="00F61B9E" w:rsidRDefault="007F574C" w:rsidP="007F574C">
            <w:pPr>
              <w:jc w:val="center"/>
            </w:pPr>
            <w:r w:rsidRPr="00F61B9E">
              <w:t>Ж1</w:t>
            </w:r>
          </w:p>
        </w:tc>
        <w:tc>
          <w:tcPr>
            <w:tcW w:w="719" w:type="pct"/>
            <w:tcBorders>
              <w:top w:val="nil"/>
              <w:left w:val="nil"/>
              <w:bottom w:val="single" w:sz="4" w:space="0" w:color="auto"/>
              <w:right w:val="single" w:sz="4" w:space="0" w:color="auto"/>
            </w:tcBorders>
            <w:shd w:val="clear" w:color="auto" w:fill="auto"/>
            <w:vAlign w:val="center"/>
            <w:hideMark/>
          </w:tcPr>
          <w:p w:rsidR="007F574C" w:rsidRPr="00F61B9E" w:rsidRDefault="007F574C" w:rsidP="007F574C">
            <w:pPr>
              <w:jc w:val="center"/>
            </w:pPr>
            <w:r w:rsidRPr="00F61B9E">
              <w:t xml:space="preserve">Первая очередь </w:t>
            </w:r>
          </w:p>
        </w:tc>
      </w:tr>
      <w:tr w:rsidR="007F574C" w:rsidRPr="00F61B9E" w:rsidTr="00DC373E">
        <w:tc>
          <w:tcPr>
            <w:tcW w:w="280" w:type="pct"/>
            <w:tcBorders>
              <w:top w:val="nil"/>
              <w:left w:val="single" w:sz="4" w:space="0" w:color="auto"/>
              <w:bottom w:val="single" w:sz="4" w:space="0" w:color="auto"/>
              <w:right w:val="single" w:sz="4" w:space="0" w:color="auto"/>
            </w:tcBorders>
            <w:shd w:val="clear" w:color="auto" w:fill="auto"/>
            <w:vAlign w:val="center"/>
            <w:hideMark/>
          </w:tcPr>
          <w:p w:rsidR="007F574C" w:rsidRPr="00F61B9E" w:rsidRDefault="001F5DEC" w:rsidP="007F574C">
            <w:pPr>
              <w:jc w:val="center"/>
            </w:pPr>
            <w:r w:rsidRPr="00F61B9E">
              <w:t>7</w:t>
            </w:r>
          </w:p>
        </w:tc>
        <w:tc>
          <w:tcPr>
            <w:tcW w:w="1050" w:type="pct"/>
            <w:tcBorders>
              <w:top w:val="nil"/>
              <w:left w:val="nil"/>
              <w:bottom w:val="single" w:sz="4" w:space="0" w:color="auto"/>
              <w:right w:val="single" w:sz="4" w:space="0" w:color="auto"/>
            </w:tcBorders>
            <w:shd w:val="clear" w:color="auto" w:fill="auto"/>
            <w:vAlign w:val="center"/>
            <w:hideMark/>
          </w:tcPr>
          <w:p w:rsidR="007F574C" w:rsidRPr="00F61B9E" w:rsidRDefault="007F574C" w:rsidP="007F574C">
            <w:r w:rsidRPr="00F61B9E">
              <w:t xml:space="preserve">Реконструкция существующего </w:t>
            </w:r>
            <w:proofErr w:type="spellStart"/>
            <w:r w:rsidRPr="00F61B9E">
              <w:t>ФАПа</w:t>
            </w:r>
            <w:proofErr w:type="spellEnd"/>
            <w:r w:rsidRPr="00F61B9E">
              <w:t xml:space="preserve"> на 5 посещений в </w:t>
            </w:r>
            <w:r w:rsidRPr="00F61B9E">
              <w:lastRenderedPageBreak/>
              <w:t>смену</w:t>
            </w:r>
          </w:p>
        </w:tc>
        <w:tc>
          <w:tcPr>
            <w:tcW w:w="899" w:type="pct"/>
            <w:tcBorders>
              <w:top w:val="nil"/>
              <w:left w:val="nil"/>
              <w:bottom w:val="single" w:sz="4" w:space="0" w:color="auto"/>
              <w:right w:val="single" w:sz="4" w:space="0" w:color="auto"/>
            </w:tcBorders>
            <w:shd w:val="clear" w:color="auto" w:fill="auto"/>
            <w:vAlign w:val="center"/>
            <w:hideMark/>
          </w:tcPr>
          <w:p w:rsidR="007F574C" w:rsidRPr="00F61B9E" w:rsidRDefault="007F574C" w:rsidP="007F574C">
            <w:pPr>
              <w:ind w:left="-108" w:right="-108"/>
              <w:jc w:val="center"/>
            </w:pPr>
            <w:r w:rsidRPr="00F61B9E">
              <w:lastRenderedPageBreak/>
              <w:t>в существующих границах</w:t>
            </w:r>
          </w:p>
        </w:tc>
        <w:tc>
          <w:tcPr>
            <w:tcW w:w="1035" w:type="pct"/>
            <w:tcBorders>
              <w:top w:val="nil"/>
              <w:left w:val="nil"/>
              <w:bottom w:val="single" w:sz="4" w:space="0" w:color="auto"/>
              <w:right w:val="single" w:sz="4" w:space="0" w:color="auto"/>
            </w:tcBorders>
            <w:shd w:val="clear" w:color="auto" w:fill="auto"/>
            <w:vAlign w:val="center"/>
            <w:hideMark/>
          </w:tcPr>
          <w:p w:rsidR="007F574C" w:rsidRPr="00F61B9E" w:rsidRDefault="007F574C" w:rsidP="007F574C">
            <w:pPr>
              <w:jc w:val="center"/>
            </w:pPr>
            <w:r w:rsidRPr="00F61B9E">
              <w:t>д. Введенское</w:t>
            </w:r>
          </w:p>
        </w:tc>
        <w:tc>
          <w:tcPr>
            <w:tcW w:w="1017" w:type="pct"/>
            <w:tcBorders>
              <w:top w:val="nil"/>
              <w:left w:val="nil"/>
              <w:bottom w:val="single" w:sz="4" w:space="0" w:color="auto"/>
              <w:right w:val="single" w:sz="4" w:space="0" w:color="auto"/>
            </w:tcBorders>
            <w:shd w:val="clear" w:color="auto" w:fill="auto"/>
            <w:vAlign w:val="center"/>
            <w:hideMark/>
          </w:tcPr>
          <w:p w:rsidR="007F574C" w:rsidRPr="00F61B9E" w:rsidRDefault="007F574C" w:rsidP="007F574C">
            <w:pPr>
              <w:jc w:val="center"/>
            </w:pPr>
            <w:r w:rsidRPr="00F61B9E">
              <w:t>Ж2</w:t>
            </w:r>
          </w:p>
        </w:tc>
        <w:tc>
          <w:tcPr>
            <w:tcW w:w="719" w:type="pct"/>
            <w:tcBorders>
              <w:top w:val="nil"/>
              <w:left w:val="nil"/>
              <w:bottom w:val="single" w:sz="4" w:space="0" w:color="auto"/>
              <w:right w:val="single" w:sz="4" w:space="0" w:color="auto"/>
            </w:tcBorders>
            <w:shd w:val="clear" w:color="auto" w:fill="auto"/>
            <w:vAlign w:val="center"/>
            <w:hideMark/>
          </w:tcPr>
          <w:p w:rsidR="007F574C" w:rsidRPr="00F61B9E" w:rsidRDefault="007F574C" w:rsidP="007F574C">
            <w:pPr>
              <w:jc w:val="center"/>
            </w:pPr>
            <w:r w:rsidRPr="00F61B9E">
              <w:t xml:space="preserve">Первая очередь </w:t>
            </w:r>
          </w:p>
        </w:tc>
      </w:tr>
      <w:tr w:rsidR="007F574C" w:rsidRPr="00F61B9E" w:rsidTr="00DC373E">
        <w:tc>
          <w:tcPr>
            <w:tcW w:w="280" w:type="pct"/>
            <w:tcBorders>
              <w:top w:val="nil"/>
              <w:left w:val="single" w:sz="4" w:space="0" w:color="auto"/>
              <w:bottom w:val="single" w:sz="4" w:space="0" w:color="auto"/>
              <w:right w:val="single" w:sz="4" w:space="0" w:color="auto"/>
            </w:tcBorders>
            <w:shd w:val="clear" w:color="auto" w:fill="auto"/>
            <w:vAlign w:val="center"/>
          </w:tcPr>
          <w:p w:rsidR="007F574C" w:rsidRPr="00F61B9E" w:rsidRDefault="001F5DEC" w:rsidP="007F574C">
            <w:pPr>
              <w:jc w:val="center"/>
            </w:pPr>
            <w:r w:rsidRPr="00F61B9E">
              <w:lastRenderedPageBreak/>
              <w:t>8</w:t>
            </w:r>
          </w:p>
        </w:tc>
        <w:tc>
          <w:tcPr>
            <w:tcW w:w="1050" w:type="pct"/>
            <w:tcBorders>
              <w:top w:val="nil"/>
              <w:left w:val="nil"/>
              <w:bottom w:val="single" w:sz="4" w:space="0" w:color="auto"/>
              <w:right w:val="single" w:sz="4" w:space="0" w:color="auto"/>
            </w:tcBorders>
            <w:shd w:val="clear" w:color="auto" w:fill="auto"/>
            <w:vAlign w:val="center"/>
          </w:tcPr>
          <w:p w:rsidR="007F574C" w:rsidRPr="00F61B9E" w:rsidRDefault="007F574C" w:rsidP="007F574C">
            <w:pPr>
              <w:suppressAutoHyphens/>
              <w:spacing w:before="20" w:after="20"/>
              <w:rPr>
                <w:lang w:eastAsia="en-US"/>
              </w:rPr>
            </w:pPr>
            <w:r w:rsidRPr="00F61B9E">
              <w:rPr>
                <w:lang w:eastAsia="en-US"/>
              </w:rPr>
              <w:t xml:space="preserve">Амбулатория </w:t>
            </w:r>
            <w:r w:rsidRPr="00F61B9E">
              <w:t xml:space="preserve">на </w:t>
            </w:r>
            <w:r w:rsidRPr="00F61B9E">
              <w:rPr>
                <w:lang w:eastAsia="en-US"/>
              </w:rPr>
              <w:t>20 посещений</w:t>
            </w:r>
            <w:r w:rsidRPr="00F61B9E">
              <w:t xml:space="preserve"> в смену</w:t>
            </w:r>
            <w:r w:rsidR="00533B48" w:rsidRPr="00F61B9E">
              <w:t xml:space="preserve"> (встроенная)</w:t>
            </w:r>
          </w:p>
        </w:tc>
        <w:tc>
          <w:tcPr>
            <w:tcW w:w="899" w:type="pct"/>
            <w:tcBorders>
              <w:top w:val="nil"/>
              <w:left w:val="nil"/>
              <w:bottom w:val="single" w:sz="4" w:space="0" w:color="auto"/>
              <w:right w:val="single" w:sz="4" w:space="0" w:color="auto"/>
            </w:tcBorders>
            <w:shd w:val="clear" w:color="auto" w:fill="auto"/>
            <w:vAlign w:val="center"/>
          </w:tcPr>
          <w:p w:rsidR="007F574C" w:rsidRPr="00F61B9E" w:rsidRDefault="00533B48" w:rsidP="007F574C">
            <w:pPr>
              <w:ind w:left="-108" w:right="-108"/>
              <w:jc w:val="center"/>
            </w:pPr>
            <w:r w:rsidRPr="00F61B9E">
              <w:rPr>
                <w:lang w:eastAsia="en-US"/>
              </w:rPr>
              <w:t>-</w:t>
            </w:r>
          </w:p>
        </w:tc>
        <w:tc>
          <w:tcPr>
            <w:tcW w:w="1035" w:type="pct"/>
            <w:tcBorders>
              <w:top w:val="nil"/>
              <w:left w:val="nil"/>
              <w:bottom w:val="single" w:sz="4" w:space="0" w:color="auto"/>
              <w:right w:val="single" w:sz="4" w:space="0" w:color="auto"/>
            </w:tcBorders>
            <w:shd w:val="clear" w:color="auto" w:fill="auto"/>
            <w:vAlign w:val="center"/>
          </w:tcPr>
          <w:p w:rsidR="007F574C" w:rsidRPr="00F61B9E" w:rsidRDefault="007F574C" w:rsidP="007F574C">
            <w:pPr>
              <w:jc w:val="center"/>
            </w:pPr>
            <w:r w:rsidRPr="00F61B9E">
              <w:t>д. Савостино</w:t>
            </w:r>
          </w:p>
        </w:tc>
        <w:tc>
          <w:tcPr>
            <w:tcW w:w="1017" w:type="pct"/>
            <w:tcBorders>
              <w:top w:val="nil"/>
              <w:left w:val="nil"/>
              <w:bottom w:val="single" w:sz="4" w:space="0" w:color="auto"/>
              <w:right w:val="single" w:sz="4" w:space="0" w:color="auto"/>
            </w:tcBorders>
            <w:shd w:val="clear" w:color="auto" w:fill="auto"/>
            <w:vAlign w:val="center"/>
          </w:tcPr>
          <w:p w:rsidR="007F574C" w:rsidRPr="00F61B9E" w:rsidRDefault="00187F68" w:rsidP="007F574C">
            <w:pPr>
              <w:jc w:val="center"/>
            </w:pPr>
            <w:r w:rsidRPr="00F61B9E">
              <w:t>Ж</w:t>
            </w:r>
            <w:r w:rsidR="007F574C" w:rsidRPr="00F61B9E">
              <w:t>2</w:t>
            </w:r>
          </w:p>
        </w:tc>
        <w:tc>
          <w:tcPr>
            <w:tcW w:w="719" w:type="pct"/>
            <w:tcBorders>
              <w:top w:val="nil"/>
              <w:left w:val="nil"/>
              <w:bottom w:val="single" w:sz="4" w:space="0" w:color="auto"/>
              <w:right w:val="single" w:sz="4" w:space="0" w:color="auto"/>
            </w:tcBorders>
            <w:shd w:val="clear" w:color="auto" w:fill="auto"/>
            <w:vAlign w:val="center"/>
          </w:tcPr>
          <w:p w:rsidR="007F574C" w:rsidRPr="00F61B9E" w:rsidRDefault="007F574C" w:rsidP="007F574C">
            <w:pPr>
              <w:jc w:val="center"/>
            </w:pPr>
            <w:r w:rsidRPr="00F61B9E">
              <w:rPr>
                <w:lang w:eastAsia="en-US"/>
              </w:rPr>
              <w:t>Расчётный срок</w:t>
            </w:r>
          </w:p>
        </w:tc>
      </w:tr>
      <w:tr w:rsidR="007F574C" w:rsidRPr="00F61B9E" w:rsidTr="00DC373E">
        <w:tc>
          <w:tcPr>
            <w:tcW w:w="5000"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7F574C" w:rsidRPr="00F61B9E" w:rsidRDefault="007F574C" w:rsidP="007F574C">
            <w:pPr>
              <w:jc w:val="center"/>
              <w:rPr>
                <w:i/>
                <w:iCs/>
              </w:rPr>
            </w:pPr>
            <w:r w:rsidRPr="00F61B9E">
              <w:rPr>
                <w:i/>
                <w:iCs/>
              </w:rPr>
              <w:t xml:space="preserve">Планировочный район </w:t>
            </w:r>
            <w:proofErr w:type="spellStart"/>
            <w:r w:rsidRPr="00F61B9E">
              <w:rPr>
                <w:i/>
                <w:iCs/>
              </w:rPr>
              <w:t>Ошейкинское</w:t>
            </w:r>
            <w:proofErr w:type="spellEnd"/>
          </w:p>
        </w:tc>
      </w:tr>
      <w:tr w:rsidR="007F574C" w:rsidRPr="00F61B9E" w:rsidTr="00DC373E">
        <w:tc>
          <w:tcPr>
            <w:tcW w:w="280" w:type="pct"/>
            <w:tcBorders>
              <w:top w:val="nil"/>
              <w:left w:val="single" w:sz="4" w:space="0" w:color="auto"/>
              <w:bottom w:val="single" w:sz="4" w:space="0" w:color="auto"/>
              <w:right w:val="single" w:sz="4" w:space="0" w:color="auto"/>
            </w:tcBorders>
            <w:shd w:val="clear" w:color="auto" w:fill="auto"/>
            <w:vAlign w:val="center"/>
            <w:hideMark/>
          </w:tcPr>
          <w:p w:rsidR="007F574C" w:rsidRPr="00F61B9E" w:rsidRDefault="001F5DEC" w:rsidP="007F574C">
            <w:pPr>
              <w:jc w:val="center"/>
            </w:pPr>
            <w:r w:rsidRPr="00F61B9E">
              <w:t>9</w:t>
            </w:r>
          </w:p>
        </w:tc>
        <w:tc>
          <w:tcPr>
            <w:tcW w:w="1050" w:type="pct"/>
            <w:tcBorders>
              <w:top w:val="nil"/>
              <w:left w:val="nil"/>
              <w:bottom w:val="single" w:sz="4" w:space="0" w:color="auto"/>
              <w:right w:val="single" w:sz="4" w:space="0" w:color="auto"/>
            </w:tcBorders>
            <w:vAlign w:val="center"/>
            <w:hideMark/>
          </w:tcPr>
          <w:p w:rsidR="007F574C" w:rsidRPr="00F61B9E" w:rsidRDefault="007F574C" w:rsidP="007F574C">
            <w:r w:rsidRPr="00F61B9E">
              <w:t xml:space="preserve">Реконструкция </w:t>
            </w:r>
            <w:proofErr w:type="spellStart"/>
            <w:r w:rsidRPr="00F61B9E">
              <w:t>ФАПа</w:t>
            </w:r>
            <w:proofErr w:type="spellEnd"/>
            <w:r w:rsidRPr="00F61B9E">
              <w:t xml:space="preserve"> на 15 посещений в смену</w:t>
            </w:r>
          </w:p>
        </w:tc>
        <w:tc>
          <w:tcPr>
            <w:tcW w:w="899" w:type="pct"/>
            <w:tcBorders>
              <w:top w:val="nil"/>
              <w:left w:val="nil"/>
              <w:bottom w:val="single" w:sz="4" w:space="0" w:color="auto"/>
              <w:right w:val="single" w:sz="4" w:space="0" w:color="auto"/>
            </w:tcBorders>
            <w:shd w:val="clear" w:color="auto" w:fill="auto"/>
            <w:vAlign w:val="center"/>
            <w:hideMark/>
          </w:tcPr>
          <w:p w:rsidR="007F574C" w:rsidRPr="00F61B9E" w:rsidRDefault="007F574C" w:rsidP="007F574C">
            <w:pPr>
              <w:ind w:left="-108" w:right="-108"/>
              <w:jc w:val="center"/>
            </w:pPr>
            <w:r w:rsidRPr="00F61B9E">
              <w:t>в существующих границах</w:t>
            </w:r>
          </w:p>
        </w:tc>
        <w:tc>
          <w:tcPr>
            <w:tcW w:w="1035" w:type="pct"/>
            <w:tcBorders>
              <w:top w:val="nil"/>
              <w:left w:val="nil"/>
              <w:bottom w:val="single" w:sz="4" w:space="0" w:color="auto"/>
              <w:right w:val="single" w:sz="4" w:space="0" w:color="auto"/>
            </w:tcBorders>
            <w:shd w:val="clear" w:color="auto" w:fill="auto"/>
            <w:vAlign w:val="center"/>
            <w:hideMark/>
          </w:tcPr>
          <w:p w:rsidR="007F574C" w:rsidRPr="00F61B9E" w:rsidRDefault="007F574C" w:rsidP="007F574C">
            <w:pPr>
              <w:jc w:val="center"/>
            </w:pPr>
            <w:r w:rsidRPr="00F61B9E">
              <w:t>п. Большая Сестра</w:t>
            </w:r>
          </w:p>
        </w:tc>
        <w:tc>
          <w:tcPr>
            <w:tcW w:w="1017" w:type="pct"/>
            <w:tcBorders>
              <w:top w:val="nil"/>
              <w:left w:val="nil"/>
              <w:bottom w:val="single" w:sz="4" w:space="0" w:color="auto"/>
              <w:right w:val="single" w:sz="4" w:space="0" w:color="auto"/>
            </w:tcBorders>
            <w:shd w:val="clear" w:color="auto" w:fill="auto"/>
            <w:vAlign w:val="center"/>
            <w:hideMark/>
          </w:tcPr>
          <w:p w:rsidR="007F574C" w:rsidRPr="00F61B9E" w:rsidRDefault="00D64E60" w:rsidP="007F574C">
            <w:pPr>
              <w:jc w:val="center"/>
            </w:pPr>
            <w:r w:rsidRPr="00F61B9E">
              <w:t>Ж1</w:t>
            </w:r>
          </w:p>
        </w:tc>
        <w:tc>
          <w:tcPr>
            <w:tcW w:w="719" w:type="pct"/>
            <w:tcBorders>
              <w:top w:val="nil"/>
              <w:left w:val="nil"/>
              <w:bottom w:val="single" w:sz="4" w:space="0" w:color="auto"/>
              <w:right w:val="single" w:sz="4" w:space="0" w:color="auto"/>
            </w:tcBorders>
            <w:shd w:val="clear" w:color="auto" w:fill="auto"/>
            <w:vAlign w:val="center"/>
            <w:hideMark/>
          </w:tcPr>
          <w:p w:rsidR="007F574C" w:rsidRPr="00F61B9E" w:rsidRDefault="007F574C" w:rsidP="007F574C">
            <w:pPr>
              <w:jc w:val="center"/>
            </w:pPr>
            <w:r w:rsidRPr="00F61B9E">
              <w:t xml:space="preserve">Первая очередь </w:t>
            </w:r>
          </w:p>
        </w:tc>
      </w:tr>
      <w:tr w:rsidR="007F574C" w:rsidRPr="00F61B9E" w:rsidTr="00DC373E">
        <w:tc>
          <w:tcPr>
            <w:tcW w:w="280" w:type="pct"/>
            <w:tcBorders>
              <w:top w:val="nil"/>
              <w:left w:val="single" w:sz="4" w:space="0" w:color="auto"/>
              <w:bottom w:val="single" w:sz="4" w:space="0" w:color="auto"/>
              <w:right w:val="single" w:sz="4" w:space="0" w:color="auto"/>
            </w:tcBorders>
            <w:shd w:val="clear" w:color="auto" w:fill="auto"/>
            <w:vAlign w:val="center"/>
            <w:hideMark/>
          </w:tcPr>
          <w:p w:rsidR="007F574C" w:rsidRPr="00F61B9E" w:rsidRDefault="001F5DEC" w:rsidP="007F574C">
            <w:pPr>
              <w:jc w:val="center"/>
            </w:pPr>
            <w:r w:rsidRPr="00F61B9E">
              <w:t>10</w:t>
            </w:r>
          </w:p>
        </w:tc>
        <w:tc>
          <w:tcPr>
            <w:tcW w:w="1050" w:type="pct"/>
            <w:tcBorders>
              <w:top w:val="nil"/>
              <w:left w:val="nil"/>
              <w:bottom w:val="single" w:sz="4" w:space="0" w:color="auto"/>
              <w:right w:val="single" w:sz="4" w:space="0" w:color="auto"/>
            </w:tcBorders>
            <w:vAlign w:val="center"/>
            <w:hideMark/>
          </w:tcPr>
          <w:p w:rsidR="007F574C" w:rsidRPr="00F61B9E" w:rsidRDefault="007F574C" w:rsidP="007F574C">
            <w:r w:rsidRPr="00F61B9E">
              <w:t xml:space="preserve">Реконструкция </w:t>
            </w:r>
            <w:proofErr w:type="spellStart"/>
            <w:r w:rsidRPr="00F61B9E">
              <w:t>ФАПа</w:t>
            </w:r>
            <w:proofErr w:type="spellEnd"/>
            <w:r w:rsidRPr="00F61B9E">
              <w:t xml:space="preserve"> на 10 посещений в смену</w:t>
            </w:r>
          </w:p>
        </w:tc>
        <w:tc>
          <w:tcPr>
            <w:tcW w:w="899" w:type="pct"/>
            <w:tcBorders>
              <w:top w:val="nil"/>
              <w:left w:val="nil"/>
              <w:bottom w:val="single" w:sz="4" w:space="0" w:color="auto"/>
              <w:right w:val="single" w:sz="4" w:space="0" w:color="auto"/>
            </w:tcBorders>
            <w:shd w:val="clear" w:color="auto" w:fill="auto"/>
            <w:vAlign w:val="center"/>
            <w:hideMark/>
          </w:tcPr>
          <w:p w:rsidR="007F574C" w:rsidRPr="00F61B9E" w:rsidRDefault="007F574C" w:rsidP="007F574C">
            <w:pPr>
              <w:ind w:left="-108" w:right="-108"/>
              <w:jc w:val="center"/>
            </w:pPr>
            <w:r w:rsidRPr="00F61B9E">
              <w:t>в существующих границах</w:t>
            </w:r>
          </w:p>
        </w:tc>
        <w:tc>
          <w:tcPr>
            <w:tcW w:w="1035" w:type="pct"/>
            <w:tcBorders>
              <w:top w:val="nil"/>
              <w:left w:val="nil"/>
              <w:bottom w:val="single" w:sz="4" w:space="0" w:color="auto"/>
              <w:right w:val="single" w:sz="4" w:space="0" w:color="auto"/>
            </w:tcBorders>
            <w:shd w:val="clear" w:color="auto" w:fill="auto"/>
            <w:vAlign w:val="center"/>
            <w:hideMark/>
          </w:tcPr>
          <w:p w:rsidR="007F574C" w:rsidRPr="00F61B9E" w:rsidRDefault="007F574C" w:rsidP="007F574C">
            <w:pPr>
              <w:jc w:val="center"/>
            </w:pPr>
            <w:r w:rsidRPr="00F61B9E">
              <w:t xml:space="preserve">д. </w:t>
            </w:r>
            <w:proofErr w:type="spellStart"/>
            <w:r w:rsidRPr="00F61B9E">
              <w:t>Марково</w:t>
            </w:r>
            <w:proofErr w:type="spellEnd"/>
          </w:p>
        </w:tc>
        <w:tc>
          <w:tcPr>
            <w:tcW w:w="1017" w:type="pct"/>
            <w:tcBorders>
              <w:top w:val="nil"/>
              <w:left w:val="nil"/>
              <w:bottom w:val="single" w:sz="4" w:space="0" w:color="auto"/>
              <w:right w:val="single" w:sz="4" w:space="0" w:color="auto"/>
            </w:tcBorders>
            <w:shd w:val="clear" w:color="auto" w:fill="auto"/>
            <w:vAlign w:val="center"/>
            <w:hideMark/>
          </w:tcPr>
          <w:p w:rsidR="007F574C" w:rsidRPr="00F61B9E" w:rsidRDefault="00D64E60" w:rsidP="007F574C">
            <w:pPr>
              <w:jc w:val="center"/>
            </w:pPr>
            <w:r w:rsidRPr="00F61B9E">
              <w:t>Ж</w:t>
            </w:r>
            <w:r w:rsidR="007F574C" w:rsidRPr="00F61B9E">
              <w:t>2</w:t>
            </w:r>
          </w:p>
        </w:tc>
        <w:tc>
          <w:tcPr>
            <w:tcW w:w="719" w:type="pct"/>
            <w:tcBorders>
              <w:top w:val="nil"/>
              <w:left w:val="nil"/>
              <w:bottom w:val="single" w:sz="4" w:space="0" w:color="auto"/>
              <w:right w:val="single" w:sz="4" w:space="0" w:color="auto"/>
            </w:tcBorders>
            <w:shd w:val="clear" w:color="auto" w:fill="auto"/>
            <w:vAlign w:val="center"/>
            <w:hideMark/>
          </w:tcPr>
          <w:p w:rsidR="007F574C" w:rsidRPr="00F61B9E" w:rsidRDefault="007F574C" w:rsidP="007F574C">
            <w:pPr>
              <w:jc w:val="center"/>
            </w:pPr>
            <w:r w:rsidRPr="00F61B9E">
              <w:t xml:space="preserve">Первая очередь </w:t>
            </w:r>
          </w:p>
        </w:tc>
      </w:tr>
      <w:tr w:rsidR="007F574C" w:rsidRPr="00F61B9E" w:rsidTr="00DC373E">
        <w:tc>
          <w:tcPr>
            <w:tcW w:w="280" w:type="pct"/>
            <w:tcBorders>
              <w:top w:val="nil"/>
              <w:left w:val="single" w:sz="4" w:space="0" w:color="auto"/>
              <w:bottom w:val="single" w:sz="4" w:space="0" w:color="auto"/>
              <w:right w:val="single" w:sz="4" w:space="0" w:color="auto"/>
            </w:tcBorders>
            <w:shd w:val="clear" w:color="auto" w:fill="auto"/>
            <w:vAlign w:val="center"/>
            <w:hideMark/>
          </w:tcPr>
          <w:p w:rsidR="007F574C" w:rsidRPr="00F61B9E" w:rsidRDefault="001F5DEC" w:rsidP="007F574C">
            <w:pPr>
              <w:jc w:val="center"/>
            </w:pPr>
            <w:r w:rsidRPr="00F61B9E">
              <w:t>11</w:t>
            </w:r>
          </w:p>
        </w:tc>
        <w:tc>
          <w:tcPr>
            <w:tcW w:w="1050" w:type="pct"/>
            <w:tcBorders>
              <w:top w:val="nil"/>
              <w:left w:val="nil"/>
              <w:bottom w:val="single" w:sz="4" w:space="0" w:color="auto"/>
              <w:right w:val="single" w:sz="4" w:space="0" w:color="auto"/>
            </w:tcBorders>
            <w:vAlign w:val="center"/>
            <w:hideMark/>
          </w:tcPr>
          <w:p w:rsidR="007F574C" w:rsidRPr="00F61B9E" w:rsidRDefault="007F574C" w:rsidP="007F574C">
            <w:r w:rsidRPr="00F61B9E">
              <w:t xml:space="preserve">Реконструкция </w:t>
            </w:r>
            <w:proofErr w:type="spellStart"/>
            <w:r w:rsidRPr="00F61B9E">
              <w:t>ФАПа</w:t>
            </w:r>
            <w:proofErr w:type="spellEnd"/>
            <w:r w:rsidRPr="00F61B9E">
              <w:t xml:space="preserve"> на 5 </w:t>
            </w:r>
            <w:r w:rsidRPr="00F61B9E">
              <w:rPr>
                <w:lang w:eastAsia="en-US"/>
              </w:rPr>
              <w:t>посещения</w:t>
            </w:r>
            <w:r w:rsidRPr="00F61B9E">
              <w:t xml:space="preserve"> в смену</w:t>
            </w:r>
          </w:p>
        </w:tc>
        <w:tc>
          <w:tcPr>
            <w:tcW w:w="899" w:type="pct"/>
            <w:tcBorders>
              <w:top w:val="nil"/>
              <w:left w:val="nil"/>
              <w:bottom w:val="single" w:sz="4" w:space="0" w:color="auto"/>
              <w:right w:val="single" w:sz="4" w:space="0" w:color="auto"/>
            </w:tcBorders>
            <w:shd w:val="clear" w:color="auto" w:fill="auto"/>
            <w:vAlign w:val="center"/>
            <w:hideMark/>
          </w:tcPr>
          <w:p w:rsidR="007F574C" w:rsidRPr="00F61B9E" w:rsidRDefault="007F574C" w:rsidP="007F574C">
            <w:pPr>
              <w:ind w:left="-108" w:right="-108"/>
              <w:jc w:val="center"/>
            </w:pPr>
            <w:r w:rsidRPr="00F61B9E">
              <w:t>в существующих границах</w:t>
            </w:r>
          </w:p>
        </w:tc>
        <w:tc>
          <w:tcPr>
            <w:tcW w:w="1035" w:type="pct"/>
            <w:tcBorders>
              <w:top w:val="nil"/>
              <w:left w:val="nil"/>
              <w:bottom w:val="single" w:sz="4" w:space="0" w:color="auto"/>
              <w:right w:val="single" w:sz="4" w:space="0" w:color="auto"/>
            </w:tcBorders>
            <w:shd w:val="clear" w:color="auto" w:fill="auto"/>
            <w:vAlign w:val="center"/>
            <w:hideMark/>
          </w:tcPr>
          <w:p w:rsidR="007F574C" w:rsidRPr="00F61B9E" w:rsidRDefault="007F574C" w:rsidP="007F574C">
            <w:pPr>
              <w:jc w:val="center"/>
            </w:pPr>
            <w:r w:rsidRPr="00F61B9E">
              <w:t xml:space="preserve">д. </w:t>
            </w:r>
            <w:proofErr w:type="spellStart"/>
            <w:r w:rsidRPr="00F61B9E">
              <w:t>Узорово</w:t>
            </w:r>
            <w:proofErr w:type="spellEnd"/>
          </w:p>
        </w:tc>
        <w:tc>
          <w:tcPr>
            <w:tcW w:w="1017" w:type="pct"/>
            <w:tcBorders>
              <w:top w:val="nil"/>
              <w:left w:val="nil"/>
              <w:bottom w:val="single" w:sz="4" w:space="0" w:color="auto"/>
              <w:right w:val="single" w:sz="4" w:space="0" w:color="auto"/>
            </w:tcBorders>
            <w:shd w:val="clear" w:color="auto" w:fill="auto"/>
            <w:vAlign w:val="center"/>
            <w:hideMark/>
          </w:tcPr>
          <w:p w:rsidR="007F574C" w:rsidRPr="00F61B9E" w:rsidRDefault="00D64E60" w:rsidP="007F574C">
            <w:pPr>
              <w:jc w:val="center"/>
            </w:pPr>
            <w:r w:rsidRPr="00F61B9E">
              <w:t>Ж</w:t>
            </w:r>
            <w:r w:rsidR="007F574C" w:rsidRPr="00F61B9E">
              <w:t>2</w:t>
            </w:r>
          </w:p>
        </w:tc>
        <w:tc>
          <w:tcPr>
            <w:tcW w:w="719" w:type="pct"/>
            <w:tcBorders>
              <w:top w:val="nil"/>
              <w:left w:val="nil"/>
              <w:bottom w:val="single" w:sz="4" w:space="0" w:color="auto"/>
              <w:right w:val="single" w:sz="4" w:space="0" w:color="auto"/>
            </w:tcBorders>
            <w:shd w:val="clear" w:color="auto" w:fill="auto"/>
            <w:vAlign w:val="center"/>
            <w:hideMark/>
          </w:tcPr>
          <w:p w:rsidR="007F574C" w:rsidRPr="00F61B9E" w:rsidRDefault="007F574C" w:rsidP="007F574C">
            <w:pPr>
              <w:jc w:val="center"/>
            </w:pPr>
            <w:r w:rsidRPr="00F61B9E">
              <w:t xml:space="preserve">Первая очередь </w:t>
            </w:r>
          </w:p>
        </w:tc>
      </w:tr>
      <w:tr w:rsidR="007F574C" w:rsidRPr="00F61B9E" w:rsidTr="00DC373E">
        <w:tc>
          <w:tcPr>
            <w:tcW w:w="280" w:type="pct"/>
            <w:tcBorders>
              <w:top w:val="nil"/>
              <w:left w:val="single" w:sz="4" w:space="0" w:color="auto"/>
              <w:bottom w:val="single" w:sz="4" w:space="0" w:color="auto"/>
              <w:right w:val="single" w:sz="4" w:space="0" w:color="auto"/>
            </w:tcBorders>
            <w:shd w:val="clear" w:color="auto" w:fill="auto"/>
            <w:vAlign w:val="center"/>
            <w:hideMark/>
          </w:tcPr>
          <w:p w:rsidR="007F574C" w:rsidRPr="00F61B9E" w:rsidRDefault="001F5DEC" w:rsidP="007F574C">
            <w:pPr>
              <w:jc w:val="center"/>
            </w:pPr>
            <w:r w:rsidRPr="00F61B9E">
              <w:t>12</w:t>
            </w:r>
          </w:p>
        </w:tc>
        <w:tc>
          <w:tcPr>
            <w:tcW w:w="1050" w:type="pct"/>
            <w:tcBorders>
              <w:top w:val="nil"/>
              <w:left w:val="nil"/>
              <w:bottom w:val="single" w:sz="4" w:space="0" w:color="auto"/>
              <w:right w:val="single" w:sz="4" w:space="0" w:color="auto"/>
            </w:tcBorders>
            <w:vAlign w:val="center"/>
            <w:hideMark/>
          </w:tcPr>
          <w:p w:rsidR="007F574C" w:rsidRPr="00F61B9E" w:rsidRDefault="007F574C" w:rsidP="007F574C">
            <w:r w:rsidRPr="00F61B9E">
              <w:t xml:space="preserve">Реконструкция </w:t>
            </w:r>
            <w:proofErr w:type="spellStart"/>
            <w:r w:rsidRPr="00F61B9E">
              <w:t>ФАПа</w:t>
            </w:r>
            <w:proofErr w:type="spellEnd"/>
            <w:r w:rsidRPr="00F61B9E">
              <w:t xml:space="preserve"> на 5 </w:t>
            </w:r>
            <w:r w:rsidRPr="00F61B9E">
              <w:rPr>
                <w:lang w:eastAsia="en-US"/>
              </w:rPr>
              <w:t>посещения</w:t>
            </w:r>
            <w:r w:rsidRPr="00F61B9E">
              <w:t xml:space="preserve"> в смену</w:t>
            </w:r>
          </w:p>
        </w:tc>
        <w:tc>
          <w:tcPr>
            <w:tcW w:w="899" w:type="pct"/>
            <w:tcBorders>
              <w:top w:val="nil"/>
              <w:left w:val="nil"/>
              <w:bottom w:val="single" w:sz="4" w:space="0" w:color="auto"/>
              <w:right w:val="single" w:sz="4" w:space="0" w:color="auto"/>
            </w:tcBorders>
            <w:shd w:val="clear" w:color="auto" w:fill="auto"/>
            <w:vAlign w:val="center"/>
            <w:hideMark/>
          </w:tcPr>
          <w:p w:rsidR="007F574C" w:rsidRPr="00F61B9E" w:rsidRDefault="007F574C" w:rsidP="007F574C">
            <w:pPr>
              <w:ind w:left="-108" w:right="-108"/>
              <w:jc w:val="center"/>
            </w:pPr>
            <w:r w:rsidRPr="00F61B9E">
              <w:t>в существующих границах</w:t>
            </w:r>
          </w:p>
        </w:tc>
        <w:tc>
          <w:tcPr>
            <w:tcW w:w="1035" w:type="pct"/>
            <w:tcBorders>
              <w:top w:val="nil"/>
              <w:left w:val="nil"/>
              <w:bottom w:val="single" w:sz="4" w:space="0" w:color="auto"/>
              <w:right w:val="single" w:sz="4" w:space="0" w:color="auto"/>
            </w:tcBorders>
            <w:shd w:val="clear" w:color="auto" w:fill="auto"/>
            <w:vAlign w:val="center"/>
            <w:hideMark/>
          </w:tcPr>
          <w:p w:rsidR="007F574C" w:rsidRPr="00F61B9E" w:rsidRDefault="007F574C" w:rsidP="007F574C">
            <w:pPr>
              <w:jc w:val="center"/>
            </w:pPr>
            <w:r w:rsidRPr="00F61B9E">
              <w:t xml:space="preserve">с. </w:t>
            </w:r>
            <w:proofErr w:type="spellStart"/>
            <w:r w:rsidRPr="00F61B9E">
              <w:t>Званово</w:t>
            </w:r>
            <w:proofErr w:type="spellEnd"/>
          </w:p>
        </w:tc>
        <w:tc>
          <w:tcPr>
            <w:tcW w:w="1017" w:type="pct"/>
            <w:tcBorders>
              <w:top w:val="nil"/>
              <w:left w:val="nil"/>
              <w:bottom w:val="single" w:sz="4" w:space="0" w:color="auto"/>
              <w:right w:val="single" w:sz="4" w:space="0" w:color="auto"/>
            </w:tcBorders>
            <w:shd w:val="clear" w:color="auto" w:fill="auto"/>
            <w:vAlign w:val="center"/>
            <w:hideMark/>
          </w:tcPr>
          <w:p w:rsidR="007F574C" w:rsidRPr="00F61B9E" w:rsidRDefault="00D64E60" w:rsidP="007F574C">
            <w:pPr>
              <w:jc w:val="center"/>
            </w:pPr>
            <w:r w:rsidRPr="00F61B9E">
              <w:t>Ж</w:t>
            </w:r>
            <w:r w:rsidR="007F574C" w:rsidRPr="00F61B9E">
              <w:t>2</w:t>
            </w:r>
          </w:p>
        </w:tc>
        <w:tc>
          <w:tcPr>
            <w:tcW w:w="719" w:type="pct"/>
            <w:tcBorders>
              <w:top w:val="nil"/>
              <w:left w:val="nil"/>
              <w:bottom w:val="single" w:sz="4" w:space="0" w:color="auto"/>
              <w:right w:val="single" w:sz="4" w:space="0" w:color="auto"/>
            </w:tcBorders>
            <w:shd w:val="clear" w:color="auto" w:fill="auto"/>
            <w:vAlign w:val="center"/>
            <w:hideMark/>
          </w:tcPr>
          <w:p w:rsidR="007F574C" w:rsidRPr="00F61B9E" w:rsidRDefault="007F574C" w:rsidP="007F574C">
            <w:pPr>
              <w:jc w:val="center"/>
            </w:pPr>
            <w:r w:rsidRPr="00F61B9E">
              <w:t xml:space="preserve">Первая очередь </w:t>
            </w:r>
          </w:p>
        </w:tc>
      </w:tr>
      <w:tr w:rsidR="007F574C" w:rsidRPr="00F61B9E" w:rsidTr="00DC373E">
        <w:tc>
          <w:tcPr>
            <w:tcW w:w="280" w:type="pct"/>
            <w:tcBorders>
              <w:top w:val="nil"/>
              <w:left w:val="single" w:sz="4" w:space="0" w:color="auto"/>
              <w:bottom w:val="single" w:sz="4" w:space="0" w:color="auto"/>
              <w:right w:val="single" w:sz="4" w:space="0" w:color="auto"/>
            </w:tcBorders>
            <w:shd w:val="clear" w:color="auto" w:fill="auto"/>
            <w:vAlign w:val="center"/>
            <w:hideMark/>
          </w:tcPr>
          <w:p w:rsidR="007F574C" w:rsidRPr="00F61B9E" w:rsidRDefault="001F5DEC" w:rsidP="007F574C">
            <w:pPr>
              <w:jc w:val="center"/>
            </w:pPr>
            <w:r w:rsidRPr="00F61B9E">
              <w:t>13</w:t>
            </w:r>
          </w:p>
        </w:tc>
        <w:tc>
          <w:tcPr>
            <w:tcW w:w="1050" w:type="pct"/>
            <w:tcBorders>
              <w:top w:val="nil"/>
              <w:left w:val="nil"/>
              <w:bottom w:val="single" w:sz="4" w:space="0" w:color="auto"/>
              <w:right w:val="single" w:sz="4" w:space="0" w:color="auto"/>
            </w:tcBorders>
            <w:vAlign w:val="center"/>
            <w:hideMark/>
          </w:tcPr>
          <w:p w:rsidR="007F574C" w:rsidRPr="00F61B9E" w:rsidRDefault="007F574C" w:rsidP="007F574C">
            <w:r w:rsidRPr="00F61B9E">
              <w:t>Реконструкция амбулатории на 10 посещений в смену</w:t>
            </w:r>
          </w:p>
        </w:tc>
        <w:tc>
          <w:tcPr>
            <w:tcW w:w="899" w:type="pct"/>
            <w:tcBorders>
              <w:top w:val="nil"/>
              <w:left w:val="nil"/>
              <w:bottom w:val="single" w:sz="4" w:space="0" w:color="auto"/>
              <w:right w:val="single" w:sz="4" w:space="0" w:color="auto"/>
            </w:tcBorders>
            <w:shd w:val="clear" w:color="auto" w:fill="auto"/>
            <w:vAlign w:val="center"/>
            <w:hideMark/>
          </w:tcPr>
          <w:p w:rsidR="007F574C" w:rsidRPr="00F61B9E" w:rsidRDefault="007F574C" w:rsidP="007F574C">
            <w:pPr>
              <w:ind w:left="-108" w:right="-108"/>
              <w:jc w:val="center"/>
            </w:pPr>
            <w:r w:rsidRPr="00F61B9E">
              <w:t>в существующих границах</w:t>
            </w:r>
          </w:p>
        </w:tc>
        <w:tc>
          <w:tcPr>
            <w:tcW w:w="1035" w:type="pct"/>
            <w:tcBorders>
              <w:top w:val="nil"/>
              <w:left w:val="nil"/>
              <w:bottom w:val="single" w:sz="4" w:space="0" w:color="auto"/>
              <w:right w:val="single" w:sz="4" w:space="0" w:color="auto"/>
            </w:tcBorders>
            <w:shd w:val="clear" w:color="auto" w:fill="auto"/>
            <w:vAlign w:val="center"/>
            <w:hideMark/>
          </w:tcPr>
          <w:p w:rsidR="007F574C" w:rsidRPr="00F61B9E" w:rsidRDefault="007F574C" w:rsidP="007F574C">
            <w:pPr>
              <w:jc w:val="center"/>
            </w:pPr>
            <w:r w:rsidRPr="00F61B9E">
              <w:t>д. Доры</w:t>
            </w:r>
          </w:p>
        </w:tc>
        <w:tc>
          <w:tcPr>
            <w:tcW w:w="1017" w:type="pct"/>
            <w:tcBorders>
              <w:top w:val="nil"/>
              <w:left w:val="nil"/>
              <w:bottom w:val="single" w:sz="4" w:space="0" w:color="auto"/>
              <w:right w:val="single" w:sz="4" w:space="0" w:color="auto"/>
            </w:tcBorders>
            <w:shd w:val="clear" w:color="auto" w:fill="auto"/>
            <w:vAlign w:val="center"/>
            <w:hideMark/>
          </w:tcPr>
          <w:p w:rsidR="007F574C" w:rsidRPr="00F61B9E" w:rsidRDefault="00D64E60" w:rsidP="007F574C">
            <w:pPr>
              <w:jc w:val="center"/>
            </w:pPr>
            <w:r w:rsidRPr="00F61B9E">
              <w:t>Ж</w:t>
            </w:r>
            <w:r w:rsidR="007F574C" w:rsidRPr="00F61B9E">
              <w:t>2</w:t>
            </w:r>
          </w:p>
        </w:tc>
        <w:tc>
          <w:tcPr>
            <w:tcW w:w="719" w:type="pct"/>
            <w:tcBorders>
              <w:top w:val="nil"/>
              <w:left w:val="nil"/>
              <w:bottom w:val="single" w:sz="4" w:space="0" w:color="auto"/>
              <w:right w:val="single" w:sz="4" w:space="0" w:color="auto"/>
            </w:tcBorders>
            <w:shd w:val="clear" w:color="auto" w:fill="auto"/>
            <w:vAlign w:val="center"/>
            <w:hideMark/>
          </w:tcPr>
          <w:p w:rsidR="007F574C" w:rsidRPr="00F61B9E" w:rsidRDefault="007F574C" w:rsidP="007F574C">
            <w:pPr>
              <w:jc w:val="center"/>
            </w:pPr>
            <w:r w:rsidRPr="00F61B9E">
              <w:t xml:space="preserve">Первая очередь </w:t>
            </w:r>
          </w:p>
        </w:tc>
      </w:tr>
    </w:tbl>
    <w:p w:rsidR="00244EBA" w:rsidRPr="00F61B9E" w:rsidRDefault="00244EBA" w:rsidP="00244EBA">
      <w:pPr>
        <w:spacing w:before="60" w:after="60"/>
      </w:pPr>
    </w:p>
    <w:p w:rsidR="00244EBA" w:rsidRPr="00F61B9E" w:rsidRDefault="003D1AEE" w:rsidP="00244EBA">
      <w:pPr>
        <w:jc w:val="center"/>
      </w:pPr>
      <w:r w:rsidRPr="00F61B9E">
        <w:t>Планируемые объекты местного значения, размещаемые в городском округе Лотошино</w:t>
      </w:r>
      <w:r w:rsidR="00244EBA" w:rsidRPr="00F61B9E">
        <w:rPr>
          <w:rStyle w:val="affffe"/>
        </w:rPr>
        <w:footnoteReference w:id="8"/>
      </w:r>
    </w:p>
    <w:tbl>
      <w:tblPr>
        <w:tblW w:w="5000" w:type="pct"/>
        <w:tblLook w:val="04A0"/>
      </w:tblPr>
      <w:tblGrid>
        <w:gridCol w:w="456"/>
        <w:gridCol w:w="10"/>
        <w:gridCol w:w="2416"/>
        <w:gridCol w:w="55"/>
        <w:gridCol w:w="1652"/>
        <w:gridCol w:w="18"/>
        <w:gridCol w:w="2322"/>
        <w:gridCol w:w="15"/>
        <w:gridCol w:w="1727"/>
        <w:gridCol w:w="16"/>
        <w:gridCol w:w="1166"/>
      </w:tblGrid>
      <w:tr w:rsidR="00926E72" w:rsidRPr="00F61B9E" w:rsidTr="00244EBA">
        <w:trPr>
          <w:cantSplit/>
          <w:trHeight w:val="761"/>
          <w:tblHeader/>
        </w:trPr>
        <w:tc>
          <w:tcPr>
            <w:tcW w:w="24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26E72" w:rsidRPr="00F61B9E" w:rsidRDefault="00926E72" w:rsidP="00DC373E">
            <w:pPr>
              <w:ind w:left="-108" w:right="-108"/>
              <w:jc w:val="center"/>
            </w:pPr>
            <w:r w:rsidRPr="00F61B9E">
              <w:t>№ п/п</w:t>
            </w:r>
          </w:p>
        </w:tc>
        <w:tc>
          <w:tcPr>
            <w:tcW w:w="1254" w:type="pct"/>
            <w:gridSpan w:val="2"/>
            <w:tcBorders>
              <w:top w:val="single" w:sz="4" w:space="0" w:color="auto"/>
              <w:left w:val="nil"/>
              <w:bottom w:val="single" w:sz="4" w:space="0" w:color="auto"/>
              <w:right w:val="single" w:sz="4" w:space="0" w:color="auto"/>
            </w:tcBorders>
            <w:shd w:val="clear" w:color="auto" w:fill="auto"/>
            <w:vAlign w:val="center"/>
            <w:hideMark/>
          </w:tcPr>
          <w:p w:rsidR="00926E72" w:rsidRPr="00F61B9E" w:rsidRDefault="00926E72" w:rsidP="00DC373E">
            <w:pPr>
              <w:ind w:left="-108" w:right="-108"/>
              <w:jc w:val="center"/>
            </w:pPr>
            <w:r w:rsidRPr="00F61B9E">
              <w:t>Наименование объекта</w:t>
            </w:r>
          </w:p>
        </w:tc>
        <w:tc>
          <w:tcPr>
            <w:tcW w:w="852" w:type="pct"/>
            <w:tcBorders>
              <w:top w:val="single" w:sz="4" w:space="0" w:color="auto"/>
              <w:left w:val="nil"/>
              <w:bottom w:val="single" w:sz="4" w:space="0" w:color="auto"/>
              <w:right w:val="single" w:sz="4" w:space="0" w:color="auto"/>
            </w:tcBorders>
            <w:shd w:val="clear" w:color="auto" w:fill="auto"/>
            <w:vAlign w:val="center"/>
            <w:hideMark/>
          </w:tcPr>
          <w:p w:rsidR="00926E72" w:rsidRPr="00F61B9E" w:rsidRDefault="00926E72" w:rsidP="00DC373E">
            <w:pPr>
              <w:ind w:left="-108" w:right="-108"/>
              <w:jc w:val="center"/>
            </w:pPr>
            <w:r w:rsidRPr="00F61B9E">
              <w:t>Площадь участка, га</w:t>
            </w:r>
          </w:p>
        </w:tc>
        <w:tc>
          <w:tcPr>
            <w:tcW w:w="1064" w:type="pct"/>
            <w:gridSpan w:val="2"/>
            <w:tcBorders>
              <w:top w:val="single" w:sz="4" w:space="0" w:color="auto"/>
              <w:left w:val="nil"/>
              <w:bottom w:val="single" w:sz="4" w:space="0" w:color="auto"/>
              <w:right w:val="single" w:sz="4" w:space="0" w:color="auto"/>
            </w:tcBorders>
            <w:shd w:val="clear" w:color="auto" w:fill="auto"/>
            <w:vAlign w:val="center"/>
            <w:hideMark/>
          </w:tcPr>
          <w:p w:rsidR="00926E72" w:rsidRPr="00F61B9E" w:rsidRDefault="00926E72" w:rsidP="00DC373E">
            <w:pPr>
              <w:ind w:left="-108" w:right="-108"/>
              <w:jc w:val="center"/>
            </w:pPr>
            <w:r w:rsidRPr="00F61B9E">
              <w:t>Местоположение</w:t>
            </w:r>
          </w:p>
        </w:tc>
        <w:tc>
          <w:tcPr>
            <w:tcW w:w="932" w:type="pct"/>
            <w:gridSpan w:val="2"/>
            <w:tcBorders>
              <w:top w:val="single" w:sz="4" w:space="0" w:color="auto"/>
              <w:left w:val="nil"/>
              <w:bottom w:val="single" w:sz="4" w:space="0" w:color="auto"/>
              <w:right w:val="single" w:sz="4" w:space="0" w:color="auto"/>
            </w:tcBorders>
            <w:shd w:val="clear" w:color="auto" w:fill="auto"/>
            <w:vAlign w:val="center"/>
            <w:hideMark/>
          </w:tcPr>
          <w:p w:rsidR="00926E72" w:rsidRPr="00F61B9E" w:rsidRDefault="00926E72" w:rsidP="00DC373E">
            <w:pPr>
              <w:ind w:left="-108" w:right="-108"/>
              <w:jc w:val="center"/>
            </w:pPr>
            <w:r w:rsidRPr="00F61B9E">
              <w:t>Функциональная зона</w:t>
            </w:r>
          </w:p>
        </w:tc>
        <w:tc>
          <w:tcPr>
            <w:tcW w:w="652" w:type="pct"/>
            <w:gridSpan w:val="2"/>
            <w:tcBorders>
              <w:top w:val="single" w:sz="4" w:space="0" w:color="auto"/>
              <w:left w:val="nil"/>
              <w:bottom w:val="single" w:sz="4" w:space="0" w:color="auto"/>
              <w:right w:val="single" w:sz="4" w:space="0" w:color="auto"/>
            </w:tcBorders>
            <w:shd w:val="clear" w:color="auto" w:fill="auto"/>
            <w:vAlign w:val="center"/>
            <w:hideMark/>
          </w:tcPr>
          <w:p w:rsidR="00926E72" w:rsidRPr="00F61B9E" w:rsidRDefault="00926E72" w:rsidP="00DC373E">
            <w:pPr>
              <w:ind w:left="-108" w:right="-108"/>
              <w:jc w:val="center"/>
            </w:pPr>
            <w:r w:rsidRPr="00F61B9E">
              <w:t>Очередь реализации</w:t>
            </w:r>
          </w:p>
        </w:tc>
      </w:tr>
      <w:tr w:rsidR="00926E72" w:rsidRPr="00F61B9E" w:rsidTr="00DC373E">
        <w:trPr>
          <w:cantSplit/>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926E72" w:rsidRPr="00F61B9E" w:rsidRDefault="00926E72" w:rsidP="00DC373E">
            <w:pPr>
              <w:jc w:val="center"/>
            </w:pPr>
            <w:proofErr w:type="spellStart"/>
            <w:r w:rsidRPr="00F61B9E">
              <w:rPr>
                <w:lang w:val="en-US"/>
              </w:rPr>
              <w:t>Планировочный</w:t>
            </w:r>
            <w:proofErr w:type="spellEnd"/>
            <w:r w:rsidRPr="00F61B9E">
              <w:rPr>
                <w:lang w:val="en-US"/>
              </w:rPr>
              <w:t xml:space="preserve"> </w:t>
            </w:r>
            <w:proofErr w:type="spellStart"/>
            <w:r w:rsidRPr="00F61B9E">
              <w:rPr>
                <w:lang w:val="en-US"/>
              </w:rPr>
              <w:t>район</w:t>
            </w:r>
            <w:proofErr w:type="spellEnd"/>
            <w:r w:rsidRPr="00F61B9E">
              <w:rPr>
                <w:lang w:val="en-US"/>
              </w:rPr>
              <w:t xml:space="preserve"> </w:t>
            </w:r>
            <w:proofErr w:type="spellStart"/>
            <w:r w:rsidRPr="00F61B9E">
              <w:rPr>
                <w:lang w:val="en-US"/>
              </w:rPr>
              <w:t>Лотошино</w:t>
            </w:r>
            <w:proofErr w:type="spellEnd"/>
          </w:p>
        </w:tc>
      </w:tr>
      <w:tr w:rsidR="00926E72" w:rsidRPr="00F61B9E" w:rsidTr="00DC373E">
        <w:trPr>
          <w:cantSplit/>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926E72" w:rsidRPr="00F61B9E" w:rsidRDefault="00926E72" w:rsidP="00DC373E">
            <w:pPr>
              <w:jc w:val="center"/>
            </w:pPr>
            <w:r w:rsidRPr="00F61B9E">
              <w:rPr>
                <w:lang w:eastAsia="en-US"/>
              </w:rPr>
              <w:t>Социальные объекты</w:t>
            </w:r>
          </w:p>
        </w:tc>
      </w:tr>
      <w:tr w:rsidR="00244EBA" w:rsidRPr="00F61B9E" w:rsidTr="00244EBA">
        <w:trPr>
          <w:cantSplit/>
        </w:trPr>
        <w:tc>
          <w:tcPr>
            <w:tcW w:w="246" w:type="pct"/>
            <w:gridSpan w:val="2"/>
            <w:tcBorders>
              <w:top w:val="nil"/>
              <w:left w:val="single" w:sz="4" w:space="0" w:color="auto"/>
              <w:bottom w:val="single" w:sz="4" w:space="0" w:color="auto"/>
              <w:right w:val="single" w:sz="4" w:space="0" w:color="auto"/>
            </w:tcBorders>
            <w:shd w:val="clear" w:color="auto" w:fill="auto"/>
            <w:vAlign w:val="center"/>
            <w:hideMark/>
          </w:tcPr>
          <w:p w:rsidR="00244EBA" w:rsidRPr="00F61B9E" w:rsidRDefault="00244EBA" w:rsidP="00DC373E">
            <w:pPr>
              <w:jc w:val="center"/>
            </w:pPr>
            <w:r w:rsidRPr="00F61B9E">
              <w:t>1</w:t>
            </w:r>
          </w:p>
        </w:tc>
        <w:tc>
          <w:tcPr>
            <w:tcW w:w="1254" w:type="pct"/>
            <w:gridSpan w:val="2"/>
            <w:tcBorders>
              <w:top w:val="nil"/>
              <w:left w:val="nil"/>
              <w:bottom w:val="single" w:sz="4" w:space="0" w:color="auto"/>
              <w:right w:val="single" w:sz="4" w:space="0" w:color="auto"/>
            </w:tcBorders>
            <w:shd w:val="clear" w:color="auto" w:fill="auto"/>
            <w:vAlign w:val="center"/>
            <w:hideMark/>
          </w:tcPr>
          <w:p w:rsidR="00244EBA" w:rsidRPr="00F61B9E" w:rsidRDefault="00244EBA" w:rsidP="00DC373E">
            <w:pPr>
              <w:jc w:val="center"/>
            </w:pPr>
            <w:r w:rsidRPr="00F61B9E">
              <w:t xml:space="preserve">Реконструкция общеобразовательной школы на </w:t>
            </w:r>
            <w:r w:rsidR="007F574C" w:rsidRPr="00F61B9E">
              <w:t>184</w:t>
            </w:r>
            <w:r w:rsidRPr="00F61B9E">
              <w:t xml:space="preserve"> мест</w:t>
            </w:r>
            <w:r w:rsidR="007F574C" w:rsidRPr="00F61B9E">
              <w:t>а</w:t>
            </w:r>
          </w:p>
        </w:tc>
        <w:tc>
          <w:tcPr>
            <w:tcW w:w="852" w:type="pct"/>
            <w:tcBorders>
              <w:top w:val="nil"/>
              <w:left w:val="nil"/>
              <w:bottom w:val="single" w:sz="4" w:space="0" w:color="auto"/>
              <w:right w:val="single" w:sz="4" w:space="0" w:color="auto"/>
            </w:tcBorders>
            <w:shd w:val="clear" w:color="auto" w:fill="auto"/>
            <w:vAlign w:val="center"/>
            <w:hideMark/>
          </w:tcPr>
          <w:p w:rsidR="00244EBA" w:rsidRPr="00F61B9E" w:rsidRDefault="00244EBA" w:rsidP="00DC373E">
            <w:pPr>
              <w:ind w:left="-108" w:right="-108"/>
              <w:jc w:val="center"/>
            </w:pPr>
            <w:r w:rsidRPr="00F61B9E">
              <w:t>в существующих границах</w:t>
            </w:r>
          </w:p>
        </w:tc>
        <w:tc>
          <w:tcPr>
            <w:tcW w:w="1064" w:type="pct"/>
            <w:gridSpan w:val="2"/>
            <w:tcBorders>
              <w:top w:val="nil"/>
              <w:left w:val="nil"/>
              <w:bottom w:val="single" w:sz="4" w:space="0" w:color="auto"/>
              <w:right w:val="single" w:sz="4" w:space="0" w:color="auto"/>
            </w:tcBorders>
            <w:shd w:val="clear" w:color="auto" w:fill="auto"/>
            <w:vAlign w:val="center"/>
            <w:hideMark/>
          </w:tcPr>
          <w:p w:rsidR="00244EBA" w:rsidRPr="00F61B9E" w:rsidRDefault="007F574C" w:rsidP="00116573">
            <w:pPr>
              <w:jc w:val="center"/>
            </w:pPr>
            <w:r w:rsidRPr="00F61B9E">
              <w:t>р.</w:t>
            </w:r>
            <w:r w:rsidR="00244EBA" w:rsidRPr="00F61B9E">
              <w:t>п. Лотошино</w:t>
            </w:r>
          </w:p>
        </w:tc>
        <w:tc>
          <w:tcPr>
            <w:tcW w:w="932" w:type="pct"/>
            <w:gridSpan w:val="2"/>
            <w:tcBorders>
              <w:top w:val="nil"/>
              <w:left w:val="nil"/>
              <w:bottom w:val="single" w:sz="4" w:space="0" w:color="auto"/>
              <w:right w:val="single" w:sz="4" w:space="0" w:color="auto"/>
            </w:tcBorders>
            <w:shd w:val="clear" w:color="auto" w:fill="auto"/>
            <w:vAlign w:val="center"/>
            <w:hideMark/>
          </w:tcPr>
          <w:p w:rsidR="00244EBA" w:rsidRPr="00F61B9E" w:rsidRDefault="00244EBA" w:rsidP="00B032A0">
            <w:pPr>
              <w:jc w:val="center"/>
            </w:pPr>
            <w:r w:rsidRPr="00F61B9E">
              <w:t>О2</w:t>
            </w:r>
          </w:p>
        </w:tc>
        <w:tc>
          <w:tcPr>
            <w:tcW w:w="652" w:type="pct"/>
            <w:gridSpan w:val="2"/>
            <w:tcBorders>
              <w:top w:val="nil"/>
              <w:left w:val="nil"/>
              <w:bottom w:val="single" w:sz="4" w:space="0" w:color="auto"/>
              <w:right w:val="single" w:sz="4" w:space="0" w:color="auto"/>
            </w:tcBorders>
            <w:shd w:val="clear" w:color="auto" w:fill="auto"/>
            <w:vAlign w:val="center"/>
            <w:hideMark/>
          </w:tcPr>
          <w:p w:rsidR="00244EBA" w:rsidRPr="00F61B9E" w:rsidRDefault="00244EBA" w:rsidP="00DC373E">
            <w:pPr>
              <w:ind w:left="-108" w:right="-108"/>
              <w:jc w:val="center"/>
            </w:pPr>
            <w:r w:rsidRPr="00F61B9E">
              <w:t xml:space="preserve">Расчётный срок </w:t>
            </w:r>
          </w:p>
        </w:tc>
      </w:tr>
      <w:tr w:rsidR="00244EBA" w:rsidRPr="00F61B9E" w:rsidTr="00244EBA">
        <w:trPr>
          <w:cantSplit/>
        </w:trPr>
        <w:tc>
          <w:tcPr>
            <w:tcW w:w="246" w:type="pct"/>
            <w:gridSpan w:val="2"/>
            <w:tcBorders>
              <w:top w:val="nil"/>
              <w:left w:val="single" w:sz="4" w:space="0" w:color="auto"/>
              <w:bottom w:val="single" w:sz="4" w:space="0" w:color="auto"/>
              <w:right w:val="single" w:sz="4" w:space="0" w:color="auto"/>
            </w:tcBorders>
            <w:shd w:val="clear" w:color="auto" w:fill="auto"/>
            <w:vAlign w:val="center"/>
            <w:hideMark/>
          </w:tcPr>
          <w:p w:rsidR="00244EBA" w:rsidRPr="00F61B9E" w:rsidRDefault="00244EBA" w:rsidP="00DC373E">
            <w:pPr>
              <w:jc w:val="center"/>
            </w:pPr>
            <w:r w:rsidRPr="00F61B9E">
              <w:t>2</w:t>
            </w:r>
          </w:p>
        </w:tc>
        <w:tc>
          <w:tcPr>
            <w:tcW w:w="1254" w:type="pct"/>
            <w:gridSpan w:val="2"/>
            <w:tcBorders>
              <w:top w:val="nil"/>
              <w:left w:val="nil"/>
              <w:bottom w:val="single" w:sz="4" w:space="0" w:color="auto"/>
              <w:right w:val="single" w:sz="4" w:space="0" w:color="auto"/>
            </w:tcBorders>
            <w:shd w:val="clear" w:color="auto" w:fill="auto"/>
            <w:vAlign w:val="center"/>
            <w:hideMark/>
          </w:tcPr>
          <w:p w:rsidR="00244EBA" w:rsidRPr="00F61B9E" w:rsidRDefault="00244EBA" w:rsidP="00DC373E">
            <w:pPr>
              <w:jc w:val="center"/>
            </w:pPr>
            <w:r w:rsidRPr="00F61B9E">
              <w:t>Детский сад на 140 мест</w:t>
            </w:r>
          </w:p>
        </w:tc>
        <w:tc>
          <w:tcPr>
            <w:tcW w:w="852" w:type="pct"/>
            <w:tcBorders>
              <w:top w:val="nil"/>
              <w:left w:val="nil"/>
              <w:bottom w:val="single" w:sz="4" w:space="0" w:color="auto"/>
              <w:right w:val="single" w:sz="4" w:space="0" w:color="auto"/>
            </w:tcBorders>
            <w:shd w:val="clear" w:color="auto" w:fill="auto"/>
            <w:vAlign w:val="center"/>
            <w:hideMark/>
          </w:tcPr>
          <w:p w:rsidR="00244EBA" w:rsidRPr="00F61B9E" w:rsidRDefault="007F574C" w:rsidP="00DC373E">
            <w:pPr>
              <w:ind w:left="-108" w:right="-108"/>
              <w:jc w:val="center"/>
              <w:rPr>
                <w:lang w:val="en-US"/>
              </w:rPr>
            </w:pPr>
            <w:r w:rsidRPr="00F61B9E">
              <w:t>0</w:t>
            </w:r>
            <w:r w:rsidR="00244EBA" w:rsidRPr="00F61B9E">
              <w:t>,</w:t>
            </w:r>
            <w:r w:rsidR="00606E87" w:rsidRPr="00F61B9E">
              <w:rPr>
                <w:lang w:val="en-US"/>
              </w:rPr>
              <w:t>53</w:t>
            </w:r>
          </w:p>
        </w:tc>
        <w:tc>
          <w:tcPr>
            <w:tcW w:w="1064" w:type="pct"/>
            <w:gridSpan w:val="2"/>
            <w:tcBorders>
              <w:top w:val="nil"/>
              <w:left w:val="nil"/>
              <w:bottom w:val="single" w:sz="4" w:space="0" w:color="auto"/>
              <w:right w:val="single" w:sz="4" w:space="0" w:color="auto"/>
            </w:tcBorders>
            <w:shd w:val="clear" w:color="auto" w:fill="auto"/>
            <w:vAlign w:val="center"/>
            <w:hideMark/>
          </w:tcPr>
          <w:p w:rsidR="00244EBA" w:rsidRPr="00F61B9E" w:rsidRDefault="00244EBA" w:rsidP="00DC373E">
            <w:pPr>
              <w:jc w:val="center"/>
            </w:pPr>
            <w:r w:rsidRPr="00F61B9E">
              <w:t>п. Кировский</w:t>
            </w:r>
          </w:p>
        </w:tc>
        <w:tc>
          <w:tcPr>
            <w:tcW w:w="932" w:type="pct"/>
            <w:gridSpan w:val="2"/>
            <w:tcBorders>
              <w:top w:val="nil"/>
              <w:left w:val="nil"/>
              <w:bottom w:val="single" w:sz="4" w:space="0" w:color="auto"/>
              <w:right w:val="single" w:sz="4" w:space="0" w:color="auto"/>
            </w:tcBorders>
            <w:shd w:val="clear" w:color="auto" w:fill="auto"/>
            <w:vAlign w:val="center"/>
            <w:hideMark/>
          </w:tcPr>
          <w:p w:rsidR="00244EBA" w:rsidRPr="00F61B9E" w:rsidRDefault="00244EBA" w:rsidP="00B032A0">
            <w:pPr>
              <w:jc w:val="center"/>
            </w:pPr>
            <w:r w:rsidRPr="00F61B9E">
              <w:t>О2</w:t>
            </w:r>
          </w:p>
        </w:tc>
        <w:tc>
          <w:tcPr>
            <w:tcW w:w="652" w:type="pct"/>
            <w:gridSpan w:val="2"/>
            <w:tcBorders>
              <w:top w:val="nil"/>
              <w:left w:val="nil"/>
              <w:bottom w:val="single" w:sz="4" w:space="0" w:color="auto"/>
              <w:right w:val="single" w:sz="4" w:space="0" w:color="auto"/>
            </w:tcBorders>
            <w:shd w:val="clear" w:color="auto" w:fill="auto"/>
            <w:vAlign w:val="center"/>
            <w:hideMark/>
          </w:tcPr>
          <w:p w:rsidR="00244EBA" w:rsidRPr="00F61B9E" w:rsidRDefault="00244EBA" w:rsidP="00DC373E">
            <w:pPr>
              <w:ind w:left="-108" w:right="-108"/>
              <w:jc w:val="center"/>
            </w:pPr>
            <w:r w:rsidRPr="00F61B9E">
              <w:t xml:space="preserve">Расчётный срок </w:t>
            </w:r>
          </w:p>
        </w:tc>
      </w:tr>
      <w:tr w:rsidR="00926E72" w:rsidRPr="00F61B9E" w:rsidTr="00DC373E">
        <w:trPr>
          <w:cantSplit/>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926E72" w:rsidRPr="00F61B9E" w:rsidRDefault="00926E72" w:rsidP="00DC373E">
            <w:pPr>
              <w:jc w:val="center"/>
            </w:pPr>
            <w:r w:rsidRPr="00F61B9E">
              <w:rPr>
                <w:lang w:eastAsia="en-US"/>
              </w:rPr>
              <w:t>Объекты физической культуры и спорта</w:t>
            </w:r>
          </w:p>
        </w:tc>
      </w:tr>
      <w:tr w:rsidR="00926E72" w:rsidRPr="00F61B9E" w:rsidTr="00244EBA">
        <w:trPr>
          <w:cantSplit/>
        </w:trPr>
        <w:tc>
          <w:tcPr>
            <w:tcW w:w="246" w:type="pct"/>
            <w:gridSpan w:val="2"/>
            <w:tcBorders>
              <w:top w:val="nil"/>
              <w:left w:val="single" w:sz="4" w:space="0" w:color="auto"/>
              <w:bottom w:val="single" w:sz="4" w:space="0" w:color="auto"/>
              <w:right w:val="single" w:sz="4" w:space="0" w:color="auto"/>
            </w:tcBorders>
            <w:shd w:val="clear" w:color="auto" w:fill="auto"/>
            <w:vAlign w:val="center"/>
            <w:hideMark/>
          </w:tcPr>
          <w:p w:rsidR="00926E72" w:rsidRPr="00F61B9E" w:rsidRDefault="001F5DEC" w:rsidP="00DC373E">
            <w:pPr>
              <w:jc w:val="center"/>
            </w:pPr>
            <w:r w:rsidRPr="00F61B9E">
              <w:t>3</w:t>
            </w:r>
          </w:p>
        </w:tc>
        <w:tc>
          <w:tcPr>
            <w:tcW w:w="1254"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jc w:val="center"/>
            </w:pPr>
            <w:r w:rsidRPr="00F61B9E">
              <w:rPr>
                <w:lang w:eastAsia="en-US"/>
              </w:rPr>
              <w:t>Хоккейная площадка</w:t>
            </w:r>
          </w:p>
        </w:tc>
        <w:tc>
          <w:tcPr>
            <w:tcW w:w="852" w:type="pct"/>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ind w:left="-108" w:right="-108"/>
              <w:jc w:val="center"/>
            </w:pPr>
            <w:r w:rsidRPr="00F61B9E">
              <w:t>0,1768</w:t>
            </w:r>
          </w:p>
        </w:tc>
        <w:tc>
          <w:tcPr>
            <w:tcW w:w="1064"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7F574C" w:rsidP="00116573">
            <w:pPr>
              <w:jc w:val="center"/>
            </w:pPr>
            <w:r w:rsidRPr="00F61B9E">
              <w:rPr>
                <w:lang w:eastAsia="en-US"/>
              </w:rPr>
              <w:t>р.</w:t>
            </w:r>
            <w:r w:rsidR="00926E72" w:rsidRPr="00F61B9E">
              <w:rPr>
                <w:lang w:eastAsia="en-US"/>
              </w:rPr>
              <w:t>п. Лотошино, ул. Центральная</w:t>
            </w:r>
          </w:p>
        </w:tc>
        <w:tc>
          <w:tcPr>
            <w:tcW w:w="932"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B032A0">
            <w:pPr>
              <w:jc w:val="center"/>
            </w:pPr>
            <w:r w:rsidRPr="00F61B9E">
              <w:t>Ж</w:t>
            </w:r>
            <w:r w:rsidR="00334478" w:rsidRPr="00F61B9E">
              <w:t>1</w:t>
            </w:r>
          </w:p>
        </w:tc>
        <w:tc>
          <w:tcPr>
            <w:tcW w:w="652"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ind w:left="-108" w:right="-108"/>
              <w:jc w:val="center"/>
            </w:pPr>
            <w:r w:rsidRPr="00F61B9E">
              <w:t>Расчётный срок</w:t>
            </w:r>
          </w:p>
        </w:tc>
      </w:tr>
      <w:tr w:rsidR="00926E72" w:rsidRPr="00F61B9E" w:rsidTr="00244EBA">
        <w:trPr>
          <w:cantSplit/>
        </w:trPr>
        <w:tc>
          <w:tcPr>
            <w:tcW w:w="246" w:type="pct"/>
            <w:gridSpan w:val="2"/>
            <w:tcBorders>
              <w:top w:val="nil"/>
              <w:left w:val="single" w:sz="4" w:space="0" w:color="auto"/>
              <w:bottom w:val="single" w:sz="4" w:space="0" w:color="auto"/>
              <w:right w:val="single" w:sz="4" w:space="0" w:color="auto"/>
            </w:tcBorders>
            <w:shd w:val="clear" w:color="auto" w:fill="auto"/>
            <w:vAlign w:val="center"/>
            <w:hideMark/>
          </w:tcPr>
          <w:p w:rsidR="00926E72" w:rsidRPr="00F61B9E" w:rsidRDefault="001F5DEC" w:rsidP="00DC373E">
            <w:pPr>
              <w:jc w:val="center"/>
            </w:pPr>
            <w:r w:rsidRPr="00F61B9E">
              <w:t>4</w:t>
            </w:r>
          </w:p>
        </w:tc>
        <w:tc>
          <w:tcPr>
            <w:tcW w:w="1254"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jc w:val="center"/>
            </w:pPr>
            <w:r w:rsidRPr="00F61B9E">
              <w:rPr>
                <w:lang w:eastAsia="en-US"/>
              </w:rPr>
              <w:t>Хоккейная площадка</w:t>
            </w:r>
          </w:p>
        </w:tc>
        <w:tc>
          <w:tcPr>
            <w:tcW w:w="852" w:type="pct"/>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ind w:left="-108" w:right="-108"/>
              <w:jc w:val="center"/>
            </w:pPr>
            <w:r w:rsidRPr="00F61B9E">
              <w:t>0,125</w:t>
            </w:r>
          </w:p>
        </w:tc>
        <w:tc>
          <w:tcPr>
            <w:tcW w:w="1064"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jc w:val="center"/>
            </w:pPr>
            <w:r w:rsidRPr="00F61B9E">
              <w:rPr>
                <w:lang w:eastAsia="en-US"/>
              </w:rPr>
              <w:t>п. Кировский, д.11</w:t>
            </w:r>
          </w:p>
        </w:tc>
        <w:tc>
          <w:tcPr>
            <w:tcW w:w="932"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B032A0">
            <w:pPr>
              <w:jc w:val="center"/>
            </w:pPr>
            <w:r w:rsidRPr="00F61B9E">
              <w:t>Ж</w:t>
            </w:r>
            <w:r w:rsidR="00334478" w:rsidRPr="00F61B9E">
              <w:t>1</w:t>
            </w:r>
          </w:p>
        </w:tc>
        <w:tc>
          <w:tcPr>
            <w:tcW w:w="652"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ind w:left="-108" w:right="-108"/>
              <w:jc w:val="center"/>
            </w:pPr>
            <w:r w:rsidRPr="00F61B9E">
              <w:t>Расчётный срок</w:t>
            </w:r>
          </w:p>
        </w:tc>
      </w:tr>
      <w:tr w:rsidR="00926E72" w:rsidRPr="00F61B9E" w:rsidTr="00244EBA">
        <w:trPr>
          <w:cantSplit/>
        </w:trPr>
        <w:tc>
          <w:tcPr>
            <w:tcW w:w="246" w:type="pct"/>
            <w:gridSpan w:val="2"/>
            <w:tcBorders>
              <w:top w:val="nil"/>
              <w:left w:val="single" w:sz="4" w:space="0" w:color="auto"/>
              <w:bottom w:val="single" w:sz="4" w:space="0" w:color="auto"/>
              <w:right w:val="single" w:sz="4" w:space="0" w:color="auto"/>
            </w:tcBorders>
            <w:shd w:val="clear" w:color="auto" w:fill="auto"/>
            <w:vAlign w:val="center"/>
            <w:hideMark/>
          </w:tcPr>
          <w:p w:rsidR="00926E72" w:rsidRPr="00F61B9E" w:rsidRDefault="001F5DEC" w:rsidP="00DC373E">
            <w:pPr>
              <w:jc w:val="center"/>
            </w:pPr>
            <w:r w:rsidRPr="00F61B9E">
              <w:t>5</w:t>
            </w:r>
          </w:p>
        </w:tc>
        <w:tc>
          <w:tcPr>
            <w:tcW w:w="1254"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jc w:val="center"/>
            </w:pPr>
            <w:r w:rsidRPr="00F61B9E">
              <w:rPr>
                <w:lang w:eastAsia="en-US"/>
              </w:rPr>
              <w:t>Хоккейная площадка</w:t>
            </w:r>
          </w:p>
        </w:tc>
        <w:tc>
          <w:tcPr>
            <w:tcW w:w="852" w:type="pct"/>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ind w:left="-108" w:right="-108"/>
              <w:jc w:val="center"/>
            </w:pPr>
            <w:r w:rsidRPr="00F61B9E">
              <w:t>0,08</w:t>
            </w:r>
          </w:p>
        </w:tc>
        <w:tc>
          <w:tcPr>
            <w:tcW w:w="1064"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jc w:val="center"/>
            </w:pPr>
            <w:r w:rsidRPr="00F61B9E">
              <w:rPr>
                <w:lang w:eastAsia="en-US"/>
              </w:rPr>
              <w:t xml:space="preserve">п. </w:t>
            </w:r>
            <w:proofErr w:type="spellStart"/>
            <w:r w:rsidRPr="00F61B9E">
              <w:rPr>
                <w:lang w:eastAsia="en-US"/>
              </w:rPr>
              <w:t>Новолотошино</w:t>
            </w:r>
            <w:proofErr w:type="spellEnd"/>
          </w:p>
        </w:tc>
        <w:tc>
          <w:tcPr>
            <w:tcW w:w="932"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B032A0">
            <w:pPr>
              <w:jc w:val="center"/>
            </w:pPr>
            <w:r w:rsidRPr="00F61B9E">
              <w:t>Ж</w:t>
            </w:r>
            <w:r w:rsidR="00334478" w:rsidRPr="00F61B9E">
              <w:t>1</w:t>
            </w:r>
          </w:p>
        </w:tc>
        <w:tc>
          <w:tcPr>
            <w:tcW w:w="652"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ind w:left="-108" w:right="-108"/>
              <w:jc w:val="center"/>
            </w:pPr>
            <w:r w:rsidRPr="00F61B9E">
              <w:t>Расчётный срок</w:t>
            </w:r>
          </w:p>
        </w:tc>
      </w:tr>
      <w:tr w:rsidR="00926E72" w:rsidRPr="00F61B9E" w:rsidTr="00244EBA">
        <w:trPr>
          <w:cantSplit/>
        </w:trPr>
        <w:tc>
          <w:tcPr>
            <w:tcW w:w="246" w:type="pct"/>
            <w:gridSpan w:val="2"/>
            <w:tcBorders>
              <w:top w:val="nil"/>
              <w:left w:val="single" w:sz="4" w:space="0" w:color="auto"/>
              <w:bottom w:val="single" w:sz="4" w:space="0" w:color="auto"/>
              <w:right w:val="single" w:sz="4" w:space="0" w:color="auto"/>
            </w:tcBorders>
            <w:shd w:val="clear" w:color="auto" w:fill="auto"/>
            <w:vAlign w:val="center"/>
            <w:hideMark/>
          </w:tcPr>
          <w:p w:rsidR="00926E72" w:rsidRPr="00F61B9E" w:rsidRDefault="001F5DEC" w:rsidP="00DC373E">
            <w:pPr>
              <w:jc w:val="center"/>
            </w:pPr>
            <w:r w:rsidRPr="00F61B9E">
              <w:lastRenderedPageBreak/>
              <w:t>6</w:t>
            </w:r>
          </w:p>
        </w:tc>
        <w:tc>
          <w:tcPr>
            <w:tcW w:w="1254"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jc w:val="center"/>
            </w:pPr>
            <w:r w:rsidRPr="00F61B9E">
              <w:rPr>
                <w:lang w:eastAsia="en-US"/>
              </w:rPr>
              <w:t>Футбольное поле</w:t>
            </w:r>
          </w:p>
        </w:tc>
        <w:tc>
          <w:tcPr>
            <w:tcW w:w="852" w:type="pct"/>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ind w:left="-108" w:right="-108"/>
              <w:jc w:val="center"/>
            </w:pPr>
            <w:r w:rsidRPr="00F61B9E">
              <w:t>0,18</w:t>
            </w:r>
          </w:p>
        </w:tc>
        <w:tc>
          <w:tcPr>
            <w:tcW w:w="1064"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7F574C" w:rsidP="00116573">
            <w:pPr>
              <w:jc w:val="center"/>
            </w:pPr>
            <w:r w:rsidRPr="00F61B9E">
              <w:rPr>
                <w:lang w:eastAsia="en-US"/>
              </w:rPr>
              <w:t>р.</w:t>
            </w:r>
            <w:r w:rsidR="00926E72" w:rsidRPr="00F61B9E">
              <w:rPr>
                <w:lang w:eastAsia="en-US"/>
              </w:rPr>
              <w:t>п. Лотошино, ул. Ветеринарная</w:t>
            </w:r>
          </w:p>
        </w:tc>
        <w:tc>
          <w:tcPr>
            <w:tcW w:w="932"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334478" w:rsidP="00B032A0">
            <w:pPr>
              <w:jc w:val="center"/>
            </w:pPr>
            <w:r w:rsidRPr="00F61B9E">
              <w:t>П</w:t>
            </w:r>
          </w:p>
        </w:tc>
        <w:tc>
          <w:tcPr>
            <w:tcW w:w="652"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ind w:left="-108" w:right="-108"/>
              <w:jc w:val="center"/>
            </w:pPr>
            <w:r w:rsidRPr="00F61B9E">
              <w:t>Расчётный срок</w:t>
            </w:r>
          </w:p>
        </w:tc>
      </w:tr>
      <w:tr w:rsidR="00926E72" w:rsidRPr="00F61B9E" w:rsidTr="00244EBA">
        <w:trPr>
          <w:cantSplit/>
        </w:trPr>
        <w:tc>
          <w:tcPr>
            <w:tcW w:w="246" w:type="pct"/>
            <w:gridSpan w:val="2"/>
            <w:tcBorders>
              <w:top w:val="nil"/>
              <w:left w:val="single" w:sz="4" w:space="0" w:color="auto"/>
              <w:bottom w:val="single" w:sz="4" w:space="0" w:color="auto"/>
              <w:right w:val="single" w:sz="4" w:space="0" w:color="auto"/>
            </w:tcBorders>
            <w:shd w:val="clear" w:color="auto" w:fill="auto"/>
            <w:vAlign w:val="center"/>
            <w:hideMark/>
          </w:tcPr>
          <w:p w:rsidR="00926E72" w:rsidRPr="00F61B9E" w:rsidRDefault="001F5DEC" w:rsidP="00DC373E">
            <w:pPr>
              <w:jc w:val="center"/>
            </w:pPr>
            <w:r w:rsidRPr="00F61B9E">
              <w:t>7</w:t>
            </w:r>
          </w:p>
        </w:tc>
        <w:tc>
          <w:tcPr>
            <w:tcW w:w="1254"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jc w:val="center"/>
            </w:pPr>
            <w:r w:rsidRPr="00F61B9E">
              <w:rPr>
                <w:lang w:eastAsia="en-US"/>
              </w:rPr>
              <w:t>Площадка с тренажерами</w:t>
            </w:r>
          </w:p>
        </w:tc>
        <w:tc>
          <w:tcPr>
            <w:tcW w:w="852" w:type="pct"/>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ind w:left="-108" w:right="-108"/>
              <w:jc w:val="center"/>
            </w:pPr>
            <w:r w:rsidRPr="00F61B9E">
              <w:t>0,04</w:t>
            </w:r>
          </w:p>
        </w:tc>
        <w:tc>
          <w:tcPr>
            <w:tcW w:w="1064"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7F574C" w:rsidP="00116573">
            <w:pPr>
              <w:jc w:val="center"/>
            </w:pPr>
            <w:r w:rsidRPr="00F61B9E">
              <w:rPr>
                <w:lang w:eastAsia="en-US"/>
              </w:rPr>
              <w:t>р.</w:t>
            </w:r>
            <w:r w:rsidR="00926E72" w:rsidRPr="00F61B9E">
              <w:rPr>
                <w:lang w:eastAsia="en-US"/>
              </w:rPr>
              <w:t>п. Лотошино, ул. Центральная, около д.25</w:t>
            </w:r>
          </w:p>
        </w:tc>
        <w:tc>
          <w:tcPr>
            <w:tcW w:w="932"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B032A0">
            <w:pPr>
              <w:jc w:val="center"/>
            </w:pPr>
            <w:r w:rsidRPr="00F61B9E">
              <w:t>Ж</w:t>
            </w:r>
            <w:r w:rsidR="00334478" w:rsidRPr="00F61B9E">
              <w:t>1</w:t>
            </w:r>
          </w:p>
        </w:tc>
        <w:tc>
          <w:tcPr>
            <w:tcW w:w="652"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ind w:left="-108" w:right="-108"/>
              <w:jc w:val="center"/>
            </w:pPr>
            <w:r w:rsidRPr="00F61B9E">
              <w:t>Расчётный срок</w:t>
            </w:r>
          </w:p>
        </w:tc>
      </w:tr>
      <w:tr w:rsidR="00926E72" w:rsidRPr="00F61B9E" w:rsidTr="00244EBA">
        <w:trPr>
          <w:cantSplit/>
        </w:trPr>
        <w:tc>
          <w:tcPr>
            <w:tcW w:w="246" w:type="pct"/>
            <w:gridSpan w:val="2"/>
            <w:tcBorders>
              <w:top w:val="nil"/>
              <w:left w:val="single" w:sz="4" w:space="0" w:color="auto"/>
              <w:bottom w:val="single" w:sz="4" w:space="0" w:color="auto"/>
              <w:right w:val="single" w:sz="4" w:space="0" w:color="auto"/>
            </w:tcBorders>
            <w:shd w:val="clear" w:color="auto" w:fill="auto"/>
            <w:vAlign w:val="center"/>
            <w:hideMark/>
          </w:tcPr>
          <w:p w:rsidR="00926E72" w:rsidRPr="00F61B9E" w:rsidRDefault="001F5DEC" w:rsidP="00DC373E">
            <w:pPr>
              <w:jc w:val="center"/>
            </w:pPr>
            <w:r w:rsidRPr="00F61B9E">
              <w:t>8</w:t>
            </w:r>
          </w:p>
        </w:tc>
        <w:tc>
          <w:tcPr>
            <w:tcW w:w="1254"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jc w:val="center"/>
            </w:pPr>
            <w:r w:rsidRPr="00F61B9E">
              <w:rPr>
                <w:lang w:eastAsia="en-US"/>
              </w:rPr>
              <w:t>Футбольное поле</w:t>
            </w:r>
          </w:p>
        </w:tc>
        <w:tc>
          <w:tcPr>
            <w:tcW w:w="852" w:type="pct"/>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ind w:left="-108" w:right="-108"/>
              <w:jc w:val="center"/>
            </w:pPr>
            <w:r w:rsidRPr="00F61B9E">
              <w:t>0,18</w:t>
            </w:r>
          </w:p>
        </w:tc>
        <w:tc>
          <w:tcPr>
            <w:tcW w:w="1064"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116573">
            <w:pPr>
              <w:jc w:val="center"/>
            </w:pPr>
            <w:r w:rsidRPr="00F61B9E">
              <w:rPr>
                <w:lang w:eastAsia="en-US"/>
              </w:rPr>
              <w:t>д.</w:t>
            </w:r>
            <w:r w:rsidR="00116573" w:rsidRPr="00F61B9E">
              <w:rPr>
                <w:lang w:eastAsia="en-US"/>
              </w:rPr>
              <w:t> </w:t>
            </w:r>
            <w:proofErr w:type="spellStart"/>
            <w:r w:rsidRPr="00F61B9E">
              <w:rPr>
                <w:lang w:eastAsia="en-US"/>
              </w:rPr>
              <w:t>Нововасильевское</w:t>
            </w:r>
            <w:proofErr w:type="spellEnd"/>
          </w:p>
        </w:tc>
        <w:tc>
          <w:tcPr>
            <w:tcW w:w="932"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B032A0">
            <w:pPr>
              <w:jc w:val="center"/>
            </w:pPr>
            <w:r w:rsidRPr="00F61B9E">
              <w:t>Ж2</w:t>
            </w:r>
          </w:p>
        </w:tc>
        <w:tc>
          <w:tcPr>
            <w:tcW w:w="652"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ind w:left="-108" w:right="-108"/>
              <w:jc w:val="center"/>
            </w:pPr>
            <w:r w:rsidRPr="00F61B9E">
              <w:t>Расчётный срок</w:t>
            </w:r>
          </w:p>
        </w:tc>
      </w:tr>
      <w:tr w:rsidR="00926E72" w:rsidRPr="00F61B9E" w:rsidTr="00DC373E">
        <w:trPr>
          <w:cantSplit/>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926E72" w:rsidRPr="00F61B9E" w:rsidRDefault="00926E72" w:rsidP="00244EBA">
            <w:pPr>
              <w:keepNext/>
              <w:jc w:val="center"/>
            </w:pPr>
            <w:proofErr w:type="spellStart"/>
            <w:r w:rsidRPr="00F61B9E">
              <w:rPr>
                <w:lang w:val="en-US"/>
              </w:rPr>
              <w:t>Планировочный</w:t>
            </w:r>
            <w:proofErr w:type="spellEnd"/>
            <w:r w:rsidRPr="00F61B9E">
              <w:rPr>
                <w:lang w:val="en-US"/>
              </w:rPr>
              <w:t xml:space="preserve"> </w:t>
            </w:r>
            <w:proofErr w:type="spellStart"/>
            <w:r w:rsidRPr="00F61B9E">
              <w:rPr>
                <w:lang w:val="en-US"/>
              </w:rPr>
              <w:t>район</w:t>
            </w:r>
            <w:proofErr w:type="spellEnd"/>
            <w:r w:rsidRPr="00F61B9E">
              <w:rPr>
                <w:lang w:val="en-US"/>
              </w:rPr>
              <w:t xml:space="preserve"> </w:t>
            </w:r>
            <w:proofErr w:type="spellStart"/>
            <w:r w:rsidRPr="00F61B9E">
              <w:rPr>
                <w:lang w:val="en-US"/>
              </w:rPr>
              <w:t>Микулинское</w:t>
            </w:r>
            <w:proofErr w:type="spellEnd"/>
          </w:p>
        </w:tc>
      </w:tr>
      <w:tr w:rsidR="00926E72" w:rsidRPr="00F61B9E" w:rsidTr="00DC373E">
        <w:trPr>
          <w:cantSplit/>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926E72" w:rsidRPr="00F61B9E" w:rsidRDefault="00926E72" w:rsidP="00244EBA">
            <w:pPr>
              <w:keepNext/>
              <w:jc w:val="center"/>
            </w:pPr>
            <w:r w:rsidRPr="00F61B9E">
              <w:rPr>
                <w:lang w:eastAsia="en-US"/>
              </w:rPr>
              <w:t>Социальные объекты</w:t>
            </w:r>
          </w:p>
        </w:tc>
      </w:tr>
      <w:tr w:rsidR="00926E72" w:rsidRPr="00F61B9E" w:rsidTr="00244EBA">
        <w:trPr>
          <w:cantSplit/>
        </w:trPr>
        <w:tc>
          <w:tcPr>
            <w:tcW w:w="246" w:type="pct"/>
            <w:gridSpan w:val="2"/>
            <w:tcBorders>
              <w:top w:val="nil"/>
              <w:left w:val="single" w:sz="4" w:space="0" w:color="auto"/>
              <w:bottom w:val="single" w:sz="4" w:space="0" w:color="auto"/>
              <w:right w:val="single" w:sz="4" w:space="0" w:color="auto"/>
            </w:tcBorders>
            <w:shd w:val="clear" w:color="auto" w:fill="auto"/>
            <w:vAlign w:val="center"/>
            <w:hideMark/>
          </w:tcPr>
          <w:p w:rsidR="00926E72" w:rsidRPr="00F61B9E" w:rsidRDefault="001F5DEC" w:rsidP="00DC373E">
            <w:pPr>
              <w:jc w:val="center"/>
            </w:pPr>
            <w:r w:rsidRPr="00F61B9E">
              <w:t>9</w:t>
            </w:r>
          </w:p>
        </w:tc>
        <w:tc>
          <w:tcPr>
            <w:tcW w:w="1254"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jc w:val="center"/>
            </w:pPr>
            <w:r w:rsidRPr="00F61B9E">
              <w:t xml:space="preserve">Расширение детского сада на </w:t>
            </w:r>
            <w:r w:rsidR="007F574C" w:rsidRPr="00F61B9E">
              <w:t>8</w:t>
            </w:r>
            <w:r w:rsidRPr="00F61B9E">
              <w:t>5 мест</w:t>
            </w:r>
          </w:p>
        </w:tc>
        <w:tc>
          <w:tcPr>
            <w:tcW w:w="852" w:type="pct"/>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ind w:left="-108" w:right="-108"/>
              <w:jc w:val="center"/>
            </w:pPr>
            <w:r w:rsidRPr="00F61B9E">
              <w:t>в существующих границах</w:t>
            </w:r>
          </w:p>
        </w:tc>
        <w:tc>
          <w:tcPr>
            <w:tcW w:w="1064"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jc w:val="center"/>
            </w:pPr>
            <w:r w:rsidRPr="00F61B9E">
              <w:t>с. Микулино</w:t>
            </w:r>
          </w:p>
        </w:tc>
        <w:tc>
          <w:tcPr>
            <w:tcW w:w="932"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B032A0">
            <w:pPr>
              <w:jc w:val="center"/>
            </w:pPr>
            <w:r w:rsidRPr="00F61B9E">
              <w:t>О2</w:t>
            </w:r>
          </w:p>
        </w:tc>
        <w:tc>
          <w:tcPr>
            <w:tcW w:w="652"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ind w:left="-108" w:right="-108"/>
              <w:jc w:val="center"/>
            </w:pPr>
            <w:r w:rsidRPr="00F61B9E">
              <w:t xml:space="preserve">Первая очередь </w:t>
            </w:r>
          </w:p>
        </w:tc>
      </w:tr>
      <w:tr w:rsidR="00244EBA" w:rsidRPr="00F61B9E" w:rsidTr="00DC373E">
        <w:trPr>
          <w:cantSplit/>
        </w:trPr>
        <w:tc>
          <w:tcPr>
            <w:tcW w:w="246" w:type="pct"/>
            <w:gridSpan w:val="2"/>
            <w:tcBorders>
              <w:top w:val="nil"/>
              <w:left w:val="single" w:sz="4" w:space="0" w:color="auto"/>
              <w:bottom w:val="single" w:sz="4" w:space="0" w:color="auto"/>
              <w:right w:val="single" w:sz="4" w:space="0" w:color="auto"/>
            </w:tcBorders>
            <w:shd w:val="clear" w:color="auto" w:fill="auto"/>
            <w:vAlign w:val="center"/>
            <w:hideMark/>
          </w:tcPr>
          <w:p w:rsidR="00244EBA" w:rsidRPr="00F61B9E" w:rsidRDefault="001F5DEC" w:rsidP="00DC373E">
            <w:pPr>
              <w:jc w:val="center"/>
            </w:pPr>
            <w:r w:rsidRPr="00F61B9E">
              <w:t>10</w:t>
            </w:r>
          </w:p>
        </w:tc>
        <w:tc>
          <w:tcPr>
            <w:tcW w:w="1254" w:type="pct"/>
            <w:gridSpan w:val="2"/>
            <w:tcBorders>
              <w:top w:val="nil"/>
              <w:left w:val="nil"/>
              <w:bottom w:val="single" w:sz="4" w:space="0" w:color="auto"/>
              <w:right w:val="single" w:sz="4" w:space="0" w:color="auto"/>
            </w:tcBorders>
            <w:shd w:val="clear" w:color="auto" w:fill="auto"/>
            <w:vAlign w:val="center"/>
            <w:hideMark/>
          </w:tcPr>
          <w:p w:rsidR="00244EBA" w:rsidRPr="00F61B9E" w:rsidRDefault="00244EBA" w:rsidP="00DC373E">
            <w:pPr>
              <w:jc w:val="center"/>
            </w:pPr>
            <w:r w:rsidRPr="00F61B9E">
              <w:t>Расширение детского сада на 1</w:t>
            </w:r>
            <w:r w:rsidR="007F574C" w:rsidRPr="00F61B9E">
              <w:t>2</w:t>
            </w:r>
            <w:r w:rsidRPr="00F61B9E">
              <w:t>0 мест</w:t>
            </w:r>
          </w:p>
        </w:tc>
        <w:tc>
          <w:tcPr>
            <w:tcW w:w="852" w:type="pct"/>
            <w:tcBorders>
              <w:top w:val="nil"/>
              <w:left w:val="nil"/>
              <w:bottom w:val="single" w:sz="4" w:space="0" w:color="auto"/>
              <w:right w:val="single" w:sz="4" w:space="0" w:color="auto"/>
            </w:tcBorders>
            <w:shd w:val="clear" w:color="auto" w:fill="auto"/>
            <w:vAlign w:val="center"/>
            <w:hideMark/>
          </w:tcPr>
          <w:p w:rsidR="00244EBA" w:rsidRPr="00F61B9E" w:rsidRDefault="00244EBA" w:rsidP="00DC373E">
            <w:pPr>
              <w:ind w:left="-108" w:right="-108"/>
              <w:jc w:val="center"/>
            </w:pPr>
            <w:r w:rsidRPr="00F61B9E">
              <w:t>в границах существующего участка</w:t>
            </w:r>
          </w:p>
        </w:tc>
        <w:tc>
          <w:tcPr>
            <w:tcW w:w="1064" w:type="pct"/>
            <w:gridSpan w:val="2"/>
            <w:tcBorders>
              <w:top w:val="nil"/>
              <w:left w:val="nil"/>
              <w:bottom w:val="single" w:sz="4" w:space="0" w:color="auto"/>
              <w:right w:val="single" w:sz="4" w:space="0" w:color="auto"/>
            </w:tcBorders>
            <w:shd w:val="clear" w:color="auto" w:fill="auto"/>
            <w:vAlign w:val="center"/>
            <w:hideMark/>
          </w:tcPr>
          <w:p w:rsidR="00244EBA" w:rsidRPr="00F61B9E" w:rsidRDefault="00244EBA" w:rsidP="00DC373E">
            <w:pPr>
              <w:jc w:val="center"/>
            </w:pPr>
            <w:r w:rsidRPr="00F61B9E">
              <w:t>д. Введенское</w:t>
            </w:r>
          </w:p>
        </w:tc>
        <w:tc>
          <w:tcPr>
            <w:tcW w:w="932" w:type="pct"/>
            <w:gridSpan w:val="2"/>
            <w:tcBorders>
              <w:top w:val="nil"/>
              <w:left w:val="nil"/>
              <w:bottom w:val="single" w:sz="4" w:space="0" w:color="auto"/>
              <w:right w:val="single" w:sz="4" w:space="0" w:color="auto"/>
            </w:tcBorders>
            <w:shd w:val="clear" w:color="auto" w:fill="auto"/>
            <w:vAlign w:val="center"/>
            <w:hideMark/>
          </w:tcPr>
          <w:p w:rsidR="00244EBA" w:rsidRPr="00F61B9E" w:rsidRDefault="00B032A0" w:rsidP="00DC373E">
            <w:pPr>
              <w:jc w:val="center"/>
            </w:pPr>
            <w:r w:rsidRPr="00F61B9E">
              <w:t>О</w:t>
            </w:r>
            <w:r w:rsidR="00244EBA" w:rsidRPr="00F61B9E">
              <w:t>2</w:t>
            </w:r>
          </w:p>
        </w:tc>
        <w:tc>
          <w:tcPr>
            <w:tcW w:w="652" w:type="pct"/>
            <w:gridSpan w:val="2"/>
            <w:tcBorders>
              <w:top w:val="nil"/>
              <w:left w:val="nil"/>
              <w:bottom w:val="single" w:sz="4" w:space="0" w:color="auto"/>
              <w:right w:val="single" w:sz="4" w:space="0" w:color="auto"/>
            </w:tcBorders>
            <w:shd w:val="clear" w:color="auto" w:fill="auto"/>
            <w:hideMark/>
          </w:tcPr>
          <w:p w:rsidR="00244EBA" w:rsidRPr="00F61B9E" w:rsidRDefault="00244EBA" w:rsidP="00DC373E">
            <w:pPr>
              <w:ind w:left="-108" w:right="-108"/>
              <w:jc w:val="center"/>
            </w:pPr>
            <w:r w:rsidRPr="00F61B9E">
              <w:t>Первая очередь</w:t>
            </w:r>
          </w:p>
        </w:tc>
      </w:tr>
      <w:tr w:rsidR="00244EBA" w:rsidRPr="00F61B9E" w:rsidTr="00DC373E">
        <w:trPr>
          <w:cantSplit/>
        </w:trPr>
        <w:tc>
          <w:tcPr>
            <w:tcW w:w="246" w:type="pct"/>
            <w:gridSpan w:val="2"/>
            <w:tcBorders>
              <w:top w:val="nil"/>
              <w:left w:val="single" w:sz="4" w:space="0" w:color="auto"/>
              <w:bottom w:val="single" w:sz="4" w:space="0" w:color="auto"/>
              <w:right w:val="single" w:sz="4" w:space="0" w:color="auto"/>
            </w:tcBorders>
            <w:shd w:val="clear" w:color="auto" w:fill="auto"/>
            <w:vAlign w:val="center"/>
            <w:hideMark/>
          </w:tcPr>
          <w:p w:rsidR="00244EBA" w:rsidRPr="00F61B9E" w:rsidRDefault="001F5DEC" w:rsidP="00DC373E">
            <w:pPr>
              <w:jc w:val="center"/>
            </w:pPr>
            <w:r w:rsidRPr="00F61B9E">
              <w:t>11</w:t>
            </w:r>
          </w:p>
        </w:tc>
        <w:tc>
          <w:tcPr>
            <w:tcW w:w="1254" w:type="pct"/>
            <w:gridSpan w:val="2"/>
            <w:tcBorders>
              <w:top w:val="nil"/>
              <w:left w:val="nil"/>
              <w:bottom w:val="single" w:sz="4" w:space="0" w:color="auto"/>
              <w:right w:val="single" w:sz="4" w:space="0" w:color="auto"/>
            </w:tcBorders>
            <w:shd w:val="clear" w:color="auto" w:fill="auto"/>
            <w:vAlign w:val="center"/>
            <w:hideMark/>
          </w:tcPr>
          <w:p w:rsidR="00244EBA" w:rsidRPr="00F61B9E" w:rsidRDefault="00244EBA" w:rsidP="00DC373E">
            <w:pPr>
              <w:jc w:val="center"/>
            </w:pPr>
            <w:r w:rsidRPr="00F61B9E">
              <w:t xml:space="preserve">Детский сад на </w:t>
            </w:r>
            <w:r w:rsidR="007F574C" w:rsidRPr="00F61B9E">
              <w:t>7</w:t>
            </w:r>
            <w:r w:rsidRPr="00F61B9E">
              <w:t>0 мест</w:t>
            </w:r>
          </w:p>
        </w:tc>
        <w:tc>
          <w:tcPr>
            <w:tcW w:w="852" w:type="pct"/>
            <w:tcBorders>
              <w:top w:val="nil"/>
              <w:left w:val="nil"/>
              <w:bottom w:val="single" w:sz="4" w:space="0" w:color="auto"/>
              <w:right w:val="single" w:sz="4" w:space="0" w:color="auto"/>
            </w:tcBorders>
            <w:shd w:val="clear" w:color="auto" w:fill="auto"/>
            <w:vAlign w:val="center"/>
            <w:hideMark/>
          </w:tcPr>
          <w:p w:rsidR="00244EBA" w:rsidRPr="00F61B9E" w:rsidRDefault="00244EBA" w:rsidP="00DC373E">
            <w:pPr>
              <w:ind w:left="-108" w:right="-108"/>
              <w:jc w:val="center"/>
            </w:pPr>
            <w:r w:rsidRPr="00F61B9E">
              <w:t>0,</w:t>
            </w:r>
            <w:r w:rsidR="007F574C" w:rsidRPr="00F61B9E">
              <w:t>308</w:t>
            </w:r>
          </w:p>
        </w:tc>
        <w:tc>
          <w:tcPr>
            <w:tcW w:w="1064" w:type="pct"/>
            <w:gridSpan w:val="2"/>
            <w:tcBorders>
              <w:top w:val="nil"/>
              <w:left w:val="nil"/>
              <w:bottom w:val="single" w:sz="4" w:space="0" w:color="auto"/>
              <w:right w:val="single" w:sz="4" w:space="0" w:color="auto"/>
            </w:tcBorders>
            <w:shd w:val="clear" w:color="auto" w:fill="auto"/>
            <w:vAlign w:val="center"/>
            <w:hideMark/>
          </w:tcPr>
          <w:p w:rsidR="00244EBA" w:rsidRPr="00F61B9E" w:rsidRDefault="00244EBA" w:rsidP="00DC373E">
            <w:pPr>
              <w:jc w:val="center"/>
            </w:pPr>
            <w:r w:rsidRPr="00F61B9E">
              <w:t>д. Савостино</w:t>
            </w:r>
          </w:p>
        </w:tc>
        <w:tc>
          <w:tcPr>
            <w:tcW w:w="932" w:type="pct"/>
            <w:gridSpan w:val="2"/>
            <w:tcBorders>
              <w:top w:val="nil"/>
              <w:left w:val="nil"/>
              <w:bottom w:val="single" w:sz="4" w:space="0" w:color="auto"/>
              <w:right w:val="single" w:sz="4" w:space="0" w:color="auto"/>
            </w:tcBorders>
            <w:shd w:val="clear" w:color="auto" w:fill="auto"/>
            <w:vAlign w:val="center"/>
            <w:hideMark/>
          </w:tcPr>
          <w:p w:rsidR="00244EBA" w:rsidRPr="00F61B9E" w:rsidRDefault="00B032A0" w:rsidP="00DC373E">
            <w:pPr>
              <w:jc w:val="center"/>
            </w:pPr>
            <w:r w:rsidRPr="00F61B9E">
              <w:t>Ж</w:t>
            </w:r>
            <w:r w:rsidR="00244EBA" w:rsidRPr="00F61B9E">
              <w:t>2</w:t>
            </w:r>
          </w:p>
        </w:tc>
        <w:tc>
          <w:tcPr>
            <w:tcW w:w="652" w:type="pct"/>
            <w:gridSpan w:val="2"/>
            <w:tcBorders>
              <w:top w:val="nil"/>
              <w:left w:val="nil"/>
              <w:bottom w:val="single" w:sz="4" w:space="0" w:color="auto"/>
              <w:right w:val="single" w:sz="4" w:space="0" w:color="auto"/>
            </w:tcBorders>
            <w:shd w:val="clear" w:color="auto" w:fill="auto"/>
            <w:hideMark/>
          </w:tcPr>
          <w:p w:rsidR="00244EBA" w:rsidRPr="00F61B9E" w:rsidRDefault="00244EBA" w:rsidP="00DC373E">
            <w:pPr>
              <w:ind w:left="-108" w:right="-108"/>
              <w:jc w:val="center"/>
            </w:pPr>
            <w:r w:rsidRPr="00F61B9E">
              <w:t>Первая очередь</w:t>
            </w:r>
          </w:p>
        </w:tc>
      </w:tr>
      <w:tr w:rsidR="00244EBA" w:rsidRPr="00F61B9E" w:rsidTr="00DC373E">
        <w:trPr>
          <w:cantSplit/>
        </w:trPr>
        <w:tc>
          <w:tcPr>
            <w:tcW w:w="246" w:type="pct"/>
            <w:gridSpan w:val="2"/>
            <w:tcBorders>
              <w:top w:val="nil"/>
              <w:left w:val="single" w:sz="4" w:space="0" w:color="auto"/>
              <w:bottom w:val="single" w:sz="4" w:space="0" w:color="auto"/>
              <w:right w:val="single" w:sz="4" w:space="0" w:color="auto"/>
            </w:tcBorders>
            <w:shd w:val="clear" w:color="auto" w:fill="auto"/>
            <w:vAlign w:val="center"/>
            <w:hideMark/>
          </w:tcPr>
          <w:p w:rsidR="00244EBA" w:rsidRPr="00F61B9E" w:rsidRDefault="001F5DEC" w:rsidP="00DC373E">
            <w:pPr>
              <w:jc w:val="center"/>
            </w:pPr>
            <w:r w:rsidRPr="00F61B9E">
              <w:t>12</w:t>
            </w:r>
          </w:p>
        </w:tc>
        <w:tc>
          <w:tcPr>
            <w:tcW w:w="1254" w:type="pct"/>
            <w:gridSpan w:val="2"/>
            <w:tcBorders>
              <w:top w:val="nil"/>
              <w:left w:val="nil"/>
              <w:bottom w:val="single" w:sz="4" w:space="0" w:color="auto"/>
              <w:right w:val="single" w:sz="4" w:space="0" w:color="auto"/>
            </w:tcBorders>
            <w:shd w:val="clear" w:color="auto" w:fill="auto"/>
            <w:vAlign w:val="center"/>
            <w:hideMark/>
          </w:tcPr>
          <w:p w:rsidR="00244EBA" w:rsidRPr="00F61B9E" w:rsidRDefault="00244EBA" w:rsidP="00DC373E">
            <w:pPr>
              <w:jc w:val="center"/>
            </w:pPr>
            <w:r w:rsidRPr="00F61B9E">
              <w:t>Детская школа искусств на 20 мест</w:t>
            </w:r>
          </w:p>
        </w:tc>
        <w:tc>
          <w:tcPr>
            <w:tcW w:w="852" w:type="pct"/>
            <w:tcBorders>
              <w:top w:val="nil"/>
              <w:left w:val="nil"/>
              <w:bottom w:val="single" w:sz="4" w:space="0" w:color="auto"/>
              <w:right w:val="single" w:sz="4" w:space="0" w:color="auto"/>
            </w:tcBorders>
            <w:shd w:val="clear" w:color="auto" w:fill="auto"/>
            <w:vAlign w:val="center"/>
            <w:hideMark/>
          </w:tcPr>
          <w:p w:rsidR="00244EBA" w:rsidRPr="00F61B9E" w:rsidRDefault="00244EBA" w:rsidP="00DC373E">
            <w:pPr>
              <w:ind w:left="-108" w:right="-108"/>
              <w:jc w:val="center"/>
            </w:pPr>
            <w:r w:rsidRPr="00F61B9E">
              <w:t>-</w:t>
            </w:r>
          </w:p>
        </w:tc>
        <w:tc>
          <w:tcPr>
            <w:tcW w:w="1064" w:type="pct"/>
            <w:gridSpan w:val="2"/>
            <w:tcBorders>
              <w:top w:val="nil"/>
              <w:left w:val="nil"/>
              <w:bottom w:val="single" w:sz="4" w:space="0" w:color="auto"/>
              <w:right w:val="single" w:sz="4" w:space="0" w:color="auto"/>
            </w:tcBorders>
            <w:shd w:val="clear" w:color="auto" w:fill="auto"/>
            <w:vAlign w:val="center"/>
            <w:hideMark/>
          </w:tcPr>
          <w:p w:rsidR="00244EBA" w:rsidRPr="00F61B9E" w:rsidRDefault="00244EBA" w:rsidP="00DC373E">
            <w:pPr>
              <w:jc w:val="center"/>
            </w:pPr>
            <w:r w:rsidRPr="00F61B9E">
              <w:t>д. Введенское</w:t>
            </w:r>
          </w:p>
        </w:tc>
        <w:tc>
          <w:tcPr>
            <w:tcW w:w="932" w:type="pct"/>
            <w:gridSpan w:val="2"/>
            <w:tcBorders>
              <w:top w:val="nil"/>
              <w:left w:val="nil"/>
              <w:bottom w:val="single" w:sz="4" w:space="0" w:color="auto"/>
              <w:right w:val="single" w:sz="4" w:space="0" w:color="auto"/>
            </w:tcBorders>
            <w:shd w:val="clear" w:color="auto" w:fill="auto"/>
            <w:vAlign w:val="center"/>
            <w:hideMark/>
          </w:tcPr>
          <w:p w:rsidR="00244EBA" w:rsidRPr="00F61B9E" w:rsidRDefault="00B032A0" w:rsidP="00DC373E">
            <w:pPr>
              <w:jc w:val="center"/>
            </w:pPr>
            <w:r w:rsidRPr="00F61B9E">
              <w:t>Ж</w:t>
            </w:r>
            <w:r w:rsidR="00334478" w:rsidRPr="00F61B9E">
              <w:t>1</w:t>
            </w:r>
          </w:p>
        </w:tc>
        <w:tc>
          <w:tcPr>
            <w:tcW w:w="652" w:type="pct"/>
            <w:gridSpan w:val="2"/>
            <w:tcBorders>
              <w:top w:val="nil"/>
              <w:left w:val="nil"/>
              <w:bottom w:val="single" w:sz="4" w:space="0" w:color="auto"/>
              <w:right w:val="single" w:sz="4" w:space="0" w:color="auto"/>
            </w:tcBorders>
            <w:shd w:val="clear" w:color="auto" w:fill="auto"/>
            <w:hideMark/>
          </w:tcPr>
          <w:p w:rsidR="00244EBA" w:rsidRPr="00F61B9E" w:rsidRDefault="00244EBA" w:rsidP="00DC373E">
            <w:pPr>
              <w:ind w:left="-108" w:right="-108"/>
              <w:jc w:val="center"/>
            </w:pPr>
            <w:r w:rsidRPr="00F61B9E">
              <w:rPr>
                <w:lang w:eastAsia="en-US"/>
              </w:rPr>
              <w:t>Расчётный срок</w:t>
            </w:r>
          </w:p>
        </w:tc>
      </w:tr>
      <w:tr w:rsidR="00926E72" w:rsidRPr="00F61B9E" w:rsidTr="00DC373E">
        <w:trPr>
          <w:cantSplit/>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926E72" w:rsidRPr="00F61B9E" w:rsidRDefault="00926E72" w:rsidP="00DC373E">
            <w:pPr>
              <w:jc w:val="center"/>
            </w:pPr>
            <w:r w:rsidRPr="00F61B9E">
              <w:rPr>
                <w:lang w:eastAsia="en-US"/>
              </w:rPr>
              <w:t>Объекты физической культуры и спорта</w:t>
            </w:r>
          </w:p>
        </w:tc>
      </w:tr>
      <w:tr w:rsidR="00926E72" w:rsidRPr="00F61B9E" w:rsidTr="00244EBA">
        <w:trPr>
          <w:cantSplit/>
        </w:trPr>
        <w:tc>
          <w:tcPr>
            <w:tcW w:w="246" w:type="pct"/>
            <w:gridSpan w:val="2"/>
            <w:tcBorders>
              <w:top w:val="nil"/>
              <w:left w:val="single" w:sz="4" w:space="0" w:color="auto"/>
              <w:bottom w:val="single" w:sz="4" w:space="0" w:color="auto"/>
              <w:right w:val="single" w:sz="4" w:space="0" w:color="auto"/>
            </w:tcBorders>
            <w:shd w:val="clear" w:color="auto" w:fill="auto"/>
            <w:vAlign w:val="center"/>
            <w:hideMark/>
          </w:tcPr>
          <w:p w:rsidR="00926E72" w:rsidRPr="00F61B9E" w:rsidRDefault="00926E72" w:rsidP="00DC373E">
            <w:pPr>
              <w:jc w:val="center"/>
            </w:pPr>
            <w:r w:rsidRPr="00F61B9E">
              <w:rPr>
                <w:lang w:eastAsia="en-US"/>
              </w:rPr>
              <w:t>1</w:t>
            </w:r>
            <w:r w:rsidR="001F5DEC" w:rsidRPr="00F61B9E">
              <w:rPr>
                <w:lang w:eastAsia="en-US"/>
              </w:rPr>
              <w:t>3</w:t>
            </w:r>
          </w:p>
        </w:tc>
        <w:tc>
          <w:tcPr>
            <w:tcW w:w="1254"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jc w:val="center"/>
            </w:pPr>
            <w:r w:rsidRPr="00F61B9E">
              <w:rPr>
                <w:lang w:eastAsia="en-US"/>
              </w:rPr>
              <w:t>Хоккейная площадка</w:t>
            </w:r>
          </w:p>
        </w:tc>
        <w:tc>
          <w:tcPr>
            <w:tcW w:w="852" w:type="pct"/>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ind w:left="-108" w:right="-108"/>
              <w:jc w:val="center"/>
            </w:pPr>
            <w:r w:rsidRPr="00F61B9E">
              <w:t>0,18</w:t>
            </w:r>
          </w:p>
        </w:tc>
        <w:tc>
          <w:tcPr>
            <w:tcW w:w="1064"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jc w:val="center"/>
            </w:pPr>
            <w:r w:rsidRPr="00F61B9E">
              <w:rPr>
                <w:lang w:eastAsia="en-US"/>
              </w:rPr>
              <w:t>д. Введенское</w:t>
            </w:r>
          </w:p>
        </w:tc>
        <w:tc>
          <w:tcPr>
            <w:tcW w:w="932"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334478" w:rsidP="00DC373E">
            <w:pPr>
              <w:jc w:val="center"/>
            </w:pPr>
            <w:r w:rsidRPr="00F61B9E">
              <w:t>О</w:t>
            </w:r>
            <w:r w:rsidR="00926E72" w:rsidRPr="00F61B9E">
              <w:t>2</w:t>
            </w:r>
          </w:p>
        </w:tc>
        <w:tc>
          <w:tcPr>
            <w:tcW w:w="652"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ind w:left="-108" w:right="-108"/>
              <w:jc w:val="center"/>
            </w:pPr>
            <w:r w:rsidRPr="00F61B9E">
              <w:t>Расчётный срок</w:t>
            </w:r>
          </w:p>
        </w:tc>
      </w:tr>
      <w:tr w:rsidR="00926E72" w:rsidRPr="00F61B9E" w:rsidTr="00244EBA">
        <w:trPr>
          <w:cantSplit/>
        </w:trPr>
        <w:tc>
          <w:tcPr>
            <w:tcW w:w="246" w:type="pct"/>
            <w:gridSpan w:val="2"/>
            <w:tcBorders>
              <w:top w:val="nil"/>
              <w:left w:val="single" w:sz="4" w:space="0" w:color="auto"/>
              <w:bottom w:val="single" w:sz="4" w:space="0" w:color="auto"/>
              <w:right w:val="single" w:sz="4" w:space="0" w:color="auto"/>
            </w:tcBorders>
            <w:shd w:val="clear" w:color="auto" w:fill="auto"/>
            <w:vAlign w:val="center"/>
            <w:hideMark/>
          </w:tcPr>
          <w:p w:rsidR="00926E72" w:rsidRPr="00F61B9E" w:rsidRDefault="001F5DEC" w:rsidP="00DC373E">
            <w:pPr>
              <w:jc w:val="center"/>
            </w:pPr>
            <w:r w:rsidRPr="00F61B9E">
              <w:rPr>
                <w:lang w:eastAsia="en-US"/>
              </w:rPr>
              <w:t>14</w:t>
            </w:r>
          </w:p>
        </w:tc>
        <w:tc>
          <w:tcPr>
            <w:tcW w:w="1254"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jc w:val="center"/>
            </w:pPr>
            <w:r w:rsidRPr="00F61B9E">
              <w:rPr>
                <w:lang w:eastAsia="en-US"/>
              </w:rPr>
              <w:t>Хоккейная площадка</w:t>
            </w:r>
          </w:p>
        </w:tc>
        <w:tc>
          <w:tcPr>
            <w:tcW w:w="852" w:type="pct"/>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ind w:left="-108" w:right="-108"/>
              <w:jc w:val="center"/>
            </w:pPr>
            <w:r w:rsidRPr="00F61B9E">
              <w:t>0,18</w:t>
            </w:r>
          </w:p>
        </w:tc>
        <w:tc>
          <w:tcPr>
            <w:tcW w:w="1064"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jc w:val="center"/>
            </w:pPr>
            <w:r w:rsidRPr="00F61B9E">
              <w:rPr>
                <w:lang w:eastAsia="en-US"/>
              </w:rPr>
              <w:t>д. Савостино</w:t>
            </w:r>
          </w:p>
        </w:tc>
        <w:tc>
          <w:tcPr>
            <w:tcW w:w="932"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334478" w:rsidP="00DC373E">
            <w:pPr>
              <w:jc w:val="center"/>
            </w:pPr>
            <w:r w:rsidRPr="00F61B9E">
              <w:t>О</w:t>
            </w:r>
            <w:r w:rsidR="00926E72" w:rsidRPr="00F61B9E">
              <w:t>2</w:t>
            </w:r>
          </w:p>
        </w:tc>
        <w:tc>
          <w:tcPr>
            <w:tcW w:w="652"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ind w:left="-108" w:right="-108"/>
              <w:jc w:val="center"/>
            </w:pPr>
            <w:r w:rsidRPr="00F61B9E">
              <w:t>Расчётный срок</w:t>
            </w:r>
          </w:p>
        </w:tc>
      </w:tr>
      <w:tr w:rsidR="00926E72" w:rsidRPr="00F61B9E" w:rsidTr="00244EBA">
        <w:trPr>
          <w:cantSplit/>
        </w:trPr>
        <w:tc>
          <w:tcPr>
            <w:tcW w:w="246" w:type="pct"/>
            <w:gridSpan w:val="2"/>
            <w:tcBorders>
              <w:top w:val="nil"/>
              <w:left w:val="single" w:sz="4" w:space="0" w:color="auto"/>
              <w:bottom w:val="single" w:sz="4" w:space="0" w:color="auto"/>
              <w:right w:val="single" w:sz="4" w:space="0" w:color="auto"/>
            </w:tcBorders>
            <w:shd w:val="clear" w:color="auto" w:fill="auto"/>
            <w:vAlign w:val="center"/>
            <w:hideMark/>
          </w:tcPr>
          <w:p w:rsidR="00926E72" w:rsidRPr="00F61B9E" w:rsidRDefault="001F5DEC" w:rsidP="00DC373E">
            <w:pPr>
              <w:jc w:val="center"/>
            </w:pPr>
            <w:r w:rsidRPr="00F61B9E">
              <w:rPr>
                <w:lang w:eastAsia="en-US"/>
              </w:rPr>
              <w:t>15</w:t>
            </w:r>
          </w:p>
        </w:tc>
        <w:tc>
          <w:tcPr>
            <w:tcW w:w="1254"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jc w:val="center"/>
            </w:pPr>
            <w:r w:rsidRPr="00F61B9E">
              <w:rPr>
                <w:lang w:eastAsia="en-US"/>
              </w:rPr>
              <w:t xml:space="preserve">Площадка </w:t>
            </w:r>
            <w:proofErr w:type="spellStart"/>
            <w:r w:rsidRPr="00F61B9E">
              <w:rPr>
                <w:lang w:eastAsia="en-US"/>
              </w:rPr>
              <w:t>воркаут</w:t>
            </w:r>
            <w:proofErr w:type="spellEnd"/>
          </w:p>
        </w:tc>
        <w:tc>
          <w:tcPr>
            <w:tcW w:w="852" w:type="pct"/>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ind w:left="-108" w:right="-108"/>
              <w:jc w:val="center"/>
            </w:pPr>
            <w:r w:rsidRPr="00F61B9E">
              <w:t>0,02</w:t>
            </w:r>
          </w:p>
        </w:tc>
        <w:tc>
          <w:tcPr>
            <w:tcW w:w="1064"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jc w:val="center"/>
            </w:pPr>
            <w:r w:rsidRPr="00F61B9E">
              <w:rPr>
                <w:lang w:eastAsia="en-US"/>
              </w:rPr>
              <w:t>д. Савостино</w:t>
            </w:r>
          </w:p>
        </w:tc>
        <w:tc>
          <w:tcPr>
            <w:tcW w:w="932"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334478" w:rsidP="00DC373E">
            <w:pPr>
              <w:jc w:val="center"/>
            </w:pPr>
            <w:r w:rsidRPr="00F61B9E">
              <w:t>О</w:t>
            </w:r>
            <w:r w:rsidR="00926E72" w:rsidRPr="00F61B9E">
              <w:t>2</w:t>
            </w:r>
          </w:p>
        </w:tc>
        <w:tc>
          <w:tcPr>
            <w:tcW w:w="652"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ind w:left="-108" w:right="-108"/>
              <w:jc w:val="center"/>
            </w:pPr>
            <w:r w:rsidRPr="00F61B9E">
              <w:t>Расчётный срок</w:t>
            </w:r>
          </w:p>
        </w:tc>
      </w:tr>
      <w:tr w:rsidR="00926E72" w:rsidRPr="00F61B9E" w:rsidTr="00244EBA">
        <w:trPr>
          <w:cantSplit/>
        </w:trPr>
        <w:tc>
          <w:tcPr>
            <w:tcW w:w="246" w:type="pct"/>
            <w:gridSpan w:val="2"/>
            <w:tcBorders>
              <w:top w:val="nil"/>
              <w:left w:val="single" w:sz="4" w:space="0" w:color="auto"/>
              <w:bottom w:val="single" w:sz="4" w:space="0" w:color="auto"/>
              <w:right w:val="single" w:sz="4" w:space="0" w:color="auto"/>
            </w:tcBorders>
            <w:shd w:val="clear" w:color="auto" w:fill="auto"/>
            <w:vAlign w:val="center"/>
            <w:hideMark/>
          </w:tcPr>
          <w:p w:rsidR="00926E72" w:rsidRPr="00F61B9E" w:rsidRDefault="001F5DEC" w:rsidP="00DC373E">
            <w:pPr>
              <w:jc w:val="center"/>
            </w:pPr>
            <w:r w:rsidRPr="00F61B9E">
              <w:rPr>
                <w:lang w:eastAsia="en-US"/>
              </w:rPr>
              <w:t>16</w:t>
            </w:r>
          </w:p>
        </w:tc>
        <w:tc>
          <w:tcPr>
            <w:tcW w:w="1254"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jc w:val="center"/>
            </w:pPr>
            <w:r w:rsidRPr="00F61B9E">
              <w:rPr>
                <w:lang w:eastAsia="en-US"/>
              </w:rPr>
              <w:t xml:space="preserve">Площадка </w:t>
            </w:r>
            <w:proofErr w:type="spellStart"/>
            <w:r w:rsidRPr="00F61B9E">
              <w:rPr>
                <w:lang w:eastAsia="en-US"/>
              </w:rPr>
              <w:t>воркаут</w:t>
            </w:r>
            <w:proofErr w:type="spellEnd"/>
          </w:p>
        </w:tc>
        <w:tc>
          <w:tcPr>
            <w:tcW w:w="852" w:type="pct"/>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ind w:left="-108" w:right="-108"/>
              <w:jc w:val="center"/>
            </w:pPr>
            <w:r w:rsidRPr="00F61B9E">
              <w:t>0,02</w:t>
            </w:r>
          </w:p>
        </w:tc>
        <w:tc>
          <w:tcPr>
            <w:tcW w:w="1064"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jc w:val="center"/>
            </w:pPr>
            <w:r w:rsidRPr="00F61B9E">
              <w:rPr>
                <w:lang w:eastAsia="en-US"/>
              </w:rPr>
              <w:t>д. Введенское</w:t>
            </w:r>
          </w:p>
        </w:tc>
        <w:tc>
          <w:tcPr>
            <w:tcW w:w="932"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334478" w:rsidP="00DC373E">
            <w:pPr>
              <w:jc w:val="center"/>
            </w:pPr>
            <w:r w:rsidRPr="00F61B9E">
              <w:t>О</w:t>
            </w:r>
            <w:r w:rsidR="00926E72" w:rsidRPr="00F61B9E">
              <w:t>2</w:t>
            </w:r>
          </w:p>
        </w:tc>
        <w:tc>
          <w:tcPr>
            <w:tcW w:w="652"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ind w:left="-108" w:right="-108"/>
              <w:jc w:val="center"/>
            </w:pPr>
            <w:r w:rsidRPr="00F61B9E">
              <w:t>Расчётный срок</w:t>
            </w:r>
          </w:p>
        </w:tc>
      </w:tr>
      <w:tr w:rsidR="00926E72" w:rsidRPr="00F61B9E" w:rsidTr="00244EBA">
        <w:trPr>
          <w:cantSplit/>
        </w:trPr>
        <w:tc>
          <w:tcPr>
            <w:tcW w:w="246" w:type="pct"/>
            <w:gridSpan w:val="2"/>
            <w:tcBorders>
              <w:top w:val="nil"/>
              <w:left w:val="single" w:sz="4" w:space="0" w:color="auto"/>
              <w:bottom w:val="single" w:sz="4" w:space="0" w:color="auto"/>
              <w:right w:val="single" w:sz="4" w:space="0" w:color="auto"/>
            </w:tcBorders>
            <w:shd w:val="clear" w:color="auto" w:fill="auto"/>
            <w:vAlign w:val="center"/>
            <w:hideMark/>
          </w:tcPr>
          <w:p w:rsidR="00926E72" w:rsidRPr="00F61B9E" w:rsidRDefault="001F5DEC" w:rsidP="00DC373E">
            <w:pPr>
              <w:jc w:val="center"/>
            </w:pPr>
            <w:r w:rsidRPr="00F61B9E">
              <w:rPr>
                <w:lang w:eastAsia="en-US"/>
              </w:rPr>
              <w:t>17</w:t>
            </w:r>
          </w:p>
        </w:tc>
        <w:tc>
          <w:tcPr>
            <w:tcW w:w="1254"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jc w:val="center"/>
            </w:pPr>
            <w:r w:rsidRPr="00F61B9E">
              <w:rPr>
                <w:lang w:eastAsia="en-US"/>
              </w:rPr>
              <w:t xml:space="preserve">Площадка </w:t>
            </w:r>
            <w:proofErr w:type="spellStart"/>
            <w:r w:rsidRPr="00F61B9E">
              <w:rPr>
                <w:lang w:eastAsia="en-US"/>
              </w:rPr>
              <w:t>воркаут</w:t>
            </w:r>
            <w:proofErr w:type="spellEnd"/>
          </w:p>
        </w:tc>
        <w:tc>
          <w:tcPr>
            <w:tcW w:w="852" w:type="pct"/>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ind w:left="-108" w:right="-108"/>
              <w:jc w:val="center"/>
            </w:pPr>
            <w:r w:rsidRPr="00F61B9E">
              <w:t>0,02</w:t>
            </w:r>
          </w:p>
        </w:tc>
        <w:tc>
          <w:tcPr>
            <w:tcW w:w="1064"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B032A0">
            <w:pPr>
              <w:jc w:val="center"/>
            </w:pPr>
            <w:r w:rsidRPr="00F61B9E">
              <w:rPr>
                <w:lang w:eastAsia="en-US"/>
              </w:rPr>
              <w:t>с. Микулин</w:t>
            </w:r>
            <w:r w:rsidR="00B032A0" w:rsidRPr="00F61B9E">
              <w:rPr>
                <w:lang w:eastAsia="en-US"/>
              </w:rPr>
              <w:t>о</w:t>
            </w:r>
          </w:p>
        </w:tc>
        <w:tc>
          <w:tcPr>
            <w:tcW w:w="932"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334478" w:rsidP="00DC373E">
            <w:pPr>
              <w:jc w:val="center"/>
            </w:pPr>
            <w:r w:rsidRPr="00F61B9E">
              <w:t>О</w:t>
            </w:r>
            <w:r w:rsidR="00926E72" w:rsidRPr="00F61B9E">
              <w:t>2</w:t>
            </w:r>
          </w:p>
        </w:tc>
        <w:tc>
          <w:tcPr>
            <w:tcW w:w="652"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ind w:left="-108" w:right="-108"/>
              <w:jc w:val="center"/>
            </w:pPr>
            <w:r w:rsidRPr="00F61B9E">
              <w:t>Расчётный срок</w:t>
            </w:r>
          </w:p>
        </w:tc>
      </w:tr>
      <w:tr w:rsidR="00926E72" w:rsidRPr="00F61B9E" w:rsidTr="00244EBA">
        <w:trPr>
          <w:cantSplit/>
        </w:trPr>
        <w:tc>
          <w:tcPr>
            <w:tcW w:w="246" w:type="pct"/>
            <w:gridSpan w:val="2"/>
            <w:tcBorders>
              <w:top w:val="nil"/>
              <w:left w:val="single" w:sz="4" w:space="0" w:color="auto"/>
              <w:bottom w:val="single" w:sz="4" w:space="0" w:color="auto"/>
              <w:right w:val="single" w:sz="4" w:space="0" w:color="auto"/>
            </w:tcBorders>
            <w:shd w:val="clear" w:color="auto" w:fill="auto"/>
            <w:vAlign w:val="center"/>
            <w:hideMark/>
          </w:tcPr>
          <w:p w:rsidR="00926E72" w:rsidRPr="00F61B9E" w:rsidRDefault="001F5DEC" w:rsidP="00DC373E">
            <w:pPr>
              <w:jc w:val="center"/>
            </w:pPr>
            <w:r w:rsidRPr="00F61B9E">
              <w:rPr>
                <w:lang w:eastAsia="en-US"/>
              </w:rPr>
              <w:t>18</w:t>
            </w:r>
          </w:p>
        </w:tc>
        <w:tc>
          <w:tcPr>
            <w:tcW w:w="1254"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jc w:val="center"/>
            </w:pPr>
            <w:r w:rsidRPr="00F61B9E">
              <w:rPr>
                <w:lang w:eastAsia="en-US"/>
              </w:rPr>
              <w:t>Футбольное поле</w:t>
            </w:r>
          </w:p>
        </w:tc>
        <w:tc>
          <w:tcPr>
            <w:tcW w:w="852" w:type="pct"/>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ind w:left="-108" w:right="-108"/>
              <w:jc w:val="center"/>
            </w:pPr>
            <w:r w:rsidRPr="00F61B9E">
              <w:t>0,18</w:t>
            </w:r>
          </w:p>
        </w:tc>
        <w:tc>
          <w:tcPr>
            <w:tcW w:w="1064"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B032A0">
            <w:pPr>
              <w:jc w:val="center"/>
            </w:pPr>
            <w:r w:rsidRPr="00F61B9E">
              <w:rPr>
                <w:lang w:eastAsia="en-US"/>
              </w:rPr>
              <w:t>с. Микулин</w:t>
            </w:r>
            <w:r w:rsidR="00B032A0" w:rsidRPr="00F61B9E">
              <w:rPr>
                <w:lang w:eastAsia="en-US"/>
              </w:rPr>
              <w:t>о</w:t>
            </w:r>
          </w:p>
        </w:tc>
        <w:tc>
          <w:tcPr>
            <w:tcW w:w="932"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334478" w:rsidP="00DC373E">
            <w:pPr>
              <w:jc w:val="center"/>
            </w:pPr>
            <w:r w:rsidRPr="00F61B9E">
              <w:t>О</w:t>
            </w:r>
            <w:r w:rsidR="00926E72" w:rsidRPr="00F61B9E">
              <w:t>2</w:t>
            </w:r>
          </w:p>
        </w:tc>
        <w:tc>
          <w:tcPr>
            <w:tcW w:w="652"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ind w:left="-108" w:right="-108"/>
              <w:jc w:val="center"/>
            </w:pPr>
            <w:r w:rsidRPr="00F61B9E">
              <w:t>Расчётный срок</w:t>
            </w:r>
          </w:p>
        </w:tc>
      </w:tr>
      <w:tr w:rsidR="00926E72" w:rsidRPr="00F61B9E" w:rsidTr="00DC373E">
        <w:trPr>
          <w:cantSplit/>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926E72" w:rsidRPr="00F61B9E" w:rsidRDefault="00926E72" w:rsidP="00DC373E">
            <w:pPr>
              <w:ind w:left="-108" w:right="-108"/>
              <w:jc w:val="center"/>
            </w:pPr>
            <w:r w:rsidRPr="00F61B9E">
              <w:t xml:space="preserve">Планировочный район </w:t>
            </w:r>
            <w:proofErr w:type="spellStart"/>
            <w:r w:rsidRPr="00F61B9E">
              <w:t>Ошейкинское</w:t>
            </w:r>
            <w:proofErr w:type="spellEnd"/>
          </w:p>
        </w:tc>
      </w:tr>
      <w:tr w:rsidR="00926E72" w:rsidRPr="00F61B9E" w:rsidTr="00DC373E">
        <w:trPr>
          <w:cantSplit/>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926E72" w:rsidRPr="00F61B9E" w:rsidRDefault="00926E72" w:rsidP="00DC373E">
            <w:pPr>
              <w:ind w:left="-108" w:right="-108"/>
              <w:jc w:val="center"/>
            </w:pPr>
            <w:r w:rsidRPr="00F61B9E">
              <w:t>Социальные объекты</w:t>
            </w:r>
          </w:p>
        </w:tc>
      </w:tr>
      <w:tr w:rsidR="00926E72" w:rsidRPr="00F61B9E" w:rsidTr="00244EBA">
        <w:trPr>
          <w:cantSplit/>
        </w:trPr>
        <w:tc>
          <w:tcPr>
            <w:tcW w:w="246" w:type="pct"/>
            <w:gridSpan w:val="2"/>
            <w:tcBorders>
              <w:top w:val="nil"/>
              <w:left w:val="single" w:sz="4" w:space="0" w:color="auto"/>
              <w:bottom w:val="single" w:sz="4" w:space="0" w:color="auto"/>
              <w:right w:val="single" w:sz="4" w:space="0" w:color="auto"/>
            </w:tcBorders>
            <w:shd w:val="clear" w:color="auto" w:fill="auto"/>
            <w:vAlign w:val="center"/>
            <w:hideMark/>
          </w:tcPr>
          <w:p w:rsidR="00926E72" w:rsidRPr="00F61B9E" w:rsidRDefault="00926E72" w:rsidP="00DC373E">
            <w:pPr>
              <w:jc w:val="center"/>
            </w:pPr>
            <w:r w:rsidRPr="00F61B9E">
              <w:t>1</w:t>
            </w:r>
            <w:r w:rsidR="001F5DEC" w:rsidRPr="00F61B9E">
              <w:t>9</w:t>
            </w:r>
          </w:p>
        </w:tc>
        <w:tc>
          <w:tcPr>
            <w:tcW w:w="1254"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6A121A">
            <w:pPr>
              <w:jc w:val="center"/>
            </w:pPr>
            <w:r w:rsidRPr="00F61B9E">
              <w:t xml:space="preserve">Реконструкция детского сада на </w:t>
            </w:r>
            <w:r w:rsidR="006A121A" w:rsidRPr="00F61B9E">
              <w:t>7</w:t>
            </w:r>
            <w:r w:rsidRPr="00F61B9E">
              <w:t>0 мест</w:t>
            </w:r>
          </w:p>
        </w:tc>
        <w:tc>
          <w:tcPr>
            <w:tcW w:w="852" w:type="pct"/>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ind w:left="-108" w:right="-108"/>
              <w:jc w:val="center"/>
            </w:pPr>
            <w:r w:rsidRPr="00F61B9E">
              <w:t>в существующих границах</w:t>
            </w:r>
          </w:p>
        </w:tc>
        <w:tc>
          <w:tcPr>
            <w:tcW w:w="1064"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6A121A">
            <w:pPr>
              <w:jc w:val="center"/>
            </w:pPr>
            <w:r w:rsidRPr="00F61B9E">
              <w:t xml:space="preserve">д. </w:t>
            </w:r>
            <w:r w:rsidR="006A121A" w:rsidRPr="00F61B9E">
              <w:t>Доры</w:t>
            </w:r>
          </w:p>
        </w:tc>
        <w:tc>
          <w:tcPr>
            <w:tcW w:w="932"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B032A0">
            <w:pPr>
              <w:jc w:val="center"/>
            </w:pPr>
            <w:r w:rsidRPr="00F61B9E">
              <w:t>О2</w:t>
            </w:r>
          </w:p>
        </w:tc>
        <w:tc>
          <w:tcPr>
            <w:tcW w:w="652" w:type="pct"/>
            <w:gridSpan w:val="2"/>
            <w:tcBorders>
              <w:top w:val="nil"/>
              <w:left w:val="nil"/>
              <w:bottom w:val="single" w:sz="4" w:space="0" w:color="auto"/>
              <w:right w:val="single" w:sz="4" w:space="0" w:color="auto"/>
            </w:tcBorders>
            <w:shd w:val="clear" w:color="auto" w:fill="auto"/>
            <w:vAlign w:val="center"/>
            <w:hideMark/>
          </w:tcPr>
          <w:p w:rsidR="00926E72" w:rsidRPr="00F61B9E" w:rsidRDefault="00926E72" w:rsidP="00DC373E">
            <w:pPr>
              <w:ind w:left="-108" w:right="-108"/>
              <w:jc w:val="center"/>
            </w:pPr>
            <w:r w:rsidRPr="00F61B9E">
              <w:t xml:space="preserve">Первая очередь </w:t>
            </w:r>
          </w:p>
        </w:tc>
      </w:tr>
      <w:tr w:rsidR="006A121A" w:rsidRPr="00F61B9E" w:rsidTr="00DC373E">
        <w:trPr>
          <w:cantSplit/>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6A121A" w:rsidRPr="00F61B9E" w:rsidRDefault="006A121A" w:rsidP="00DC373E">
            <w:pPr>
              <w:ind w:left="-108" w:right="-108"/>
              <w:jc w:val="center"/>
            </w:pPr>
            <w:r w:rsidRPr="00F61B9E">
              <w:t>Объекты физической культуры и спорта</w:t>
            </w:r>
          </w:p>
        </w:tc>
      </w:tr>
      <w:tr w:rsidR="006A121A" w:rsidRPr="00F61B9E" w:rsidTr="006A121A">
        <w:trPr>
          <w:cantSplit/>
        </w:trPr>
        <w:tc>
          <w:tcPr>
            <w:tcW w:w="218" w:type="pct"/>
            <w:tcBorders>
              <w:top w:val="nil"/>
              <w:left w:val="single" w:sz="4" w:space="0" w:color="auto"/>
              <w:bottom w:val="single" w:sz="4" w:space="0" w:color="auto"/>
              <w:right w:val="single" w:sz="4" w:space="0" w:color="auto"/>
            </w:tcBorders>
            <w:shd w:val="clear" w:color="auto" w:fill="auto"/>
            <w:vAlign w:val="center"/>
            <w:hideMark/>
          </w:tcPr>
          <w:p w:rsidR="006A121A" w:rsidRPr="00F61B9E" w:rsidRDefault="001F5DEC" w:rsidP="00DC373E">
            <w:pPr>
              <w:jc w:val="center"/>
            </w:pPr>
            <w:r w:rsidRPr="00F61B9E">
              <w:rPr>
                <w:lang w:eastAsia="en-US"/>
              </w:rPr>
              <w:t>20</w:t>
            </w:r>
          </w:p>
        </w:tc>
        <w:tc>
          <w:tcPr>
            <w:tcW w:w="1254" w:type="pct"/>
            <w:gridSpan w:val="2"/>
            <w:tcBorders>
              <w:top w:val="nil"/>
              <w:left w:val="nil"/>
              <w:bottom w:val="single" w:sz="4" w:space="0" w:color="auto"/>
              <w:right w:val="single" w:sz="4" w:space="0" w:color="auto"/>
            </w:tcBorders>
            <w:shd w:val="clear" w:color="auto" w:fill="auto"/>
            <w:vAlign w:val="center"/>
            <w:hideMark/>
          </w:tcPr>
          <w:p w:rsidR="006A121A" w:rsidRPr="00F61B9E" w:rsidRDefault="006A121A" w:rsidP="00DC373E">
            <w:pPr>
              <w:jc w:val="center"/>
            </w:pPr>
            <w:r w:rsidRPr="00F61B9E">
              <w:rPr>
                <w:lang w:eastAsia="en-US"/>
              </w:rPr>
              <w:t>Хоккейная площадка</w:t>
            </w:r>
          </w:p>
        </w:tc>
        <w:tc>
          <w:tcPr>
            <w:tcW w:w="888" w:type="pct"/>
            <w:gridSpan w:val="3"/>
            <w:tcBorders>
              <w:top w:val="nil"/>
              <w:left w:val="nil"/>
              <w:bottom w:val="single" w:sz="4" w:space="0" w:color="auto"/>
              <w:right w:val="single" w:sz="4" w:space="0" w:color="auto"/>
            </w:tcBorders>
            <w:shd w:val="clear" w:color="auto" w:fill="auto"/>
            <w:vAlign w:val="center"/>
            <w:hideMark/>
          </w:tcPr>
          <w:p w:rsidR="006A121A" w:rsidRPr="00F61B9E" w:rsidRDefault="006A121A" w:rsidP="00DC373E">
            <w:pPr>
              <w:ind w:left="-108" w:right="-108"/>
              <w:jc w:val="center"/>
            </w:pPr>
            <w:r w:rsidRPr="00F61B9E">
              <w:t>0,045</w:t>
            </w:r>
          </w:p>
        </w:tc>
        <w:tc>
          <w:tcPr>
            <w:tcW w:w="1064" w:type="pct"/>
            <w:gridSpan w:val="2"/>
            <w:tcBorders>
              <w:top w:val="nil"/>
              <w:left w:val="nil"/>
              <w:bottom w:val="single" w:sz="4" w:space="0" w:color="auto"/>
              <w:right w:val="single" w:sz="4" w:space="0" w:color="auto"/>
            </w:tcBorders>
            <w:shd w:val="clear" w:color="auto" w:fill="auto"/>
            <w:vAlign w:val="center"/>
            <w:hideMark/>
          </w:tcPr>
          <w:p w:rsidR="006A121A" w:rsidRPr="00F61B9E" w:rsidRDefault="006A121A" w:rsidP="00DC373E">
            <w:pPr>
              <w:jc w:val="center"/>
            </w:pPr>
            <w:r w:rsidRPr="00F61B9E">
              <w:rPr>
                <w:lang w:eastAsia="en-US"/>
              </w:rPr>
              <w:t>д. Ушаково</w:t>
            </w:r>
          </w:p>
        </w:tc>
        <w:tc>
          <w:tcPr>
            <w:tcW w:w="933" w:type="pct"/>
            <w:gridSpan w:val="2"/>
            <w:tcBorders>
              <w:top w:val="nil"/>
              <w:left w:val="nil"/>
              <w:bottom w:val="single" w:sz="4" w:space="0" w:color="auto"/>
              <w:right w:val="single" w:sz="4" w:space="0" w:color="auto"/>
            </w:tcBorders>
            <w:shd w:val="clear" w:color="auto" w:fill="auto"/>
            <w:vAlign w:val="center"/>
            <w:hideMark/>
          </w:tcPr>
          <w:p w:rsidR="006A121A" w:rsidRPr="00F61B9E" w:rsidRDefault="00334478" w:rsidP="00B032A0">
            <w:pPr>
              <w:jc w:val="center"/>
            </w:pPr>
            <w:r w:rsidRPr="00F61B9E">
              <w:t>Р1</w:t>
            </w:r>
          </w:p>
        </w:tc>
        <w:tc>
          <w:tcPr>
            <w:tcW w:w="643" w:type="pct"/>
            <w:tcBorders>
              <w:top w:val="nil"/>
              <w:left w:val="nil"/>
              <w:bottom w:val="single" w:sz="4" w:space="0" w:color="auto"/>
              <w:right w:val="single" w:sz="4" w:space="0" w:color="auto"/>
            </w:tcBorders>
            <w:shd w:val="clear" w:color="auto" w:fill="auto"/>
            <w:vAlign w:val="center"/>
            <w:hideMark/>
          </w:tcPr>
          <w:p w:rsidR="006A121A" w:rsidRPr="00F61B9E" w:rsidRDefault="006A121A" w:rsidP="00DC373E">
            <w:pPr>
              <w:ind w:left="-108" w:right="-108"/>
              <w:jc w:val="center"/>
            </w:pPr>
            <w:r w:rsidRPr="00F61B9E">
              <w:t>Расчётный срок</w:t>
            </w:r>
          </w:p>
        </w:tc>
      </w:tr>
      <w:tr w:rsidR="006A121A" w:rsidRPr="00F61B9E" w:rsidTr="006A121A">
        <w:trPr>
          <w:cantSplit/>
        </w:trPr>
        <w:tc>
          <w:tcPr>
            <w:tcW w:w="218" w:type="pct"/>
            <w:tcBorders>
              <w:top w:val="nil"/>
              <w:left w:val="single" w:sz="4" w:space="0" w:color="auto"/>
              <w:bottom w:val="single" w:sz="4" w:space="0" w:color="auto"/>
              <w:right w:val="single" w:sz="4" w:space="0" w:color="auto"/>
            </w:tcBorders>
            <w:shd w:val="clear" w:color="auto" w:fill="auto"/>
            <w:vAlign w:val="center"/>
            <w:hideMark/>
          </w:tcPr>
          <w:p w:rsidR="006A121A" w:rsidRPr="00F61B9E" w:rsidRDefault="006A121A" w:rsidP="00DC373E">
            <w:pPr>
              <w:jc w:val="center"/>
            </w:pPr>
            <w:r w:rsidRPr="00F61B9E">
              <w:rPr>
                <w:lang w:eastAsia="en-US"/>
              </w:rPr>
              <w:t>2</w:t>
            </w:r>
            <w:r w:rsidR="001F5DEC" w:rsidRPr="00F61B9E">
              <w:rPr>
                <w:lang w:eastAsia="en-US"/>
              </w:rPr>
              <w:t>1</w:t>
            </w:r>
          </w:p>
        </w:tc>
        <w:tc>
          <w:tcPr>
            <w:tcW w:w="1254" w:type="pct"/>
            <w:gridSpan w:val="2"/>
            <w:tcBorders>
              <w:top w:val="nil"/>
              <w:left w:val="nil"/>
              <w:bottom w:val="single" w:sz="4" w:space="0" w:color="auto"/>
              <w:right w:val="single" w:sz="4" w:space="0" w:color="auto"/>
            </w:tcBorders>
            <w:shd w:val="clear" w:color="auto" w:fill="auto"/>
            <w:vAlign w:val="center"/>
            <w:hideMark/>
          </w:tcPr>
          <w:p w:rsidR="006A121A" w:rsidRPr="00F61B9E" w:rsidRDefault="006A121A" w:rsidP="00DC373E">
            <w:pPr>
              <w:jc w:val="center"/>
            </w:pPr>
            <w:r w:rsidRPr="00F61B9E">
              <w:rPr>
                <w:lang w:eastAsia="en-US"/>
              </w:rPr>
              <w:t>Хоккейная площадка</w:t>
            </w:r>
          </w:p>
        </w:tc>
        <w:tc>
          <w:tcPr>
            <w:tcW w:w="888" w:type="pct"/>
            <w:gridSpan w:val="3"/>
            <w:tcBorders>
              <w:top w:val="nil"/>
              <w:left w:val="nil"/>
              <w:bottom w:val="single" w:sz="4" w:space="0" w:color="auto"/>
              <w:right w:val="single" w:sz="4" w:space="0" w:color="auto"/>
            </w:tcBorders>
            <w:shd w:val="clear" w:color="auto" w:fill="auto"/>
            <w:vAlign w:val="center"/>
            <w:hideMark/>
          </w:tcPr>
          <w:p w:rsidR="006A121A" w:rsidRPr="00F61B9E" w:rsidRDefault="006A121A" w:rsidP="00DC373E">
            <w:pPr>
              <w:ind w:left="-108" w:right="-108"/>
              <w:jc w:val="center"/>
            </w:pPr>
            <w:r w:rsidRPr="00F61B9E">
              <w:t>0,18</w:t>
            </w:r>
          </w:p>
        </w:tc>
        <w:tc>
          <w:tcPr>
            <w:tcW w:w="1064" w:type="pct"/>
            <w:gridSpan w:val="2"/>
            <w:tcBorders>
              <w:top w:val="nil"/>
              <w:left w:val="nil"/>
              <w:bottom w:val="single" w:sz="4" w:space="0" w:color="auto"/>
              <w:right w:val="single" w:sz="4" w:space="0" w:color="auto"/>
            </w:tcBorders>
            <w:shd w:val="clear" w:color="auto" w:fill="auto"/>
            <w:vAlign w:val="center"/>
            <w:hideMark/>
          </w:tcPr>
          <w:p w:rsidR="006A121A" w:rsidRPr="00F61B9E" w:rsidRDefault="006A121A" w:rsidP="00DC373E">
            <w:pPr>
              <w:jc w:val="center"/>
            </w:pPr>
            <w:r w:rsidRPr="00F61B9E">
              <w:rPr>
                <w:lang w:eastAsia="en-US"/>
              </w:rPr>
              <w:t>д. Ошейкино</w:t>
            </w:r>
          </w:p>
        </w:tc>
        <w:tc>
          <w:tcPr>
            <w:tcW w:w="933" w:type="pct"/>
            <w:gridSpan w:val="2"/>
            <w:tcBorders>
              <w:top w:val="nil"/>
              <w:left w:val="nil"/>
              <w:bottom w:val="single" w:sz="4" w:space="0" w:color="auto"/>
              <w:right w:val="single" w:sz="4" w:space="0" w:color="auto"/>
            </w:tcBorders>
            <w:shd w:val="clear" w:color="auto" w:fill="auto"/>
            <w:vAlign w:val="center"/>
            <w:hideMark/>
          </w:tcPr>
          <w:p w:rsidR="006A121A" w:rsidRPr="00F61B9E" w:rsidRDefault="006A121A" w:rsidP="00B032A0">
            <w:pPr>
              <w:jc w:val="center"/>
            </w:pPr>
            <w:r w:rsidRPr="00F61B9E">
              <w:t>Ж2</w:t>
            </w:r>
          </w:p>
        </w:tc>
        <w:tc>
          <w:tcPr>
            <w:tcW w:w="643" w:type="pct"/>
            <w:tcBorders>
              <w:top w:val="nil"/>
              <w:left w:val="nil"/>
              <w:bottom w:val="single" w:sz="4" w:space="0" w:color="auto"/>
              <w:right w:val="single" w:sz="4" w:space="0" w:color="auto"/>
            </w:tcBorders>
            <w:shd w:val="clear" w:color="auto" w:fill="auto"/>
            <w:vAlign w:val="center"/>
            <w:hideMark/>
          </w:tcPr>
          <w:p w:rsidR="006A121A" w:rsidRPr="00F61B9E" w:rsidRDefault="006A121A" w:rsidP="00DC373E">
            <w:pPr>
              <w:ind w:left="-108" w:right="-108"/>
              <w:jc w:val="center"/>
            </w:pPr>
            <w:r w:rsidRPr="00F61B9E">
              <w:t>Расчётный срок</w:t>
            </w:r>
          </w:p>
        </w:tc>
      </w:tr>
      <w:tr w:rsidR="006A121A" w:rsidRPr="00F61B9E" w:rsidTr="006A121A">
        <w:trPr>
          <w:cantSplit/>
        </w:trPr>
        <w:tc>
          <w:tcPr>
            <w:tcW w:w="218" w:type="pct"/>
            <w:tcBorders>
              <w:top w:val="nil"/>
              <w:left w:val="single" w:sz="4" w:space="0" w:color="auto"/>
              <w:bottom w:val="single" w:sz="4" w:space="0" w:color="auto"/>
              <w:right w:val="single" w:sz="4" w:space="0" w:color="auto"/>
            </w:tcBorders>
            <w:shd w:val="clear" w:color="auto" w:fill="auto"/>
            <w:vAlign w:val="center"/>
            <w:hideMark/>
          </w:tcPr>
          <w:p w:rsidR="006A121A" w:rsidRPr="00F61B9E" w:rsidRDefault="001F5DEC" w:rsidP="00DC373E">
            <w:pPr>
              <w:jc w:val="center"/>
            </w:pPr>
            <w:r w:rsidRPr="00F61B9E">
              <w:rPr>
                <w:lang w:eastAsia="en-US"/>
              </w:rPr>
              <w:t>22</w:t>
            </w:r>
          </w:p>
        </w:tc>
        <w:tc>
          <w:tcPr>
            <w:tcW w:w="1254" w:type="pct"/>
            <w:gridSpan w:val="2"/>
            <w:tcBorders>
              <w:top w:val="nil"/>
              <w:left w:val="nil"/>
              <w:bottom w:val="single" w:sz="4" w:space="0" w:color="auto"/>
              <w:right w:val="single" w:sz="4" w:space="0" w:color="auto"/>
            </w:tcBorders>
            <w:shd w:val="clear" w:color="auto" w:fill="auto"/>
            <w:vAlign w:val="center"/>
            <w:hideMark/>
          </w:tcPr>
          <w:p w:rsidR="006A121A" w:rsidRPr="00F61B9E" w:rsidRDefault="006A121A" w:rsidP="00DC373E">
            <w:pPr>
              <w:jc w:val="center"/>
            </w:pPr>
            <w:r w:rsidRPr="00F61B9E">
              <w:rPr>
                <w:lang w:eastAsia="en-US"/>
              </w:rPr>
              <w:t>Футбольное поле</w:t>
            </w:r>
          </w:p>
        </w:tc>
        <w:tc>
          <w:tcPr>
            <w:tcW w:w="888" w:type="pct"/>
            <w:gridSpan w:val="3"/>
            <w:tcBorders>
              <w:top w:val="nil"/>
              <w:left w:val="nil"/>
              <w:bottom w:val="single" w:sz="4" w:space="0" w:color="auto"/>
              <w:right w:val="single" w:sz="4" w:space="0" w:color="auto"/>
            </w:tcBorders>
            <w:shd w:val="clear" w:color="auto" w:fill="auto"/>
            <w:vAlign w:val="center"/>
            <w:hideMark/>
          </w:tcPr>
          <w:p w:rsidR="006A121A" w:rsidRPr="00F61B9E" w:rsidRDefault="006A121A" w:rsidP="00DC373E">
            <w:pPr>
              <w:ind w:left="-108" w:right="-108"/>
              <w:jc w:val="center"/>
            </w:pPr>
            <w:r w:rsidRPr="00F61B9E">
              <w:t>0,18</w:t>
            </w:r>
          </w:p>
        </w:tc>
        <w:tc>
          <w:tcPr>
            <w:tcW w:w="1064" w:type="pct"/>
            <w:gridSpan w:val="2"/>
            <w:tcBorders>
              <w:top w:val="nil"/>
              <w:left w:val="nil"/>
              <w:bottom w:val="single" w:sz="4" w:space="0" w:color="auto"/>
              <w:right w:val="single" w:sz="4" w:space="0" w:color="auto"/>
            </w:tcBorders>
            <w:shd w:val="clear" w:color="auto" w:fill="auto"/>
            <w:vAlign w:val="center"/>
            <w:hideMark/>
          </w:tcPr>
          <w:p w:rsidR="006A121A" w:rsidRPr="00F61B9E" w:rsidRDefault="006A121A" w:rsidP="00DC373E">
            <w:pPr>
              <w:jc w:val="center"/>
            </w:pPr>
            <w:r w:rsidRPr="00F61B9E">
              <w:rPr>
                <w:lang w:eastAsia="en-US"/>
              </w:rPr>
              <w:t>д. Ушаково</w:t>
            </w:r>
          </w:p>
        </w:tc>
        <w:tc>
          <w:tcPr>
            <w:tcW w:w="933" w:type="pct"/>
            <w:gridSpan w:val="2"/>
            <w:tcBorders>
              <w:top w:val="nil"/>
              <w:left w:val="nil"/>
              <w:bottom w:val="single" w:sz="4" w:space="0" w:color="auto"/>
              <w:right w:val="single" w:sz="4" w:space="0" w:color="auto"/>
            </w:tcBorders>
            <w:shd w:val="clear" w:color="auto" w:fill="auto"/>
            <w:vAlign w:val="center"/>
            <w:hideMark/>
          </w:tcPr>
          <w:p w:rsidR="006A121A" w:rsidRPr="00F61B9E" w:rsidRDefault="00334478" w:rsidP="00B032A0">
            <w:pPr>
              <w:jc w:val="center"/>
            </w:pPr>
            <w:r w:rsidRPr="00F61B9E">
              <w:t>Р1</w:t>
            </w:r>
          </w:p>
        </w:tc>
        <w:tc>
          <w:tcPr>
            <w:tcW w:w="643" w:type="pct"/>
            <w:tcBorders>
              <w:top w:val="nil"/>
              <w:left w:val="nil"/>
              <w:bottom w:val="single" w:sz="4" w:space="0" w:color="auto"/>
              <w:right w:val="single" w:sz="4" w:space="0" w:color="auto"/>
            </w:tcBorders>
            <w:shd w:val="clear" w:color="auto" w:fill="auto"/>
            <w:vAlign w:val="center"/>
            <w:hideMark/>
          </w:tcPr>
          <w:p w:rsidR="006A121A" w:rsidRPr="00F61B9E" w:rsidRDefault="006A121A" w:rsidP="00DC373E">
            <w:pPr>
              <w:ind w:left="-108" w:right="-108"/>
              <w:jc w:val="center"/>
            </w:pPr>
            <w:r w:rsidRPr="00F61B9E">
              <w:t>Расчётный срок</w:t>
            </w:r>
          </w:p>
        </w:tc>
      </w:tr>
    </w:tbl>
    <w:p w:rsidR="00926E72" w:rsidRPr="00F61B9E" w:rsidRDefault="00926E72" w:rsidP="00926E72">
      <w:pPr>
        <w:spacing w:before="60" w:after="60"/>
      </w:pPr>
    </w:p>
    <w:p w:rsidR="00926E72" w:rsidRPr="00F61B9E" w:rsidRDefault="00926E72" w:rsidP="00FD3294">
      <w:pPr>
        <w:pStyle w:val="Osnovnoy"/>
        <w:keepNext/>
        <w:pageBreakBefore/>
        <w:numPr>
          <w:ilvl w:val="1"/>
          <w:numId w:val="37"/>
        </w:numPr>
        <w:tabs>
          <w:tab w:val="left" w:pos="709"/>
        </w:tabs>
        <w:spacing w:before="240"/>
        <w:ind w:left="709" w:hanging="709"/>
        <w:outlineLvl w:val="1"/>
        <w:rPr>
          <w:caps/>
        </w:rPr>
      </w:pPr>
      <w:bookmarkStart w:id="18" w:name="_Toc70942079"/>
      <w:r w:rsidRPr="00F61B9E">
        <w:rPr>
          <w:caps/>
        </w:rPr>
        <w:lastRenderedPageBreak/>
        <w:t>Развитие территорий рекреационного, производственного, коммунального, общественно-делового, агропромышленного назначения</w:t>
      </w:r>
      <w:bookmarkEnd w:id="18"/>
      <w:r w:rsidRPr="00F61B9E">
        <w:rPr>
          <w:caps/>
        </w:rPr>
        <w:t xml:space="preserve"> </w:t>
      </w:r>
    </w:p>
    <w:p w:rsidR="00926E72" w:rsidRPr="00F61B9E" w:rsidRDefault="00926E72" w:rsidP="00FD3294">
      <w:pPr>
        <w:suppressAutoHyphens/>
        <w:spacing w:before="60"/>
        <w:ind w:firstLine="709"/>
        <w:jc w:val="both"/>
        <w:rPr>
          <w:szCs w:val="20"/>
        </w:rPr>
      </w:pPr>
      <w:r w:rsidRPr="00F61B9E">
        <w:rPr>
          <w:szCs w:val="20"/>
        </w:rPr>
        <w:t>Основными направлениями развития производственно-хозяйственного комплекса городского округа Лотошино являются:</w:t>
      </w:r>
    </w:p>
    <w:p w:rsidR="00926E72" w:rsidRPr="00F61B9E" w:rsidRDefault="00926E72" w:rsidP="00BA2F97">
      <w:pPr>
        <w:numPr>
          <w:ilvl w:val="0"/>
          <w:numId w:val="42"/>
        </w:numPr>
        <w:tabs>
          <w:tab w:val="left" w:pos="3120"/>
        </w:tabs>
        <w:suppressAutoHyphens/>
        <w:spacing w:after="120"/>
        <w:ind w:left="1134" w:hanging="425"/>
        <w:contextualSpacing/>
        <w:jc w:val="both"/>
      </w:pPr>
      <w:r w:rsidRPr="00F61B9E">
        <w:t>развитие рекреационной деятельности на территории района за счёт реконструкции существующих и размещения новых объектов туризма и отдыха, туристско-рекреационных зон;</w:t>
      </w:r>
    </w:p>
    <w:p w:rsidR="00926E72" w:rsidRPr="00F61B9E" w:rsidRDefault="00926E72" w:rsidP="00BA2F97">
      <w:pPr>
        <w:numPr>
          <w:ilvl w:val="0"/>
          <w:numId w:val="42"/>
        </w:numPr>
        <w:tabs>
          <w:tab w:val="left" w:pos="3120"/>
        </w:tabs>
        <w:suppressAutoHyphens/>
        <w:spacing w:after="120"/>
        <w:ind w:left="1134" w:hanging="425"/>
        <w:contextualSpacing/>
        <w:jc w:val="both"/>
      </w:pPr>
      <w:r w:rsidRPr="00F61B9E">
        <w:t>развитие сферы услуг, включая все отрасли сервисного обслуживания (транспорт и связь, деловые услуги и т.д.) и объекты общественно-делового назначения регионального значения;</w:t>
      </w:r>
    </w:p>
    <w:p w:rsidR="00926E72" w:rsidRPr="00F61B9E" w:rsidRDefault="00926E72" w:rsidP="00BA2F97">
      <w:pPr>
        <w:numPr>
          <w:ilvl w:val="0"/>
          <w:numId w:val="42"/>
        </w:numPr>
        <w:tabs>
          <w:tab w:val="left" w:pos="3120"/>
        </w:tabs>
        <w:suppressAutoHyphens/>
        <w:spacing w:after="120"/>
        <w:ind w:left="1134" w:hanging="425"/>
        <w:contextualSpacing/>
        <w:jc w:val="both"/>
      </w:pPr>
      <w:r w:rsidRPr="00F61B9E">
        <w:t>развитие производственного комплекса за счёт размещения новых предприятий и интенсификации использования существующих территорий;</w:t>
      </w:r>
    </w:p>
    <w:p w:rsidR="00926E72" w:rsidRPr="00F61B9E" w:rsidRDefault="00926E72" w:rsidP="00BA2F97">
      <w:pPr>
        <w:numPr>
          <w:ilvl w:val="0"/>
          <w:numId w:val="42"/>
        </w:numPr>
        <w:tabs>
          <w:tab w:val="left" w:pos="3120"/>
        </w:tabs>
        <w:suppressAutoHyphens/>
        <w:spacing w:after="120"/>
        <w:ind w:left="1134" w:hanging="425"/>
        <w:contextualSpacing/>
        <w:jc w:val="both"/>
      </w:pPr>
      <w:r w:rsidRPr="00F61B9E">
        <w:t>развитие агропромышленной деятельности за счёт вновь организуемых сельскохозяйственных предприятий;</w:t>
      </w:r>
    </w:p>
    <w:p w:rsidR="00926E72" w:rsidRPr="00F61B9E" w:rsidRDefault="00926E72" w:rsidP="00BA2F97">
      <w:pPr>
        <w:numPr>
          <w:ilvl w:val="0"/>
          <w:numId w:val="42"/>
        </w:numPr>
        <w:tabs>
          <w:tab w:val="left" w:pos="3120"/>
        </w:tabs>
        <w:suppressAutoHyphens/>
        <w:spacing w:after="120"/>
        <w:ind w:left="1134" w:hanging="425"/>
        <w:contextualSpacing/>
        <w:jc w:val="both"/>
      </w:pPr>
      <w:r w:rsidRPr="00F61B9E">
        <w:t>формирование системы рабочих мест, ориентированной на эффективное использование имеющихся трудовых ресурсов и обеспечивающей рациональную занятость населения, на снижение трудовой миграции.</w:t>
      </w:r>
    </w:p>
    <w:p w:rsidR="007F574C" w:rsidRPr="00F61B9E" w:rsidRDefault="007F574C" w:rsidP="007F574C">
      <w:pPr>
        <w:suppressAutoHyphens/>
        <w:ind w:right="-79" w:firstLine="709"/>
        <w:jc w:val="both"/>
        <w:rPr>
          <w:kern w:val="28"/>
        </w:rPr>
      </w:pPr>
      <w:r w:rsidRPr="00F61B9E">
        <w:rPr>
          <w:kern w:val="28"/>
        </w:rPr>
        <w:t xml:space="preserve">Всего под объекты, планируемые к размещению, предусмотрено </w:t>
      </w:r>
      <w:r w:rsidRPr="00F61B9E">
        <w:rPr>
          <w:bCs/>
          <w:iCs/>
          <w:kern w:val="28"/>
          <w:szCs w:val="32"/>
        </w:rPr>
        <w:t>466,</w:t>
      </w:r>
      <w:r w:rsidR="00606E87" w:rsidRPr="00F61B9E">
        <w:rPr>
          <w:bCs/>
          <w:iCs/>
          <w:kern w:val="28"/>
          <w:szCs w:val="32"/>
        </w:rPr>
        <w:t>83</w:t>
      </w:r>
      <w:r w:rsidRPr="00F61B9E">
        <w:rPr>
          <w:kern w:val="28"/>
        </w:rPr>
        <w:t xml:space="preserve"> га, в том числе территории производственного назначения – </w:t>
      </w:r>
      <w:r w:rsidRPr="00F61B9E">
        <w:rPr>
          <w:bCs/>
          <w:iCs/>
          <w:kern w:val="28"/>
          <w:szCs w:val="32"/>
        </w:rPr>
        <w:t>16,138</w:t>
      </w:r>
      <w:r w:rsidRPr="00F61B9E">
        <w:rPr>
          <w:kern w:val="28"/>
        </w:rPr>
        <w:t xml:space="preserve"> га, общественно-делового назначения – </w:t>
      </w:r>
      <w:r w:rsidRPr="00F61B9E">
        <w:rPr>
          <w:bCs/>
          <w:iCs/>
          <w:kern w:val="28"/>
          <w:szCs w:val="32"/>
        </w:rPr>
        <w:t>19,5</w:t>
      </w:r>
      <w:r w:rsidRPr="00F61B9E">
        <w:rPr>
          <w:kern w:val="28"/>
        </w:rPr>
        <w:t xml:space="preserve"> га, объектов обслуживания транспортных средств – 12,17 га, рекреационного назначения – 26,1 га, агропромышленного назначения – </w:t>
      </w:r>
      <w:r w:rsidRPr="00F61B9E">
        <w:rPr>
          <w:bCs/>
          <w:iCs/>
          <w:kern w:val="28"/>
          <w:szCs w:val="32"/>
        </w:rPr>
        <w:t>391,5</w:t>
      </w:r>
      <w:r w:rsidRPr="00F61B9E">
        <w:rPr>
          <w:kern w:val="28"/>
        </w:rPr>
        <w:t xml:space="preserve"> га. Это позволит организовать около </w:t>
      </w:r>
      <w:r w:rsidRPr="00F61B9E">
        <w:rPr>
          <w:bCs/>
          <w:iCs/>
          <w:kern w:val="28"/>
          <w:szCs w:val="32"/>
        </w:rPr>
        <w:t>4,44</w:t>
      </w:r>
      <w:r w:rsidRPr="00F61B9E">
        <w:rPr>
          <w:kern w:val="28"/>
        </w:rPr>
        <w:t> тыс. рабочих мест.</w:t>
      </w:r>
    </w:p>
    <w:p w:rsidR="007F574C" w:rsidRPr="00F61B9E" w:rsidRDefault="007F574C" w:rsidP="007F574C">
      <w:pPr>
        <w:suppressAutoHyphens/>
        <w:ind w:right="-79" w:firstLine="709"/>
        <w:jc w:val="both"/>
        <w:rPr>
          <w:kern w:val="28"/>
        </w:rPr>
      </w:pPr>
      <w:r w:rsidRPr="00F61B9E">
        <w:rPr>
          <w:kern w:val="28"/>
        </w:rPr>
        <w:t>Количество рабочих мест городского округа Лотошино составит:</w:t>
      </w:r>
    </w:p>
    <w:p w:rsidR="007F574C" w:rsidRPr="00F61B9E" w:rsidRDefault="007F574C" w:rsidP="007F574C">
      <w:pPr>
        <w:numPr>
          <w:ilvl w:val="0"/>
          <w:numId w:val="42"/>
        </w:numPr>
        <w:tabs>
          <w:tab w:val="left" w:pos="3120"/>
        </w:tabs>
        <w:suppressAutoHyphens/>
        <w:ind w:left="1134" w:hanging="425"/>
        <w:contextualSpacing/>
        <w:jc w:val="both"/>
      </w:pPr>
      <w:r w:rsidRPr="00F61B9E">
        <w:t>на первую очередь – 9,28 тыс. ед.;</w:t>
      </w:r>
    </w:p>
    <w:p w:rsidR="007F574C" w:rsidRPr="00F61B9E" w:rsidRDefault="007F574C" w:rsidP="007F574C">
      <w:pPr>
        <w:numPr>
          <w:ilvl w:val="0"/>
          <w:numId w:val="42"/>
        </w:numPr>
        <w:tabs>
          <w:tab w:val="left" w:pos="3120"/>
        </w:tabs>
        <w:suppressAutoHyphens/>
        <w:ind w:left="1134" w:hanging="425"/>
        <w:contextualSpacing/>
        <w:jc w:val="both"/>
      </w:pPr>
      <w:r w:rsidRPr="00F61B9E">
        <w:t>на расчётный срок – 10,8 тыс. ед.</w:t>
      </w:r>
    </w:p>
    <w:p w:rsidR="00926E72" w:rsidRPr="00F61B9E" w:rsidRDefault="00926E72" w:rsidP="008336BB">
      <w:pPr>
        <w:tabs>
          <w:tab w:val="left" w:pos="3120"/>
        </w:tabs>
        <w:suppressAutoHyphens/>
        <w:spacing w:after="60"/>
        <w:ind w:left="1134"/>
        <w:contextualSpacing/>
        <w:jc w:val="both"/>
      </w:pPr>
    </w:p>
    <w:p w:rsidR="00926E72" w:rsidRPr="00F61B9E" w:rsidRDefault="00926E72" w:rsidP="00BD5C83">
      <w:pPr>
        <w:autoSpaceDE w:val="0"/>
        <w:autoSpaceDN w:val="0"/>
        <w:adjustRightInd w:val="0"/>
        <w:spacing w:before="60"/>
        <w:jc w:val="both"/>
      </w:pPr>
    </w:p>
    <w:p w:rsidR="00BD5C83" w:rsidRPr="00F61B9E" w:rsidRDefault="00BD5C83" w:rsidP="00BD5C83">
      <w:pPr>
        <w:autoSpaceDE w:val="0"/>
        <w:autoSpaceDN w:val="0"/>
        <w:adjustRightInd w:val="0"/>
        <w:spacing w:before="60"/>
        <w:jc w:val="both"/>
        <w:sectPr w:rsidR="00BD5C83" w:rsidRPr="00F61B9E" w:rsidSect="00096FA1">
          <w:pgSz w:w="11906" w:h="16838"/>
          <w:pgMar w:top="1134" w:right="851" w:bottom="1134" w:left="1418" w:header="709" w:footer="397" w:gutter="0"/>
          <w:cols w:space="708"/>
          <w:docGrid w:linePitch="360"/>
        </w:sectPr>
      </w:pPr>
    </w:p>
    <w:p w:rsidR="000E4760" w:rsidRPr="00F61B9E" w:rsidRDefault="000E4760" w:rsidP="00132EA8">
      <w:pPr>
        <w:pStyle w:val="Osnovnoy"/>
        <w:keepNext/>
        <w:numPr>
          <w:ilvl w:val="1"/>
          <w:numId w:val="37"/>
        </w:numPr>
        <w:spacing w:before="240"/>
        <w:ind w:left="709" w:hanging="709"/>
        <w:outlineLvl w:val="1"/>
        <w:rPr>
          <w:caps/>
        </w:rPr>
      </w:pPr>
      <w:bookmarkStart w:id="19" w:name="_Toc452107647"/>
      <w:bookmarkStart w:id="20" w:name="_Toc70942080"/>
      <w:r w:rsidRPr="00F61B9E">
        <w:rPr>
          <w:caps/>
        </w:rPr>
        <w:lastRenderedPageBreak/>
        <w:t xml:space="preserve">Планируемые мероприятия по развитию транспортной инфраструктуры </w:t>
      </w:r>
      <w:bookmarkEnd w:id="19"/>
      <w:r w:rsidR="00AB6285" w:rsidRPr="00F61B9E">
        <w:rPr>
          <w:caps/>
        </w:rPr>
        <w:t>городского округа</w:t>
      </w:r>
      <w:bookmarkEnd w:id="20"/>
    </w:p>
    <w:p w:rsidR="00F3078B" w:rsidRPr="00F61B9E" w:rsidRDefault="00F3078B" w:rsidP="00F3078B">
      <w:pPr>
        <w:spacing w:before="120"/>
        <w:ind w:firstLine="709"/>
        <w:jc w:val="both"/>
      </w:pPr>
      <w:bookmarkStart w:id="21" w:name="_Toc452107648"/>
      <w:r w:rsidRPr="00F61B9E">
        <w:t>Планируемое развитие транспортной инфраструктуры на территории городского округа выполнено в соответствии и с учётом:</w:t>
      </w:r>
    </w:p>
    <w:p w:rsidR="00F3078B" w:rsidRPr="00F61B9E" w:rsidRDefault="00F3078B" w:rsidP="00F3078B">
      <w:pPr>
        <w:pStyle w:val="aff7"/>
        <w:numPr>
          <w:ilvl w:val="0"/>
          <w:numId w:val="35"/>
        </w:numPr>
        <w:tabs>
          <w:tab w:val="left" w:pos="993"/>
        </w:tabs>
        <w:suppressAutoHyphens/>
        <w:spacing w:before="60" w:after="0"/>
        <w:ind w:left="993" w:hanging="284"/>
        <w:jc w:val="both"/>
      </w:pPr>
      <w:r w:rsidRPr="00F61B9E">
        <w:t>Схемы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утвержденной распоряжением правительства Российской Федерации от 19.03.2013 № 384-р (в ред. от 20.02.2020</w:t>
      </w:r>
      <w:r w:rsidR="003C6AB2" w:rsidRPr="00F61B9E">
        <w:t>)</w:t>
      </w:r>
      <w:r w:rsidRPr="00F61B9E">
        <w:t>);</w:t>
      </w:r>
    </w:p>
    <w:p w:rsidR="00F3078B" w:rsidRPr="00F61B9E" w:rsidRDefault="00F3078B" w:rsidP="00F3078B">
      <w:pPr>
        <w:pStyle w:val="aff7"/>
        <w:numPr>
          <w:ilvl w:val="0"/>
          <w:numId w:val="35"/>
        </w:numPr>
        <w:tabs>
          <w:tab w:val="left" w:pos="993"/>
        </w:tabs>
        <w:suppressAutoHyphens/>
        <w:spacing w:before="60" w:after="0"/>
        <w:ind w:left="993" w:hanging="284"/>
        <w:jc w:val="both"/>
      </w:pPr>
      <w:r w:rsidRPr="00F61B9E">
        <w:t xml:space="preserve">Схемы территориального планирования транспортного обслуживания Московской области, утвержденной постановлением Правительства Московской области от 25.03.2016 № 230/8 (в ред. от </w:t>
      </w:r>
      <w:r w:rsidR="003C6AB2" w:rsidRPr="00F61B9E">
        <w:t>30</w:t>
      </w:r>
      <w:r w:rsidRPr="00F61B9E">
        <w:t>.12.20</w:t>
      </w:r>
      <w:r w:rsidR="003C6AB2" w:rsidRPr="00F61B9E">
        <w:t>20);</w:t>
      </w:r>
    </w:p>
    <w:p w:rsidR="00F3078B" w:rsidRPr="00F61B9E" w:rsidRDefault="003C6AB2" w:rsidP="00F3078B">
      <w:pPr>
        <w:pStyle w:val="aff7"/>
        <w:numPr>
          <w:ilvl w:val="0"/>
          <w:numId w:val="35"/>
        </w:numPr>
        <w:tabs>
          <w:tab w:val="left" w:pos="993"/>
        </w:tabs>
        <w:suppressAutoHyphens/>
        <w:spacing w:before="60" w:after="0"/>
        <w:ind w:left="993" w:hanging="284"/>
        <w:jc w:val="both"/>
      </w:pPr>
      <w:r w:rsidRPr="00F61B9E">
        <w:t xml:space="preserve">постановления Правительства Московской области от 17.10.2017 № 863/38 </w:t>
      </w:r>
      <w:r w:rsidR="004814E1" w:rsidRPr="00F61B9E">
        <w:t xml:space="preserve">(ред. от 15.12.2020) </w:t>
      </w:r>
      <w:r w:rsidRPr="00F61B9E">
        <w:t>«Об утверждении Государственной программ</w:t>
      </w:r>
      <w:r w:rsidR="007074E4" w:rsidRPr="00F61B9E">
        <w:t>ы</w:t>
      </w:r>
      <w:r w:rsidRPr="00F61B9E">
        <w:t xml:space="preserve"> Московской области «Развитие инженерной инфраструктуры и энергоэффективности» на 2018-2024 годы и признании утратившими силу отдельных постановлений Правительства Московской области»;</w:t>
      </w:r>
    </w:p>
    <w:p w:rsidR="00F3078B" w:rsidRPr="00F61B9E" w:rsidRDefault="00F3078B" w:rsidP="00F3078B">
      <w:pPr>
        <w:pStyle w:val="aff7"/>
        <w:numPr>
          <w:ilvl w:val="0"/>
          <w:numId w:val="35"/>
        </w:numPr>
        <w:tabs>
          <w:tab w:val="left" w:pos="993"/>
        </w:tabs>
        <w:suppressAutoHyphens/>
        <w:spacing w:before="60" w:after="0"/>
        <w:ind w:left="993" w:hanging="284"/>
        <w:jc w:val="both"/>
      </w:pPr>
      <w:r w:rsidRPr="00F61B9E">
        <w:t>постановлени</w:t>
      </w:r>
      <w:r w:rsidR="005C4257">
        <w:t>я</w:t>
      </w:r>
      <w:r w:rsidRPr="00F61B9E">
        <w:t xml:space="preserve"> Правительства Московской области от 29.12.2015 № 1404/49 «Об утверждении проекта планировки территории для реконструкции автомобильной дороги Воробьево – </w:t>
      </w:r>
      <w:proofErr w:type="spellStart"/>
      <w:r w:rsidRPr="00F61B9E">
        <w:t>Узорово</w:t>
      </w:r>
      <w:proofErr w:type="spellEnd"/>
      <w:r w:rsidRPr="00F61B9E">
        <w:t xml:space="preserve"> в сельском поселении </w:t>
      </w:r>
      <w:proofErr w:type="spellStart"/>
      <w:r w:rsidRPr="00F61B9E">
        <w:t>Ошейкинское</w:t>
      </w:r>
      <w:proofErr w:type="spellEnd"/>
      <w:r w:rsidRPr="00F61B9E">
        <w:t xml:space="preserve"> Лотошинского муниципального района Московской области»;</w:t>
      </w:r>
    </w:p>
    <w:p w:rsidR="00F3078B" w:rsidRPr="00F61B9E" w:rsidRDefault="00F3078B" w:rsidP="00F3078B">
      <w:pPr>
        <w:pStyle w:val="aff7"/>
        <w:numPr>
          <w:ilvl w:val="0"/>
          <w:numId w:val="35"/>
        </w:numPr>
        <w:tabs>
          <w:tab w:val="left" w:pos="993"/>
        </w:tabs>
        <w:suppressAutoHyphens/>
        <w:spacing w:before="60" w:after="0"/>
        <w:ind w:left="993" w:hanging="284"/>
        <w:jc w:val="both"/>
      </w:pPr>
      <w:proofErr w:type="gramStart"/>
      <w:r w:rsidRPr="00F61B9E">
        <w:t>постановлени</w:t>
      </w:r>
      <w:r w:rsidR="005C4257">
        <w:t>я</w:t>
      </w:r>
      <w:r w:rsidRPr="00F61B9E">
        <w:t xml:space="preserve"> Правительства Московской области от 29.12.2015 № 1399/49 «Об утверждении проекта планировки территории для реконструкции автомобильной дороги Лотошино – Стрешневы Горы – </w:t>
      </w:r>
      <w:proofErr w:type="spellStart"/>
      <w:r w:rsidRPr="00F61B9E">
        <w:t>Корневское</w:t>
      </w:r>
      <w:proofErr w:type="spellEnd"/>
      <w:r w:rsidRPr="00F61B9E">
        <w:t xml:space="preserve"> на участке км 7+100 – км 10+800 в городском поселении Лотошино Лотошинского муниципального района Московской области»;</w:t>
      </w:r>
      <w:proofErr w:type="gramEnd"/>
    </w:p>
    <w:p w:rsidR="003C6AB2" w:rsidRPr="00F61B9E" w:rsidRDefault="003C6AB2" w:rsidP="003C6AB2">
      <w:pPr>
        <w:pStyle w:val="aff7"/>
        <w:numPr>
          <w:ilvl w:val="0"/>
          <w:numId w:val="35"/>
        </w:numPr>
        <w:tabs>
          <w:tab w:val="left" w:pos="993"/>
        </w:tabs>
        <w:suppressAutoHyphens/>
        <w:spacing w:before="60" w:after="0"/>
        <w:ind w:left="993" w:hanging="284"/>
        <w:jc w:val="both"/>
      </w:pPr>
      <w:r w:rsidRPr="00F61B9E">
        <w:t>постановлени</w:t>
      </w:r>
      <w:r w:rsidR="005C4257">
        <w:t>я</w:t>
      </w:r>
      <w:r w:rsidRPr="00F61B9E">
        <w:t xml:space="preserve"> Правительства Московской области от 27.02.2018 № 142/8 «Об утверждении документации по планировке территории для реконструкции мостового перехода через реку Лобь у деревни Кельи на </w:t>
      </w:r>
      <w:proofErr w:type="gramStart"/>
      <w:r w:rsidRPr="00F61B9E">
        <w:t>км</w:t>
      </w:r>
      <w:proofErr w:type="gramEnd"/>
      <w:r w:rsidRPr="00F61B9E">
        <w:t> 0,15 автомобильной дороги «</w:t>
      </w:r>
      <w:proofErr w:type="spellStart"/>
      <w:r w:rsidRPr="00F61B9E">
        <w:t>Хилово</w:t>
      </w:r>
      <w:proofErr w:type="spellEnd"/>
      <w:r w:rsidRPr="00F61B9E">
        <w:t xml:space="preserve"> – Палкино» – Кельи – </w:t>
      </w:r>
      <w:proofErr w:type="spellStart"/>
      <w:r w:rsidRPr="00F61B9E">
        <w:t>Званово</w:t>
      </w:r>
      <w:proofErr w:type="spellEnd"/>
      <w:r w:rsidRPr="00F61B9E">
        <w:t xml:space="preserve"> в Лотошинском муниципальном районе Московской области»;</w:t>
      </w:r>
    </w:p>
    <w:p w:rsidR="00F3078B" w:rsidRPr="00F61B9E" w:rsidRDefault="00F3078B" w:rsidP="00F3078B">
      <w:pPr>
        <w:pStyle w:val="aff7"/>
        <w:numPr>
          <w:ilvl w:val="0"/>
          <w:numId w:val="35"/>
        </w:numPr>
        <w:tabs>
          <w:tab w:val="left" w:pos="993"/>
        </w:tabs>
        <w:suppressAutoHyphens/>
        <w:spacing w:before="60" w:after="0"/>
        <w:ind w:left="993" w:hanging="284"/>
        <w:jc w:val="both"/>
      </w:pPr>
      <w:r w:rsidRPr="00F61B9E">
        <w:t>распоряжени</w:t>
      </w:r>
      <w:r w:rsidR="005C4257">
        <w:t>я</w:t>
      </w:r>
      <w:r w:rsidRPr="00F61B9E">
        <w:t xml:space="preserve"> Министерства жилищной политики Московской области от 07.12.2019 № П</w:t>
      </w:r>
      <w:proofErr w:type="gramStart"/>
      <w:r w:rsidRPr="00F61B9E">
        <w:t>2</w:t>
      </w:r>
      <w:proofErr w:type="gramEnd"/>
      <w:r w:rsidRPr="00F61B9E">
        <w:t>/0079-19 «Об утверждении документации по планировке</w:t>
      </w:r>
      <w:r w:rsidR="00132EA8" w:rsidRPr="00F61B9E">
        <w:t xml:space="preserve"> </w:t>
      </w:r>
      <w:r w:rsidRPr="00F61B9E">
        <w:t>территории по адресу: Московская область, городской округ Лотошино, городское</w:t>
      </w:r>
      <w:r w:rsidR="00132EA8" w:rsidRPr="00F61B9E">
        <w:t xml:space="preserve"> </w:t>
      </w:r>
      <w:r w:rsidRPr="00F61B9E">
        <w:t>поселение Лотошино» (документацию по планировке территории в целях реконструкции автомобильной дороги общего пользования «</w:t>
      </w:r>
      <w:proofErr w:type="spellStart"/>
      <w:r w:rsidRPr="00F61B9E">
        <w:t>Калицино</w:t>
      </w:r>
      <w:proofErr w:type="spellEnd"/>
      <w:r w:rsidRPr="00F61B9E">
        <w:t xml:space="preserve"> – </w:t>
      </w:r>
      <w:proofErr w:type="spellStart"/>
      <w:r w:rsidRPr="00F61B9E">
        <w:t>Абушково</w:t>
      </w:r>
      <w:proofErr w:type="spellEnd"/>
      <w:r w:rsidRPr="00F61B9E">
        <w:t xml:space="preserve"> – </w:t>
      </w:r>
      <w:proofErr w:type="spellStart"/>
      <w:r w:rsidRPr="00F61B9E">
        <w:t>Харпай</w:t>
      </w:r>
      <w:proofErr w:type="spellEnd"/>
      <w:r w:rsidRPr="00F61B9E">
        <w:t xml:space="preserve">» на участке от автомобильной дороги Лотошино – Афанасово – Введенское до КФХ </w:t>
      </w:r>
      <w:proofErr w:type="spellStart"/>
      <w:r w:rsidRPr="00F61B9E">
        <w:t>Гайданский</w:t>
      </w:r>
      <w:proofErr w:type="spellEnd"/>
      <w:r w:rsidRPr="00F61B9E">
        <w:t xml:space="preserve"> в д. </w:t>
      </w:r>
      <w:proofErr w:type="spellStart"/>
      <w:r w:rsidRPr="00F61B9E">
        <w:t>Харпай</w:t>
      </w:r>
      <w:proofErr w:type="spellEnd"/>
      <w:r w:rsidRPr="00F61B9E">
        <w:t xml:space="preserve"> городского поселения Лотошино</w:t>
      </w:r>
      <w:r w:rsidR="00B032A0" w:rsidRPr="00F61B9E">
        <w:t xml:space="preserve"> </w:t>
      </w:r>
      <w:r w:rsidRPr="00F61B9E">
        <w:t>Лотошинского муниципального района</w:t>
      </w:r>
      <w:r w:rsidR="007074E4" w:rsidRPr="00F61B9E">
        <w:t>;</w:t>
      </w:r>
    </w:p>
    <w:p w:rsidR="007074E4" w:rsidRPr="00F61B9E" w:rsidRDefault="007074E4" w:rsidP="007074E4">
      <w:pPr>
        <w:pStyle w:val="aff7"/>
        <w:numPr>
          <w:ilvl w:val="0"/>
          <w:numId w:val="35"/>
        </w:numPr>
        <w:tabs>
          <w:tab w:val="left" w:pos="993"/>
        </w:tabs>
        <w:suppressAutoHyphens/>
        <w:spacing w:before="60" w:after="0"/>
        <w:ind w:left="993" w:hanging="284"/>
        <w:jc w:val="both"/>
      </w:pPr>
      <w:r w:rsidRPr="00F61B9E">
        <w:t>распоряжени</w:t>
      </w:r>
      <w:r w:rsidR="005C4257">
        <w:t>я</w:t>
      </w:r>
      <w:r w:rsidRPr="00F61B9E">
        <w:t xml:space="preserve"> Правительства Московской области от 11.03.2021 № 130-РП «О передаче (приеме) в собственность городского округа Лотошино Московской области имущества, находящегося в собственности Московской области».</w:t>
      </w:r>
    </w:p>
    <w:p w:rsidR="00F3078B" w:rsidRPr="00F61B9E" w:rsidRDefault="00F3078B" w:rsidP="00F3078B">
      <w:pPr>
        <w:spacing w:before="60"/>
        <w:ind w:firstLine="709"/>
        <w:jc w:val="both"/>
      </w:pPr>
      <w:r w:rsidRPr="00F61B9E">
        <w:t>Мероприятия г</w:t>
      </w:r>
      <w:r w:rsidR="00132EA8" w:rsidRPr="00F61B9E">
        <w:t>е</w:t>
      </w:r>
      <w:r w:rsidRPr="00F61B9E">
        <w:t>нерального плана городского округа Лотошино в области развития объектов транспортной инфраструктуры направлены на создание современной транспортной системы, отвечающей требованиям роста качества жизни населения и экономики городского округа.</w:t>
      </w:r>
    </w:p>
    <w:p w:rsidR="00F3078B" w:rsidRPr="00F61B9E" w:rsidRDefault="00F3078B" w:rsidP="00F3078B">
      <w:pPr>
        <w:spacing w:before="60"/>
        <w:ind w:firstLine="709"/>
        <w:jc w:val="both"/>
      </w:pPr>
      <w:r w:rsidRPr="00F61B9E">
        <w:t>Развитие транспортной инфраструктуры городского округа предусматривает решение следующих задач:</w:t>
      </w:r>
    </w:p>
    <w:p w:rsidR="00F3078B" w:rsidRPr="00F61B9E" w:rsidRDefault="00F3078B" w:rsidP="00F3078B">
      <w:pPr>
        <w:pStyle w:val="aff7"/>
        <w:numPr>
          <w:ilvl w:val="0"/>
          <w:numId w:val="35"/>
        </w:numPr>
        <w:tabs>
          <w:tab w:val="left" w:pos="993"/>
        </w:tabs>
        <w:suppressAutoHyphens/>
        <w:spacing w:before="60" w:after="0"/>
        <w:ind w:left="993" w:hanging="284"/>
        <w:jc w:val="both"/>
      </w:pPr>
      <w:bookmarkStart w:id="22" w:name="_Toc468269184"/>
      <w:r w:rsidRPr="00F61B9E">
        <w:lastRenderedPageBreak/>
        <w:t>организацию единой сети автомобильных дорог общего пользования (федерального, регионального и местного значения), способной обеспечить перспективные объёмы перевозок, максимальное удобство передвижений внутри городского округа и улучшение его связей с другими муниципальными образованиями Московской области;</w:t>
      </w:r>
    </w:p>
    <w:p w:rsidR="00F3078B" w:rsidRPr="00F61B9E" w:rsidRDefault="00F3078B" w:rsidP="00F3078B">
      <w:pPr>
        <w:pStyle w:val="aff7"/>
        <w:numPr>
          <w:ilvl w:val="0"/>
          <w:numId w:val="35"/>
        </w:numPr>
        <w:tabs>
          <w:tab w:val="left" w:pos="993"/>
        </w:tabs>
        <w:suppressAutoHyphens/>
        <w:spacing w:before="60" w:after="0"/>
        <w:ind w:left="993" w:hanging="284"/>
        <w:jc w:val="both"/>
      </w:pPr>
      <w:r w:rsidRPr="00F61B9E">
        <w:t>обеспечение безопасности движения транспорта и пешеходов;</w:t>
      </w:r>
    </w:p>
    <w:p w:rsidR="00F3078B" w:rsidRPr="00F61B9E" w:rsidRDefault="00F3078B" w:rsidP="00F3078B">
      <w:pPr>
        <w:pStyle w:val="aff7"/>
        <w:numPr>
          <w:ilvl w:val="0"/>
          <w:numId w:val="35"/>
        </w:numPr>
        <w:tabs>
          <w:tab w:val="left" w:pos="993"/>
        </w:tabs>
        <w:suppressAutoHyphens/>
        <w:spacing w:before="60" w:after="0"/>
        <w:ind w:left="993" w:hanging="284"/>
        <w:jc w:val="both"/>
      </w:pPr>
      <w:r w:rsidRPr="00F61B9E">
        <w:t>развитие системы общественного пассажирского транспорта, способной обеспечить потребности жителей в поездках с наименьшими затратами времени и достаточным комфортом.</w:t>
      </w:r>
    </w:p>
    <w:p w:rsidR="00F3078B" w:rsidRPr="00F61B9E" w:rsidRDefault="00F3078B" w:rsidP="00F3078B">
      <w:pPr>
        <w:pStyle w:val="aff7"/>
        <w:suppressAutoHyphens/>
        <w:spacing w:before="60" w:after="0"/>
        <w:ind w:firstLine="709"/>
        <w:jc w:val="both"/>
      </w:pPr>
      <w:r w:rsidRPr="00F61B9E">
        <w:t>Перечень мероприятий по развитию объектов транспортной инфраструктуры местного и регионального значения на территории городского округа представлен в разделах 2.4.1. «Мероприятия по развитию транспортной инфраструктуры местного значения», 2.4.2. «Мероприятия по развитию транспортной инфраструктуры регионального значения».</w:t>
      </w:r>
    </w:p>
    <w:p w:rsidR="00F3078B" w:rsidRPr="00F61B9E" w:rsidRDefault="00F3078B" w:rsidP="00F3078B">
      <w:pPr>
        <w:pStyle w:val="aff7"/>
        <w:suppressAutoHyphens/>
        <w:spacing w:before="120"/>
        <w:ind w:firstLine="709"/>
        <w:jc w:val="both"/>
      </w:pPr>
      <w:r w:rsidRPr="00F61B9E">
        <w:t>Мероприятий по развитию транспортной инфраструктуры федерального значения на территории городского округа Лотошино не предусмотрено.</w:t>
      </w:r>
    </w:p>
    <w:p w:rsidR="00F3078B" w:rsidRPr="00F61B9E" w:rsidRDefault="00F3078B" w:rsidP="00F3078B">
      <w:pPr>
        <w:pStyle w:val="aff7"/>
        <w:suppressAutoHyphens/>
        <w:spacing w:before="60" w:after="0"/>
        <w:ind w:firstLine="709"/>
        <w:jc w:val="both"/>
      </w:pPr>
      <w:r w:rsidRPr="00F61B9E">
        <w:t>Сведения об объектах регионального значения в материалах генерального плана отображаются в информационно-справочных целях и не подлежат утверждению.</w:t>
      </w:r>
    </w:p>
    <w:p w:rsidR="00F3078B" w:rsidRPr="00F61B9E" w:rsidRDefault="00F3078B" w:rsidP="00132EA8">
      <w:pPr>
        <w:pStyle w:val="Osnovnoy"/>
        <w:keepNext/>
        <w:numPr>
          <w:ilvl w:val="2"/>
          <w:numId w:val="37"/>
        </w:numPr>
        <w:spacing w:before="120" w:after="120"/>
        <w:ind w:left="851" w:hanging="851"/>
        <w:jc w:val="center"/>
        <w:outlineLvl w:val="2"/>
      </w:pPr>
      <w:bookmarkStart w:id="23" w:name="_Toc468269183"/>
      <w:bookmarkStart w:id="24" w:name="_Toc70942081"/>
      <w:r w:rsidRPr="00F61B9E">
        <w:t>Мероприятия по развитию транспортной инфраструктуры местного значения</w:t>
      </w:r>
      <w:bookmarkEnd w:id="23"/>
      <w:bookmarkEnd w:id="24"/>
      <w:r w:rsidRPr="00F61B9E">
        <w:t xml:space="preserve"> </w:t>
      </w:r>
    </w:p>
    <w:p w:rsidR="00F3078B" w:rsidRPr="00F61B9E" w:rsidRDefault="00F3078B" w:rsidP="005C4257">
      <w:pPr>
        <w:pStyle w:val="Osnovnoy"/>
        <w:keepNext/>
        <w:spacing w:before="120" w:after="120"/>
        <w:jc w:val="center"/>
        <w:outlineLvl w:val="3"/>
      </w:pPr>
      <w:r w:rsidRPr="00F61B9E">
        <w:t>Обычные автомобильные дороги общего пользования местного значения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2"/>
        <w:gridCol w:w="3912"/>
        <w:gridCol w:w="851"/>
        <w:gridCol w:w="709"/>
        <w:gridCol w:w="1135"/>
        <w:gridCol w:w="991"/>
        <w:gridCol w:w="1523"/>
      </w:tblGrid>
      <w:tr w:rsidR="007074E4" w:rsidRPr="00F61B9E" w:rsidTr="00187F68">
        <w:trPr>
          <w:trHeight w:val="20"/>
          <w:tblHeader/>
          <w:jc w:val="center"/>
        </w:trPr>
        <w:tc>
          <w:tcPr>
            <w:tcW w:w="371" w:type="pct"/>
            <w:vMerge w:val="restart"/>
            <w:vAlign w:val="center"/>
          </w:tcPr>
          <w:p w:rsidR="007074E4" w:rsidRPr="00F61B9E" w:rsidRDefault="007074E4" w:rsidP="00187F68">
            <w:pPr>
              <w:jc w:val="center"/>
              <w:rPr>
                <w:lang w:val="en-US"/>
              </w:rPr>
            </w:pPr>
            <w:r w:rsidRPr="00F61B9E">
              <w:t xml:space="preserve">№ </w:t>
            </w:r>
            <w:proofErr w:type="spellStart"/>
            <w:proofErr w:type="gramStart"/>
            <w:r w:rsidRPr="00F61B9E">
              <w:t>п</w:t>
            </w:r>
            <w:proofErr w:type="spellEnd"/>
            <w:proofErr w:type="gramEnd"/>
            <w:r w:rsidRPr="00F61B9E">
              <w:t>/</w:t>
            </w:r>
            <w:proofErr w:type="spellStart"/>
            <w:r w:rsidRPr="00F61B9E">
              <w:t>п</w:t>
            </w:r>
            <w:proofErr w:type="spellEnd"/>
          </w:p>
        </w:tc>
        <w:tc>
          <w:tcPr>
            <w:tcW w:w="1985" w:type="pct"/>
            <w:vMerge w:val="restart"/>
            <w:vAlign w:val="center"/>
          </w:tcPr>
          <w:p w:rsidR="007074E4" w:rsidRPr="00F61B9E" w:rsidRDefault="007074E4" w:rsidP="00187F68">
            <w:pPr>
              <w:keepNext/>
              <w:jc w:val="center"/>
            </w:pPr>
            <w:r w:rsidRPr="00F61B9E">
              <w:t>Наименование автомобильной дороги общего пользования</w:t>
            </w:r>
          </w:p>
        </w:tc>
        <w:tc>
          <w:tcPr>
            <w:tcW w:w="432" w:type="pct"/>
            <w:vMerge w:val="restart"/>
            <w:vAlign w:val="center"/>
          </w:tcPr>
          <w:p w:rsidR="007074E4" w:rsidRPr="00F61B9E" w:rsidRDefault="007074E4" w:rsidP="00187F68">
            <w:pPr>
              <w:keepNext/>
              <w:jc w:val="center"/>
            </w:pPr>
            <w:r w:rsidRPr="00F61B9E">
              <w:t>Вид работ</w:t>
            </w:r>
          </w:p>
        </w:tc>
        <w:tc>
          <w:tcPr>
            <w:tcW w:w="1439" w:type="pct"/>
            <w:gridSpan w:val="3"/>
            <w:vAlign w:val="center"/>
          </w:tcPr>
          <w:p w:rsidR="007074E4" w:rsidRPr="00F61B9E" w:rsidRDefault="007074E4" w:rsidP="00187F68">
            <w:pPr>
              <w:keepNext/>
              <w:jc w:val="center"/>
            </w:pPr>
            <w:r w:rsidRPr="00F61B9E">
              <w:t>Технические параметры</w:t>
            </w:r>
          </w:p>
        </w:tc>
        <w:tc>
          <w:tcPr>
            <w:tcW w:w="773" w:type="pct"/>
            <w:vMerge w:val="restart"/>
            <w:vAlign w:val="center"/>
          </w:tcPr>
          <w:p w:rsidR="007074E4" w:rsidRPr="00F61B9E" w:rsidRDefault="007074E4" w:rsidP="00187F68">
            <w:pPr>
              <w:keepNext/>
              <w:jc w:val="center"/>
            </w:pPr>
            <w:r w:rsidRPr="00F61B9E">
              <w:t>Очередь реализации</w:t>
            </w:r>
          </w:p>
        </w:tc>
      </w:tr>
      <w:tr w:rsidR="007074E4" w:rsidRPr="00F61B9E" w:rsidTr="005C4257">
        <w:trPr>
          <w:cantSplit/>
          <w:trHeight w:val="1723"/>
          <w:tblHeader/>
          <w:jc w:val="center"/>
        </w:trPr>
        <w:tc>
          <w:tcPr>
            <w:tcW w:w="371" w:type="pct"/>
            <w:vMerge/>
            <w:vAlign w:val="center"/>
          </w:tcPr>
          <w:p w:rsidR="007074E4" w:rsidRPr="00F61B9E" w:rsidRDefault="007074E4" w:rsidP="00187F68">
            <w:pPr>
              <w:keepNext/>
              <w:jc w:val="center"/>
            </w:pPr>
          </w:p>
        </w:tc>
        <w:tc>
          <w:tcPr>
            <w:tcW w:w="1985" w:type="pct"/>
            <w:vMerge/>
            <w:vAlign w:val="center"/>
          </w:tcPr>
          <w:p w:rsidR="007074E4" w:rsidRPr="00F61B9E" w:rsidRDefault="007074E4" w:rsidP="00187F68">
            <w:pPr>
              <w:keepNext/>
            </w:pPr>
          </w:p>
        </w:tc>
        <w:tc>
          <w:tcPr>
            <w:tcW w:w="432" w:type="pct"/>
            <w:vMerge/>
            <w:vAlign w:val="center"/>
          </w:tcPr>
          <w:p w:rsidR="007074E4" w:rsidRPr="00F61B9E" w:rsidRDefault="007074E4" w:rsidP="00187F68">
            <w:pPr>
              <w:keepNext/>
              <w:jc w:val="center"/>
            </w:pPr>
          </w:p>
        </w:tc>
        <w:tc>
          <w:tcPr>
            <w:tcW w:w="360" w:type="pct"/>
            <w:textDirection w:val="btLr"/>
            <w:vAlign w:val="center"/>
          </w:tcPr>
          <w:p w:rsidR="007074E4" w:rsidRPr="00F61B9E" w:rsidRDefault="007074E4" w:rsidP="00187F68">
            <w:pPr>
              <w:keepNext/>
              <w:jc w:val="center"/>
            </w:pPr>
            <w:r w:rsidRPr="00F61B9E">
              <w:t>Категория</w:t>
            </w:r>
          </w:p>
        </w:tc>
        <w:tc>
          <w:tcPr>
            <w:tcW w:w="576" w:type="pct"/>
            <w:textDirection w:val="btLr"/>
            <w:vAlign w:val="center"/>
          </w:tcPr>
          <w:p w:rsidR="007074E4" w:rsidRPr="00F61B9E" w:rsidRDefault="007074E4" w:rsidP="00187F68">
            <w:pPr>
              <w:keepNext/>
              <w:jc w:val="center"/>
            </w:pPr>
            <w:r w:rsidRPr="00F61B9E">
              <w:t xml:space="preserve">Протяжённость участка, </w:t>
            </w:r>
            <w:r w:rsidRPr="00F61B9E">
              <w:br/>
              <w:t>км</w:t>
            </w:r>
          </w:p>
        </w:tc>
        <w:tc>
          <w:tcPr>
            <w:tcW w:w="503" w:type="pct"/>
            <w:textDirection w:val="btLr"/>
            <w:vAlign w:val="center"/>
          </w:tcPr>
          <w:p w:rsidR="007074E4" w:rsidRPr="00F61B9E" w:rsidRDefault="007074E4" w:rsidP="00187F68">
            <w:pPr>
              <w:keepNext/>
              <w:jc w:val="center"/>
            </w:pPr>
            <w:r w:rsidRPr="00F61B9E">
              <w:t xml:space="preserve">Количество полос </w:t>
            </w:r>
            <w:r w:rsidR="005C4257">
              <w:br/>
            </w:r>
            <w:r w:rsidRPr="00F61B9E">
              <w:t>движения</w:t>
            </w:r>
          </w:p>
        </w:tc>
        <w:tc>
          <w:tcPr>
            <w:tcW w:w="773" w:type="pct"/>
            <w:vMerge/>
            <w:vAlign w:val="center"/>
          </w:tcPr>
          <w:p w:rsidR="007074E4" w:rsidRPr="00F61B9E" w:rsidRDefault="007074E4" w:rsidP="00187F68">
            <w:pPr>
              <w:keepNext/>
              <w:jc w:val="center"/>
            </w:pP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r w:rsidRPr="00F61B9E">
              <w:t>Подъезд к д. </w:t>
            </w:r>
            <w:proofErr w:type="spellStart"/>
            <w:r w:rsidRPr="00F61B9E">
              <w:t>Себудово</w:t>
            </w:r>
            <w:proofErr w:type="spellEnd"/>
          </w:p>
        </w:tc>
        <w:tc>
          <w:tcPr>
            <w:tcW w:w="432" w:type="pct"/>
            <w:vAlign w:val="center"/>
          </w:tcPr>
          <w:p w:rsidR="007074E4" w:rsidRPr="00F61B9E" w:rsidRDefault="007074E4" w:rsidP="00187F68">
            <w:pPr>
              <w:jc w:val="center"/>
            </w:pPr>
            <w:r w:rsidRPr="00F61B9E">
              <w:t>Р</w:t>
            </w:r>
          </w:p>
        </w:tc>
        <w:tc>
          <w:tcPr>
            <w:tcW w:w="360" w:type="pct"/>
            <w:vAlign w:val="center"/>
          </w:tcPr>
          <w:p w:rsidR="007074E4" w:rsidRPr="00F61B9E" w:rsidRDefault="007074E4" w:rsidP="00187F68">
            <w:pPr>
              <w:jc w:val="center"/>
            </w:pPr>
            <w:r w:rsidRPr="00F61B9E">
              <w:rPr>
                <w:lang w:val="en-US"/>
              </w:rPr>
              <w:t>V</w:t>
            </w:r>
          </w:p>
        </w:tc>
        <w:tc>
          <w:tcPr>
            <w:tcW w:w="576" w:type="pct"/>
            <w:vAlign w:val="center"/>
          </w:tcPr>
          <w:p w:rsidR="007074E4" w:rsidRPr="00F61B9E" w:rsidRDefault="007074E4" w:rsidP="00187F68">
            <w:pPr>
              <w:jc w:val="center"/>
            </w:pPr>
            <w:r w:rsidRPr="00F61B9E">
              <w:t>2,58</w:t>
            </w:r>
          </w:p>
        </w:tc>
        <w:tc>
          <w:tcPr>
            <w:tcW w:w="503" w:type="pct"/>
            <w:vAlign w:val="center"/>
          </w:tcPr>
          <w:p w:rsidR="007074E4" w:rsidRPr="00F61B9E" w:rsidRDefault="007074E4" w:rsidP="00187F68">
            <w:pPr>
              <w:jc w:val="center"/>
            </w:pPr>
            <w:r w:rsidRPr="00F61B9E">
              <w:t>1 – 2</w:t>
            </w:r>
          </w:p>
        </w:tc>
        <w:tc>
          <w:tcPr>
            <w:tcW w:w="773" w:type="pct"/>
            <w:vAlign w:val="center"/>
          </w:tcPr>
          <w:p w:rsidR="007074E4" w:rsidRPr="00F61B9E" w:rsidRDefault="007074E4" w:rsidP="00187F68">
            <w:pPr>
              <w:jc w:val="center"/>
            </w:pPr>
            <w:r w:rsidRPr="00F61B9E">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r w:rsidRPr="00F61B9E">
              <w:t>Подъезд к д. </w:t>
            </w:r>
            <w:proofErr w:type="spellStart"/>
            <w:r w:rsidRPr="00F61B9E">
              <w:t>Боборыкино</w:t>
            </w:r>
            <w:proofErr w:type="spellEnd"/>
          </w:p>
        </w:tc>
        <w:tc>
          <w:tcPr>
            <w:tcW w:w="432" w:type="pct"/>
            <w:vAlign w:val="center"/>
          </w:tcPr>
          <w:p w:rsidR="007074E4" w:rsidRPr="00F61B9E" w:rsidRDefault="007074E4" w:rsidP="00187F68">
            <w:pPr>
              <w:jc w:val="center"/>
            </w:pPr>
            <w:r w:rsidRPr="00F61B9E">
              <w:t>Р</w:t>
            </w:r>
          </w:p>
        </w:tc>
        <w:tc>
          <w:tcPr>
            <w:tcW w:w="360" w:type="pct"/>
            <w:vAlign w:val="center"/>
          </w:tcPr>
          <w:p w:rsidR="007074E4" w:rsidRPr="00F61B9E" w:rsidRDefault="007074E4" w:rsidP="00187F68">
            <w:pPr>
              <w:jc w:val="center"/>
            </w:pPr>
            <w:r w:rsidRPr="00F61B9E">
              <w:rPr>
                <w:lang w:val="en-US"/>
              </w:rPr>
              <w:t>V</w:t>
            </w:r>
          </w:p>
        </w:tc>
        <w:tc>
          <w:tcPr>
            <w:tcW w:w="576" w:type="pct"/>
            <w:vAlign w:val="center"/>
          </w:tcPr>
          <w:p w:rsidR="007074E4" w:rsidRPr="00F61B9E" w:rsidRDefault="007074E4" w:rsidP="00187F68">
            <w:pPr>
              <w:jc w:val="center"/>
            </w:pPr>
            <w:r w:rsidRPr="00F61B9E">
              <w:t>1,30</w:t>
            </w:r>
          </w:p>
        </w:tc>
        <w:tc>
          <w:tcPr>
            <w:tcW w:w="503" w:type="pct"/>
            <w:vAlign w:val="center"/>
          </w:tcPr>
          <w:p w:rsidR="007074E4" w:rsidRPr="00F61B9E" w:rsidRDefault="007074E4" w:rsidP="00187F68">
            <w:pPr>
              <w:jc w:val="center"/>
            </w:pPr>
            <w:r w:rsidRPr="00F61B9E">
              <w:t>1 – 2</w:t>
            </w:r>
          </w:p>
        </w:tc>
        <w:tc>
          <w:tcPr>
            <w:tcW w:w="773" w:type="pct"/>
            <w:vAlign w:val="center"/>
          </w:tcPr>
          <w:p w:rsidR="007074E4" w:rsidRPr="00F61B9E" w:rsidRDefault="007074E4" w:rsidP="00187F68">
            <w:pPr>
              <w:jc w:val="center"/>
            </w:pPr>
            <w:r w:rsidRPr="00F61B9E">
              <w:t>Расчётный срок</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r w:rsidRPr="00F61B9E">
              <w:t>Подъезд к кладбищу в районе д. </w:t>
            </w:r>
            <w:proofErr w:type="spellStart"/>
            <w:r w:rsidRPr="00F61B9E">
              <w:t>Боборыкино</w:t>
            </w:r>
            <w:proofErr w:type="spellEnd"/>
          </w:p>
        </w:tc>
        <w:tc>
          <w:tcPr>
            <w:tcW w:w="432" w:type="pct"/>
            <w:vAlign w:val="center"/>
          </w:tcPr>
          <w:p w:rsidR="007074E4" w:rsidRPr="00F61B9E" w:rsidRDefault="007074E4" w:rsidP="00187F68">
            <w:pPr>
              <w:jc w:val="center"/>
            </w:pPr>
            <w:r w:rsidRPr="00F61B9E">
              <w:t>С</w:t>
            </w:r>
          </w:p>
        </w:tc>
        <w:tc>
          <w:tcPr>
            <w:tcW w:w="360" w:type="pct"/>
            <w:vAlign w:val="center"/>
          </w:tcPr>
          <w:p w:rsidR="007074E4" w:rsidRPr="00F61B9E" w:rsidRDefault="007074E4" w:rsidP="00187F68">
            <w:pPr>
              <w:jc w:val="center"/>
            </w:pPr>
            <w:r w:rsidRPr="00F61B9E">
              <w:rPr>
                <w:lang w:val="en-US"/>
              </w:rPr>
              <w:t>V</w:t>
            </w:r>
          </w:p>
        </w:tc>
        <w:tc>
          <w:tcPr>
            <w:tcW w:w="576" w:type="pct"/>
            <w:vAlign w:val="center"/>
          </w:tcPr>
          <w:p w:rsidR="007074E4" w:rsidRPr="00F61B9E" w:rsidRDefault="007074E4" w:rsidP="00187F68">
            <w:pPr>
              <w:jc w:val="center"/>
            </w:pPr>
            <w:r w:rsidRPr="00F61B9E">
              <w:t>0,39</w:t>
            </w:r>
          </w:p>
        </w:tc>
        <w:tc>
          <w:tcPr>
            <w:tcW w:w="503" w:type="pct"/>
            <w:vAlign w:val="center"/>
          </w:tcPr>
          <w:p w:rsidR="007074E4" w:rsidRPr="00F61B9E" w:rsidRDefault="007074E4" w:rsidP="00187F68">
            <w:pPr>
              <w:jc w:val="center"/>
            </w:pPr>
            <w:r w:rsidRPr="00F61B9E">
              <w:t>1 – 2</w:t>
            </w:r>
          </w:p>
        </w:tc>
        <w:tc>
          <w:tcPr>
            <w:tcW w:w="773" w:type="pct"/>
            <w:vAlign w:val="center"/>
          </w:tcPr>
          <w:p w:rsidR="007074E4" w:rsidRPr="00F61B9E" w:rsidRDefault="007074E4" w:rsidP="00187F68">
            <w:pPr>
              <w:jc w:val="center"/>
            </w:pPr>
            <w:r w:rsidRPr="00F61B9E">
              <w:t>Расчётный срок</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r w:rsidRPr="00F61B9E">
              <w:t>Подъезд к д. Быково</w:t>
            </w:r>
            <w:r w:rsidR="005C4257">
              <w:br/>
            </w:r>
            <w:r w:rsidRPr="00F61B9E">
              <w:t>в том числе:</w:t>
            </w:r>
          </w:p>
          <w:p w:rsidR="007074E4" w:rsidRPr="00F61B9E" w:rsidRDefault="007074E4" w:rsidP="00187F68">
            <w:r w:rsidRPr="00F61B9E">
              <w:t xml:space="preserve">мост на пересечении с рекой </w:t>
            </w:r>
            <w:proofErr w:type="spellStart"/>
            <w:r w:rsidRPr="00F61B9E">
              <w:t>Шоша</w:t>
            </w:r>
            <w:proofErr w:type="spellEnd"/>
          </w:p>
        </w:tc>
        <w:tc>
          <w:tcPr>
            <w:tcW w:w="432" w:type="pct"/>
            <w:vAlign w:val="center"/>
          </w:tcPr>
          <w:p w:rsidR="007074E4" w:rsidRPr="00F61B9E" w:rsidRDefault="007074E4" w:rsidP="00187F68">
            <w:pPr>
              <w:jc w:val="center"/>
            </w:pPr>
            <w:r w:rsidRPr="00F61B9E">
              <w:t>Р</w:t>
            </w:r>
          </w:p>
        </w:tc>
        <w:tc>
          <w:tcPr>
            <w:tcW w:w="360" w:type="pct"/>
            <w:vAlign w:val="center"/>
          </w:tcPr>
          <w:p w:rsidR="007074E4" w:rsidRPr="00F61B9E" w:rsidRDefault="007074E4" w:rsidP="00187F68">
            <w:pPr>
              <w:jc w:val="center"/>
            </w:pPr>
            <w:r w:rsidRPr="00F61B9E">
              <w:rPr>
                <w:lang w:val="en-US"/>
              </w:rPr>
              <w:t>V</w:t>
            </w:r>
          </w:p>
        </w:tc>
        <w:tc>
          <w:tcPr>
            <w:tcW w:w="576" w:type="pct"/>
            <w:vAlign w:val="center"/>
          </w:tcPr>
          <w:p w:rsidR="007074E4" w:rsidRPr="00F61B9E" w:rsidRDefault="007074E4" w:rsidP="00187F68">
            <w:pPr>
              <w:jc w:val="center"/>
            </w:pPr>
            <w:r w:rsidRPr="00F61B9E">
              <w:t>0,87</w:t>
            </w:r>
          </w:p>
        </w:tc>
        <w:tc>
          <w:tcPr>
            <w:tcW w:w="503" w:type="pct"/>
            <w:vAlign w:val="center"/>
          </w:tcPr>
          <w:p w:rsidR="007074E4" w:rsidRPr="00F61B9E" w:rsidRDefault="007074E4" w:rsidP="00187F68">
            <w:pPr>
              <w:jc w:val="center"/>
            </w:pPr>
            <w:r w:rsidRPr="00F61B9E">
              <w:t>1 – 2</w:t>
            </w:r>
          </w:p>
        </w:tc>
        <w:tc>
          <w:tcPr>
            <w:tcW w:w="773" w:type="pct"/>
            <w:vAlign w:val="center"/>
          </w:tcPr>
          <w:p w:rsidR="007074E4" w:rsidRPr="00F61B9E" w:rsidRDefault="007074E4" w:rsidP="00187F68">
            <w:pPr>
              <w:jc w:val="center"/>
            </w:pPr>
            <w:r w:rsidRPr="00F61B9E">
              <w:t>Расчётный срок</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r w:rsidRPr="00F61B9E">
              <w:t>Подъезд к д. Владимировка (западный участок)</w:t>
            </w:r>
          </w:p>
        </w:tc>
        <w:tc>
          <w:tcPr>
            <w:tcW w:w="432" w:type="pct"/>
            <w:vAlign w:val="center"/>
          </w:tcPr>
          <w:p w:rsidR="007074E4" w:rsidRPr="00F61B9E" w:rsidRDefault="007074E4" w:rsidP="00187F68">
            <w:pPr>
              <w:jc w:val="center"/>
            </w:pPr>
            <w:r w:rsidRPr="00F61B9E">
              <w:t>С</w:t>
            </w:r>
          </w:p>
        </w:tc>
        <w:tc>
          <w:tcPr>
            <w:tcW w:w="360" w:type="pct"/>
            <w:vAlign w:val="center"/>
          </w:tcPr>
          <w:p w:rsidR="007074E4" w:rsidRPr="00F61B9E" w:rsidRDefault="007074E4" w:rsidP="00187F68">
            <w:pPr>
              <w:jc w:val="center"/>
            </w:pPr>
            <w:r w:rsidRPr="00F61B9E">
              <w:rPr>
                <w:lang w:val="en-US"/>
              </w:rPr>
              <w:t>V</w:t>
            </w:r>
          </w:p>
        </w:tc>
        <w:tc>
          <w:tcPr>
            <w:tcW w:w="576" w:type="pct"/>
            <w:vAlign w:val="center"/>
          </w:tcPr>
          <w:p w:rsidR="007074E4" w:rsidRPr="00F61B9E" w:rsidRDefault="007074E4" w:rsidP="00187F68">
            <w:pPr>
              <w:jc w:val="center"/>
            </w:pPr>
            <w:r w:rsidRPr="00F61B9E">
              <w:t>0,98</w:t>
            </w:r>
          </w:p>
        </w:tc>
        <w:tc>
          <w:tcPr>
            <w:tcW w:w="503" w:type="pct"/>
            <w:vAlign w:val="center"/>
          </w:tcPr>
          <w:p w:rsidR="007074E4" w:rsidRPr="00F61B9E" w:rsidRDefault="007074E4" w:rsidP="00187F68">
            <w:pPr>
              <w:jc w:val="center"/>
            </w:pPr>
            <w:r w:rsidRPr="00F61B9E">
              <w:t>1 – 2</w:t>
            </w:r>
          </w:p>
        </w:tc>
        <w:tc>
          <w:tcPr>
            <w:tcW w:w="773" w:type="pct"/>
            <w:vAlign w:val="center"/>
          </w:tcPr>
          <w:p w:rsidR="007074E4" w:rsidRPr="00F61B9E" w:rsidRDefault="007074E4" w:rsidP="00187F68">
            <w:pPr>
              <w:jc w:val="center"/>
            </w:pPr>
            <w:r w:rsidRPr="00F61B9E">
              <w:t>Расчётный срок</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proofErr w:type="spellStart"/>
            <w:r w:rsidRPr="00F61B9E">
              <w:t>Плетенинское</w:t>
            </w:r>
            <w:proofErr w:type="spellEnd"/>
            <w:r w:rsidRPr="00F61B9E">
              <w:t xml:space="preserve"> – Владимировка</w:t>
            </w:r>
          </w:p>
        </w:tc>
        <w:tc>
          <w:tcPr>
            <w:tcW w:w="432" w:type="pct"/>
            <w:vAlign w:val="center"/>
          </w:tcPr>
          <w:p w:rsidR="007074E4" w:rsidRPr="00F61B9E" w:rsidRDefault="007074E4" w:rsidP="00187F68">
            <w:pPr>
              <w:jc w:val="center"/>
            </w:pPr>
            <w:r w:rsidRPr="00F61B9E">
              <w:t>Р</w:t>
            </w:r>
          </w:p>
        </w:tc>
        <w:tc>
          <w:tcPr>
            <w:tcW w:w="360" w:type="pct"/>
            <w:vAlign w:val="center"/>
          </w:tcPr>
          <w:p w:rsidR="007074E4" w:rsidRPr="00F61B9E" w:rsidRDefault="007074E4" w:rsidP="00187F68">
            <w:pPr>
              <w:jc w:val="center"/>
            </w:pPr>
            <w:r w:rsidRPr="00F61B9E">
              <w:rPr>
                <w:lang w:val="en-US"/>
              </w:rPr>
              <w:t>V</w:t>
            </w:r>
          </w:p>
        </w:tc>
        <w:tc>
          <w:tcPr>
            <w:tcW w:w="576" w:type="pct"/>
            <w:vAlign w:val="center"/>
          </w:tcPr>
          <w:p w:rsidR="007074E4" w:rsidRPr="00F61B9E" w:rsidRDefault="007074E4" w:rsidP="00187F68">
            <w:pPr>
              <w:jc w:val="center"/>
            </w:pPr>
            <w:r w:rsidRPr="00F61B9E">
              <w:t>0,92</w:t>
            </w:r>
          </w:p>
        </w:tc>
        <w:tc>
          <w:tcPr>
            <w:tcW w:w="503" w:type="pct"/>
            <w:vAlign w:val="center"/>
          </w:tcPr>
          <w:p w:rsidR="007074E4" w:rsidRPr="00F61B9E" w:rsidRDefault="007074E4" w:rsidP="00187F68">
            <w:pPr>
              <w:jc w:val="center"/>
            </w:pPr>
            <w:r w:rsidRPr="00F61B9E">
              <w:t>1 – 2</w:t>
            </w:r>
          </w:p>
        </w:tc>
        <w:tc>
          <w:tcPr>
            <w:tcW w:w="773" w:type="pct"/>
            <w:vAlign w:val="center"/>
          </w:tcPr>
          <w:p w:rsidR="007074E4" w:rsidRPr="00F61B9E" w:rsidRDefault="007074E4" w:rsidP="00187F68">
            <w:pPr>
              <w:jc w:val="center"/>
            </w:pPr>
            <w:r w:rsidRPr="00F61B9E">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r w:rsidRPr="00F61B9E">
              <w:t>Подъезд к кладбищу в районе с. </w:t>
            </w:r>
            <w:proofErr w:type="spellStart"/>
            <w:r w:rsidRPr="00F61B9E">
              <w:t>Щеглятьево</w:t>
            </w:r>
            <w:proofErr w:type="spellEnd"/>
          </w:p>
        </w:tc>
        <w:tc>
          <w:tcPr>
            <w:tcW w:w="432" w:type="pct"/>
            <w:vAlign w:val="center"/>
          </w:tcPr>
          <w:p w:rsidR="007074E4" w:rsidRPr="00F61B9E" w:rsidRDefault="007074E4" w:rsidP="00187F68">
            <w:pPr>
              <w:jc w:val="center"/>
            </w:pPr>
            <w:r w:rsidRPr="00F61B9E">
              <w:t>Р</w:t>
            </w:r>
          </w:p>
        </w:tc>
        <w:tc>
          <w:tcPr>
            <w:tcW w:w="360" w:type="pct"/>
            <w:vAlign w:val="center"/>
          </w:tcPr>
          <w:p w:rsidR="007074E4" w:rsidRPr="00F61B9E" w:rsidRDefault="007074E4" w:rsidP="00187F68">
            <w:pPr>
              <w:jc w:val="center"/>
            </w:pPr>
            <w:r w:rsidRPr="00F61B9E">
              <w:rPr>
                <w:lang w:val="en-US"/>
              </w:rPr>
              <w:t>V</w:t>
            </w:r>
          </w:p>
        </w:tc>
        <w:tc>
          <w:tcPr>
            <w:tcW w:w="576" w:type="pct"/>
            <w:vAlign w:val="center"/>
          </w:tcPr>
          <w:p w:rsidR="007074E4" w:rsidRPr="00F61B9E" w:rsidRDefault="007074E4" w:rsidP="00187F68">
            <w:pPr>
              <w:jc w:val="center"/>
            </w:pPr>
            <w:r w:rsidRPr="00F61B9E">
              <w:t>0,60</w:t>
            </w:r>
          </w:p>
        </w:tc>
        <w:tc>
          <w:tcPr>
            <w:tcW w:w="503" w:type="pct"/>
            <w:vAlign w:val="center"/>
          </w:tcPr>
          <w:p w:rsidR="007074E4" w:rsidRPr="00F61B9E" w:rsidRDefault="007074E4" w:rsidP="00187F68">
            <w:pPr>
              <w:jc w:val="center"/>
            </w:pPr>
            <w:r w:rsidRPr="00F61B9E">
              <w:t>1 – 2</w:t>
            </w:r>
          </w:p>
        </w:tc>
        <w:tc>
          <w:tcPr>
            <w:tcW w:w="773" w:type="pct"/>
            <w:vAlign w:val="center"/>
          </w:tcPr>
          <w:p w:rsidR="007074E4" w:rsidRPr="00F61B9E" w:rsidRDefault="007074E4" w:rsidP="00187F68">
            <w:pPr>
              <w:jc w:val="center"/>
            </w:pPr>
            <w:r w:rsidRPr="00F61B9E">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r w:rsidRPr="00F61B9E">
              <w:t>Подъезд к СНТ «Боровичок» (в районе д. Боровки)</w:t>
            </w:r>
          </w:p>
        </w:tc>
        <w:tc>
          <w:tcPr>
            <w:tcW w:w="432" w:type="pct"/>
            <w:vAlign w:val="center"/>
          </w:tcPr>
          <w:p w:rsidR="007074E4" w:rsidRPr="00F61B9E" w:rsidRDefault="007074E4" w:rsidP="00187F68">
            <w:pPr>
              <w:jc w:val="center"/>
            </w:pPr>
            <w:r w:rsidRPr="00F61B9E">
              <w:t>Р</w:t>
            </w:r>
          </w:p>
        </w:tc>
        <w:tc>
          <w:tcPr>
            <w:tcW w:w="360" w:type="pct"/>
            <w:vAlign w:val="center"/>
          </w:tcPr>
          <w:p w:rsidR="007074E4" w:rsidRPr="00F61B9E" w:rsidRDefault="007074E4" w:rsidP="00187F68">
            <w:pPr>
              <w:jc w:val="center"/>
            </w:pPr>
            <w:r w:rsidRPr="00F61B9E">
              <w:rPr>
                <w:lang w:val="en-US"/>
              </w:rPr>
              <w:t>V</w:t>
            </w:r>
          </w:p>
        </w:tc>
        <w:tc>
          <w:tcPr>
            <w:tcW w:w="576" w:type="pct"/>
            <w:vAlign w:val="center"/>
          </w:tcPr>
          <w:p w:rsidR="007074E4" w:rsidRPr="00F61B9E" w:rsidRDefault="007074E4" w:rsidP="00187F68">
            <w:pPr>
              <w:jc w:val="center"/>
            </w:pPr>
            <w:r w:rsidRPr="00F61B9E">
              <w:t>0,26</w:t>
            </w:r>
          </w:p>
        </w:tc>
        <w:tc>
          <w:tcPr>
            <w:tcW w:w="503" w:type="pct"/>
            <w:vAlign w:val="center"/>
          </w:tcPr>
          <w:p w:rsidR="007074E4" w:rsidRPr="00F61B9E" w:rsidRDefault="007074E4" w:rsidP="00187F68">
            <w:pPr>
              <w:jc w:val="center"/>
            </w:pPr>
            <w:r w:rsidRPr="00F61B9E">
              <w:t>1 – 2</w:t>
            </w:r>
          </w:p>
        </w:tc>
        <w:tc>
          <w:tcPr>
            <w:tcW w:w="773" w:type="pct"/>
            <w:vAlign w:val="center"/>
          </w:tcPr>
          <w:p w:rsidR="007074E4" w:rsidRPr="00F61B9E" w:rsidRDefault="007074E4" w:rsidP="00187F68">
            <w:pPr>
              <w:jc w:val="center"/>
            </w:pPr>
            <w:r w:rsidRPr="00F61B9E">
              <w:t>Расчётный срок</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r w:rsidRPr="00F61B9E">
              <w:t xml:space="preserve">Введенское – </w:t>
            </w:r>
            <w:proofErr w:type="spellStart"/>
            <w:r w:rsidRPr="00F61B9E">
              <w:t>Сельменево</w:t>
            </w:r>
            <w:proofErr w:type="spellEnd"/>
          </w:p>
        </w:tc>
        <w:tc>
          <w:tcPr>
            <w:tcW w:w="432" w:type="pct"/>
            <w:vAlign w:val="center"/>
          </w:tcPr>
          <w:p w:rsidR="007074E4" w:rsidRPr="00F61B9E" w:rsidRDefault="007074E4" w:rsidP="00187F68">
            <w:pPr>
              <w:jc w:val="center"/>
            </w:pPr>
            <w:r w:rsidRPr="00F61B9E">
              <w:t>С</w:t>
            </w:r>
          </w:p>
        </w:tc>
        <w:tc>
          <w:tcPr>
            <w:tcW w:w="360" w:type="pct"/>
            <w:vAlign w:val="center"/>
          </w:tcPr>
          <w:p w:rsidR="007074E4" w:rsidRPr="00F61B9E" w:rsidRDefault="007074E4" w:rsidP="00187F68">
            <w:pPr>
              <w:jc w:val="center"/>
            </w:pPr>
            <w:r w:rsidRPr="00F61B9E">
              <w:rPr>
                <w:lang w:val="en-US"/>
              </w:rPr>
              <w:t>IV</w:t>
            </w:r>
          </w:p>
        </w:tc>
        <w:tc>
          <w:tcPr>
            <w:tcW w:w="576" w:type="pct"/>
            <w:vAlign w:val="center"/>
          </w:tcPr>
          <w:p w:rsidR="007074E4" w:rsidRPr="00F61B9E" w:rsidRDefault="007074E4" w:rsidP="00187F68">
            <w:pPr>
              <w:jc w:val="center"/>
            </w:pPr>
            <w:r w:rsidRPr="00F61B9E">
              <w:t>1,05</w:t>
            </w:r>
          </w:p>
        </w:tc>
        <w:tc>
          <w:tcPr>
            <w:tcW w:w="503" w:type="pct"/>
            <w:vAlign w:val="center"/>
          </w:tcPr>
          <w:p w:rsidR="007074E4" w:rsidRPr="00F61B9E" w:rsidRDefault="007074E4" w:rsidP="00187F68">
            <w:pPr>
              <w:jc w:val="center"/>
            </w:pPr>
            <w:r w:rsidRPr="00F61B9E">
              <w:t>2</w:t>
            </w:r>
          </w:p>
        </w:tc>
        <w:tc>
          <w:tcPr>
            <w:tcW w:w="773" w:type="pct"/>
            <w:vAlign w:val="center"/>
          </w:tcPr>
          <w:p w:rsidR="007074E4" w:rsidRPr="00F61B9E" w:rsidRDefault="007074E4" w:rsidP="00187F68">
            <w:pPr>
              <w:jc w:val="center"/>
            </w:pPr>
            <w:r w:rsidRPr="00F61B9E">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r w:rsidRPr="00F61B9E">
              <w:t xml:space="preserve">Подъезд к </w:t>
            </w:r>
            <w:proofErr w:type="spellStart"/>
            <w:r w:rsidRPr="00F61B9E">
              <w:t>агропарку</w:t>
            </w:r>
            <w:proofErr w:type="spellEnd"/>
            <w:r w:rsidRPr="00F61B9E">
              <w:t xml:space="preserve"> «</w:t>
            </w:r>
            <w:proofErr w:type="spellStart"/>
            <w:r w:rsidRPr="00F61B9E">
              <w:t>Вяхирево</w:t>
            </w:r>
            <w:proofErr w:type="spellEnd"/>
            <w:r w:rsidRPr="00F61B9E">
              <w:t>» (2 участка)</w:t>
            </w:r>
          </w:p>
        </w:tc>
        <w:tc>
          <w:tcPr>
            <w:tcW w:w="432" w:type="pct"/>
            <w:vAlign w:val="center"/>
          </w:tcPr>
          <w:p w:rsidR="007074E4" w:rsidRPr="00F61B9E" w:rsidRDefault="007074E4" w:rsidP="00187F68">
            <w:pPr>
              <w:jc w:val="center"/>
            </w:pPr>
            <w:r w:rsidRPr="00F61B9E">
              <w:t>С</w:t>
            </w:r>
          </w:p>
        </w:tc>
        <w:tc>
          <w:tcPr>
            <w:tcW w:w="360" w:type="pct"/>
            <w:vAlign w:val="center"/>
          </w:tcPr>
          <w:p w:rsidR="007074E4" w:rsidRPr="00F61B9E" w:rsidRDefault="007074E4" w:rsidP="00187F68">
            <w:pPr>
              <w:jc w:val="center"/>
            </w:pPr>
            <w:r w:rsidRPr="00F61B9E">
              <w:rPr>
                <w:lang w:val="en-US"/>
              </w:rPr>
              <w:t>IV</w:t>
            </w:r>
          </w:p>
        </w:tc>
        <w:tc>
          <w:tcPr>
            <w:tcW w:w="576" w:type="pct"/>
            <w:vAlign w:val="center"/>
          </w:tcPr>
          <w:p w:rsidR="007074E4" w:rsidRPr="00F61B9E" w:rsidRDefault="007074E4" w:rsidP="00187F68">
            <w:pPr>
              <w:jc w:val="center"/>
            </w:pPr>
            <w:r w:rsidRPr="00F61B9E">
              <w:t>0,52</w:t>
            </w:r>
            <w:r w:rsidRPr="00F61B9E">
              <w:br/>
              <w:t>0,31</w:t>
            </w:r>
          </w:p>
        </w:tc>
        <w:tc>
          <w:tcPr>
            <w:tcW w:w="503" w:type="pct"/>
            <w:vAlign w:val="center"/>
          </w:tcPr>
          <w:p w:rsidR="007074E4" w:rsidRPr="00F61B9E" w:rsidRDefault="007074E4" w:rsidP="00187F68">
            <w:pPr>
              <w:jc w:val="center"/>
            </w:pPr>
            <w:r w:rsidRPr="00F61B9E">
              <w:t>2</w:t>
            </w:r>
          </w:p>
        </w:tc>
        <w:tc>
          <w:tcPr>
            <w:tcW w:w="773" w:type="pct"/>
            <w:vAlign w:val="center"/>
          </w:tcPr>
          <w:p w:rsidR="007074E4" w:rsidRPr="00F61B9E" w:rsidRDefault="007074E4" w:rsidP="00187F68">
            <w:pPr>
              <w:jc w:val="center"/>
            </w:pPr>
            <w:r w:rsidRPr="00F61B9E">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proofErr w:type="spellStart"/>
            <w:r w:rsidRPr="00F61B9E">
              <w:t>Межплощадочная</w:t>
            </w:r>
            <w:proofErr w:type="spellEnd"/>
            <w:r w:rsidRPr="00F61B9E">
              <w:t xml:space="preserve"> автомобильная дорога </w:t>
            </w:r>
            <w:proofErr w:type="spellStart"/>
            <w:r w:rsidRPr="00F61B9E">
              <w:t>агропарка</w:t>
            </w:r>
            <w:proofErr w:type="spellEnd"/>
            <w:r w:rsidRPr="00F61B9E">
              <w:t xml:space="preserve"> «</w:t>
            </w:r>
            <w:proofErr w:type="spellStart"/>
            <w:r w:rsidRPr="00F61B9E">
              <w:t>Вяхирево</w:t>
            </w:r>
            <w:proofErr w:type="spellEnd"/>
            <w:r w:rsidRPr="00F61B9E">
              <w:t>»</w:t>
            </w:r>
          </w:p>
        </w:tc>
        <w:tc>
          <w:tcPr>
            <w:tcW w:w="432" w:type="pct"/>
            <w:vAlign w:val="center"/>
          </w:tcPr>
          <w:p w:rsidR="007074E4" w:rsidRPr="00F61B9E" w:rsidRDefault="007074E4" w:rsidP="00187F68">
            <w:pPr>
              <w:jc w:val="center"/>
            </w:pPr>
            <w:r w:rsidRPr="00F61B9E">
              <w:t>С</w:t>
            </w:r>
          </w:p>
        </w:tc>
        <w:tc>
          <w:tcPr>
            <w:tcW w:w="360" w:type="pct"/>
            <w:vAlign w:val="center"/>
          </w:tcPr>
          <w:p w:rsidR="007074E4" w:rsidRPr="00F61B9E" w:rsidRDefault="007074E4" w:rsidP="00187F68">
            <w:pPr>
              <w:jc w:val="center"/>
              <w:rPr>
                <w:lang w:val="en-US"/>
              </w:rPr>
            </w:pPr>
            <w:r w:rsidRPr="00F61B9E">
              <w:t>-</w:t>
            </w:r>
          </w:p>
        </w:tc>
        <w:tc>
          <w:tcPr>
            <w:tcW w:w="576" w:type="pct"/>
            <w:vAlign w:val="center"/>
          </w:tcPr>
          <w:p w:rsidR="007074E4" w:rsidRPr="00F61B9E" w:rsidRDefault="007074E4" w:rsidP="00187F68">
            <w:pPr>
              <w:jc w:val="center"/>
            </w:pPr>
            <w:r w:rsidRPr="00F61B9E">
              <w:t>2,92</w:t>
            </w:r>
          </w:p>
        </w:tc>
        <w:tc>
          <w:tcPr>
            <w:tcW w:w="503" w:type="pct"/>
            <w:vAlign w:val="center"/>
          </w:tcPr>
          <w:p w:rsidR="007074E4" w:rsidRPr="00F61B9E" w:rsidRDefault="007074E4" w:rsidP="00187F68">
            <w:pPr>
              <w:jc w:val="center"/>
            </w:pPr>
            <w:r w:rsidRPr="00F61B9E">
              <w:t>2</w:t>
            </w:r>
          </w:p>
        </w:tc>
        <w:tc>
          <w:tcPr>
            <w:tcW w:w="773" w:type="pct"/>
            <w:vAlign w:val="center"/>
          </w:tcPr>
          <w:p w:rsidR="007074E4" w:rsidRPr="00F61B9E" w:rsidRDefault="007074E4" w:rsidP="00187F68">
            <w:pPr>
              <w:jc w:val="center"/>
            </w:pPr>
            <w:r w:rsidRPr="00F61B9E">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r w:rsidRPr="00F61B9E">
              <w:t>Подъезд к д. Петровское</w:t>
            </w:r>
          </w:p>
        </w:tc>
        <w:tc>
          <w:tcPr>
            <w:tcW w:w="432" w:type="pct"/>
            <w:vAlign w:val="center"/>
          </w:tcPr>
          <w:p w:rsidR="007074E4" w:rsidRPr="00F61B9E" w:rsidRDefault="007074E4" w:rsidP="00187F68">
            <w:pPr>
              <w:jc w:val="center"/>
            </w:pPr>
            <w:r w:rsidRPr="00F61B9E">
              <w:t>Р</w:t>
            </w:r>
          </w:p>
        </w:tc>
        <w:tc>
          <w:tcPr>
            <w:tcW w:w="360" w:type="pct"/>
            <w:vAlign w:val="center"/>
          </w:tcPr>
          <w:p w:rsidR="007074E4" w:rsidRPr="00F61B9E" w:rsidRDefault="007074E4" w:rsidP="00187F68">
            <w:pPr>
              <w:jc w:val="center"/>
            </w:pPr>
            <w:r w:rsidRPr="00F61B9E">
              <w:rPr>
                <w:lang w:val="en-US"/>
              </w:rPr>
              <w:t>V</w:t>
            </w:r>
          </w:p>
        </w:tc>
        <w:tc>
          <w:tcPr>
            <w:tcW w:w="576" w:type="pct"/>
            <w:vAlign w:val="center"/>
          </w:tcPr>
          <w:p w:rsidR="007074E4" w:rsidRPr="00F61B9E" w:rsidRDefault="007074E4" w:rsidP="00187F68">
            <w:pPr>
              <w:jc w:val="center"/>
            </w:pPr>
            <w:r w:rsidRPr="00F61B9E">
              <w:t>0,15</w:t>
            </w:r>
          </w:p>
        </w:tc>
        <w:tc>
          <w:tcPr>
            <w:tcW w:w="503" w:type="pct"/>
            <w:vAlign w:val="center"/>
          </w:tcPr>
          <w:p w:rsidR="007074E4" w:rsidRPr="00F61B9E" w:rsidRDefault="007074E4" w:rsidP="00187F68">
            <w:pPr>
              <w:jc w:val="center"/>
            </w:pPr>
            <w:r w:rsidRPr="00F61B9E">
              <w:t>1 – 2</w:t>
            </w:r>
          </w:p>
        </w:tc>
        <w:tc>
          <w:tcPr>
            <w:tcW w:w="773" w:type="pct"/>
            <w:vAlign w:val="center"/>
          </w:tcPr>
          <w:p w:rsidR="007074E4" w:rsidRPr="00F61B9E" w:rsidRDefault="007074E4" w:rsidP="00187F68">
            <w:pPr>
              <w:jc w:val="center"/>
            </w:pPr>
            <w:r w:rsidRPr="00F61B9E">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r w:rsidRPr="00F61B9E">
              <w:t>Подъезд к ферме (в районе деревни Введенское)</w:t>
            </w:r>
          </w:p>
        </w:tc>
        <w:tc>
          <w:tcPr>
            <w:tcW w:w="432" w:type="pct"/>
            <w:vAlign w:val="center"/>
          </w:tcPr>
          <w:p w:rsidR="007074E4" w:rsidRPr="00F61B9E" w:rsidRDefault="007074E4" w:rsidP="00187F68">
            <w:pPr>
              <w:jc w:val="center"/>
            </w:pPr>
            <w:r w:rsidRPr="00F61B9E">
              <w:t>Р</w:t>
            </w:r>
          </w:p>
        </w:tc>
        <w:tc>
          <w:tcPr>
            <w:tcW w:w="360" w:type="pct"/>
            <w:vAlign w:val="center"/>
          </w:tcPr>
          <w:p w:rsidR="007074E4" w:rsidRPr="00F61B9E" w:rsidRDefault="007074E4" w:rsidP="00187F68">
            <w:pPr>
              <w:jc w:val="center"/>
            </w:pPr>
            <w:r w:rsidRPr="00F61B9E">
              <w:rPr>
                <w:lang w:val="en-US"/>
              </w:rPr>
              <w:t>V</w:t>
            </w:r>
          </w:p>
        </w:tc>
        <w:tc>
          <w:tcPr>
            <w:tcW w:w="576" w:type="pct"/>
            <w:vAlign w:val="center"/>
          </w:tcPr>
          <w:p w:rsidR="007074E4" w:rsidRPr="00F61B9E" w:rsidRDefault="007074E4" w:rsidP="00187F68">
            <w:pPr>
              <w:jc w:val="center"/>
            </w:pPr>
            <w:r w:rsidRPr="00F61B9E">
              <w:t>0,57</w:t>
            </w:r>
          </w:p>
        </w:tc>
        <w:tc>
          <w:tcPr>
            <w:tcW w:w="503" w:type="pct"/>
            <w:vAlign w:val="center"/>
          </w:tcPr>
          <w:p w:rsidR="007074E4" w:rsidRPr="00F61B9E" w:rsidRDefault="007074E4" w:rsidP="00187F68">
            <w:pPr>
              <w:jc w:val="center"/>
            </w:pPr>
            <w:r w:rsidRPr="00F61B9E">
              <w:t>1 – 2</w:t>
            </w:r>
          </w:p>
        </w:tc>
        <w:tc>
          <w:tcPr>
            <w:tcW w:w="773" w:type="pct"/>
            <w:vAlign w:val="center"/>
          </w:tcPr>
          <w:p w:rsidR="007074E4" w:rsidRPr="00F61B9E" w:rsidRDefault="007074E4" w:rsidP="00187F68">
            <w:pPr>
              <w:jc w:val="center"/>
            </w:pPr>
            <w:r w:rsidRPr="00F61B9E">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proofErr w:type="spellStart"/>
            <w:r w:rsidRPr="00F61B9E">
              <w:t>Ильинское</w:t>
            </w:r>
            <w:proofErr w:type="spellEnd"/>
            <w:r w:rsidRPr="00F61B9E">
              <w:t xml:space="preserve"> – </w:t>
            </w:r>
            <w:proofErr w:type="spellStart"/>
            <w:r w:rsidRPr="00F61B9E">
              <w:t>Сельменево</w:t>
            </w:r>
            <w:proofErr w:type="spellEnd"/>
            <w:r w:rsidRPr="00F61B9E">
              <w:t>,</w:t>
            </w:r>
            <w:r w:rsidRPr="00F61B9E">
              <w:br/>
              <w:t>в том числе:</w:t>
            </w:r>
          </w:p>
          <w:p w:rsidR="007074E4" w:rsidRPr="00F61B9E" w:rsidRDefault="007074E4" w:rsidP="00187F68">
            <w:r w:rsidRPr="00F61B9E">
              <w:t>два моста на пересечении с рекой Русса</w:t>
            </w:r>
          </w:p>
        </w:tc>
        <w:tc>
          <w:tcPr>
            <w:tcW w:w="432" w:type="pct"/>
            <w:vAlign w:val="center"/>
          </w:tcPr>
          <w:p w:rsidR="007074E4" w:rsidRPr="00F61B9E" w:rsidRDefault="007074E4" w:rsidP="00187F68">
            <w:pPr>
              <w:jc w:val="center"/>
            </w:pPr>
            <w:r w:rsidRPr="00F61B9E">
              <w:t>Р</w:t>
            </w:r>
          </w:p>
        </w:tc>
        <w:tc>
          <w:tcPr>
            <w:tcW w:w="360" w:type="pct"/>
            <w:vAlign w:val="center"/>
          </w:tcPr>
          <w:p w:rsidR="007074E4" w:rsidRPr="00F61B9E" w:rsidRDefault="007074E4" w:rsidP="00187F68">
            <w:pPr>
              <w:jc w:val="center"/>
            </w:pPr>
            <w:r w:rsidRPr="00F61B9E">
              <w:rPr>
                <w:lang w:val="en-US"/>
              </w:rPr>
              <w:t>IV</w:t>
            </w:r>
          </w:p>
        </w:tc>
        <w:tc>
          <w:tcPr>
            <w:tcW w:w="576" w:type="pct"/>
            <w:vAlign w:val="center"/>
          </w:tcPr>
          <w:p w:rsidR="007074E4" w:rsidRPr="00F61B9E" w:rsidRDefault="007074E4" w:rsidP="00187F68">
            <w:pPr>
              <w:jc w:val="center"/>
            </w:pPr>
            <w:r w:rsidRPr="00F61B9E">
              <w:t>2,22</w:t>
            </w:r>
          </w:p>
        </w:tc>
        <w:tc>
          <w:tcPr>
            <w:tcW w:w="503" w:type="pct"/>
            <w:vAlign w:val="center"/>
          </w:tcPr>
          <w:p w:rsidR="007074E4" w:rsidRPr="00F61B9E" w:rsidRDefault="007074E4" w:rsidP="00187F68">
            <w:pPr>
              <w:jc w:val="center"/>
            </w:pPr>
            <w:r w:rsidRPr="00F61B9E">
              <w:t>2</w:t>
            </w:r>
          </w:p>
        </w:tc>
        <w:tc>
          <w:tcPr>
            <w:tcW w:w="773" w:type="pct"/>
            <w:vAlign w:val="center"/>
          </w:tcPr>
          <w:p w:rsidR="007074E4" w:rsidRPr="00F61B9E" w:rsidRDefault="007074E4" w:rsidP="00187F68">
            <w:pPr>
              <w:jc w:val="center"/>
            </w:pPr>
            <w:r w:rsidRPr="00F61B9E">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r w:rsidRPr="00F61B9E">
              <w:t>Подъезд к братской могиле (в районе деревни Афанасово)</w:t>
            </w:r>
          </w:p>
        </w:tc>
        <w:tc>
          <w:tcPr>
            <w:tcW w:w="432" w:type="pct"/>
            <w:vAlign w:val="center"/>
          </w:tcPr>
          <w:p w:rsidR="007074E4" w:rsidRPr="00F61B9E" w:rsidRDefault="007074E4" w:rsidP="00187F68">
            <w:pPr>
              <w:jc w:val="center"/>
            </w:pPr>
            <w:r w:rsidRPr="00F61B9E">
              <w:rPr>
                <w:lang w:val="en-US"/>
              </w:rPr>
              <w:t>Р</w:t>
            </w:r>
          </w:p>
        </w:tc>
        <w:tc>
          <w:tcPr>
            <w:tcW w:w="360" w:type="pct"/>
            <w:vAlign w:val="center"/>
          </w:tcPr>
          <w:p w:rsidR="007074E4" w:rsidRPr="00F61B9E" w:rsidRDefault="007074E4" w:rsidP="00187F68">
            <w:pPr>
              <w:jc w:val="center"/>
            </w:pPr>
            <w:r w:rsidRPr="00F61B9E">
              <w:rPr>
                <w:lang w:val="en-US"/>
              </w:rPr>
              <w:t>V</w:t>
            </w:r>
          </w:p>
        </w:tc>
        <w:tc>
          <w:tcPr>
            <w:tcW w:w="576" w:type="pct"/>
            <w:vAlign w:val="center"/>
          </w:tcPr>
          <w:p w:rsidR="007074E4" w:rsidRPr="00F61B9E" w:rsidRDefault="007074E4" w:rsidP="00187F68">
            <w:pPr>
              <w:jc w:val="center"/>
            </w:pPr>
            <w:r w:rsidRPr="00F61B9E">
              <w:t>0,25</w:t>
            </w:r>
          </w:p>
        </w:tc>
        <w:tc>
          <w:tcPr>
            <w:tcW w:w="503" w:type="pct"/>
            <w:vAlign w:val="center"/>
          </w:tcPr>
          <w:p w:rsidR="007074E4" w:rsidRPr="00F61B9E" w:rsidRDefault="007074E4" w:rsidP="00187F68">
            <w:pPr>
              <w:jc w:val="center"/>
            </w:pPr>
            <w:r w:rsidRPr="00F61B9E">
              <w:t>1 – 2</w:t>
            </w:r>
          </w:p>
        </w:tc>
        <w:tc>
          <w:tcPr>
            <w:tcW w:w="773" w:type="pct"/>
            <w:vAlign w:val="center"/>
          </w:tcPr>
          <w:p w:rsidR="007074E4" w:rsidRPr="00F61B9E" w:rsidRDefault="007074E4" w:rsidP="00187F68">
            <w:pPr>
              <w:jc w:val="center"/>
            </w:pPr>
            <w:r w:rsidRPr="00F61B9E">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r w:rsidRPr="00F61B9E">
              <w:t>Подъезд к кургану (в районе деревни Афанасово)</w:t>
            </w:r>
          </w:p>
        </w:tc>
        <w:tc>
          <w:tcPr>
            <w:tcW w:w="432" w:type="pct"/>
            <w:vAlign w:val="center"/>
          </w:tcPr>
          <w:p w:rsidR="007074E4" w:rsidRPr="00F61B9E" w:rsidRDefault="007074E4" w:rsidP="00187F68">
            <w:pPr>
              <w:jc w:val="center"/>
            </w:pPr>
            <w:r w:rsidRPr="00F61B9E">
              <w:t>Р</w:t>
            </w:r>
          </w:p>
        </w:tc>
        <w:tc>
          <w:tcPr>
            <w:tcW w:w="360" w:type="pct"/>
            <w:vAlign w:val="center"/>
          </w:tcPr>
          <w:p w:rsidR="007074E4" w:rsidRPr="00F61B9E" w:rsidRDefault="007074E4" w:rsidP="00187F68">
            <w:pPr>
              <w:jc w:val="center"/>
            </w:pPr>
            <w:r w:rsidRPr="00F61B9E">
              <w:rPr>
                <w:lang w:val="en-US"/>
              </w:rPr>
              <w:t>V</w:t>
            </w:r>
          </w:p>
        </w:tc>
        <w:tc>
          <w:tcPr>
            <w:tcW w:w="576" w:type="pct"/>
            <w:vAlign w:val="center"/>
          </w:tcPr>
          <w:p w:rsidR="007074E4" w:rsidRPr="00F61B9E" w:rsidRDefault="007074E4" w:rsidP="00187F68">
            <w:pPr>
              <w:jc w:val="center"/>
            </w:pPr>
            <w:r w:rsidRPr="00F61B9E">
              <w:t>0,73</w:t>
            </w:r>
          </w:p>
        </w:tc>
        <w:tc>
          <w:tcPr>
            <w:tcW w:w="503" w:type="pct"/>
            <w:vAlign w:val="center"/>
          </w:tcPr>
          <w:p w:rsidR="007074E4" w:rsidRPr="00F61B9E" w:rsidRDefault="007074E4" w:rsidP="00187F68">
            <w:pPr>
              <w:jc w:val="center"/>
            </w:pPr>
            <w:r w:rsidRPr="00F61B9E">
              <w:t>1 – 2</w:t>
            </w:r>
          </w:p>
        </w:tc>
        <w:tc>
          <w:tcPr>
            <w:tcW w:w="773" w:type="pct"/>
            <w:vAlign w:val="center"/>
          </w:tcPr>
          <w:p w:rsidR="007074E4" w:rsidRPr="00F61B9E" w:rsidRDefault="007074E4" w:rsidP="00187F68">
            <w:pPr>
              <w:jc w:val="center"/>
            </w:pPr>
            <w:r w:rsidRPr="00F61B9E">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r w:rsidRPr="00F61B9E">
              <w:t>Подъезд к кладбищу в районе д. </w:t>
            </w:r>
            <w:proofErr w:type="spellStart"/>
            <w:r w:rsidRPr="00F61B9E">
              <w:t>Вяхирево</w:t>
            </w:r>
            <w:proofErr w:type="spellEnd"/>
          </w:p>
        </w:tc>
        <w:tc>
          <w:tcPr>
            <w:tcW w:w="432" w:type="pct"/>
            <w:vAlign w:val="center"/>
          </w:tcPr>
          <w:p w:rsidR="007074E4" w:rsidRPr="00F61B9E" w:rsidRDefault="007074E4" w:rsidP="00187F68">
            <w:pPr>
              <w:jc w:val="center"/>
            </w:pPr>
            <w:r w:rsidRPr="00F61B9E">
              <w:t>С</w:t>
            </w:r>
          </w:p>
        </w:tc>
        <w:tc>
          <w:tcPr>
            <w:tcW w:w="360" w:type="pct"/>
            <w:vAlign w:val="center"/>
          </w:tcPr>
          <w:p w:rsidR="007074E4" w:rsidRPr="00F61B9E" w:rsidRDefault="007074E4" w:rsidP="00187F68">
            <w:pPr>
              <w:jc w:val="center"/>
            </w:pPr>
            <w:r w:rsidRPr="00F61B9E">
              <w:rPr>
                <w:lang w:val="en-US"/>
              </w:rPr>
              <w:t>V</w:t>
            </w:r>
          </w:p>
        </w:tc>
        <w:tc>
          <w:tcPr>
            <w:tcW w:w="576" w:type="pct"/>
            <w:vAlign w:val="center"/>
          </w:tcPr>
          <w:p w:rsidR="007074E4" w:rsidRPr="00F61B9E" w:rsidRDefault="007074E4" w:rsidP="00187F68">
            <w:pPr>
              <w:jc w:val="center"/>
            </w:pPr>
            <w:r w:rsidRPr="00F61B9E">
              <w:t>0,17</w:t>
            </w:r>
          </w:p>
        </w:tc>
        <w:tc>
          <w:tcPr>
            <w:tcW w:w="503" w:type="pct"/>
            <w:vAlign w:val="center"/>
          </w:tcPr>
          <w:p w:rsidR="007074E4" w:rsidRPr="00F61B9E" w:rsidRDefault="007074E4" w:rsidP="00187F68">
            <w:pPr>
              <w:jc w:val="center"/>
            </w:pPr>
            <w:r w:rsidRPr="00F61B9E">
              <w:t>1 – 2</w:t>
            </w:r>
          </w:p>
        </w:tc>
        <w:tc>
          <w:tcPr>
            <w:tcW w:w="773" w:type="pct"/>
            <w:vAlign w:val="center"/>
          </w:tcPr>
          <w:p w:rsidR="007074E4" w:rsidRPr="00F61B9E" w:rsidRDefault="007074E4" w:rsidP="00187F68">
            <w:pPr>
              <w:jc w:val="center"/>
            </w:pPr>
            <w:r w:rsidRPr="00F61B9E">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r w:rsidRPr="00F61B9E">
              <w:t>Подъезд к кладбищу в районе д. </w:t>
            </w:r>
            <w:proofErr w:type="spellStart"/>
            <w:r w:rsidRPr="00F61B9E">
              <w:t>Ильинское</w:t>
            </w:r>
            <w:proofErr w:type="spellEnd"/>
          </w:p>
        </w:tc>
        <w:tc>
          <w:tcPr>
            <w:tcW w:w="432" w:type="pct"/>
            <w:vAlign w:val="center"/>
          </w:tcPr>
          <w:p w:rsidR="007074E4" w:rsidRPr="00F61B9E" w:rsidRDefault="007074E4" w:rsidP="00187F68">
            <w:pPr>
              <w:jc w:val="center"/>
            </w:pPr>
            <w:r w:rsidRPr="00F61B9E">
              <w:t>С</w:t>
            </w:r>
          </w:p>
        </w:tc>
        <w:tc>
          <w:tcPr>
            <w:tcW w:w="360" w:type="pct"/>
            <w:vAlign w:val="center"/>
          </w:tcPr>
          <w:p w:rsidR="007074E4" w:rsidRPr="00F61B9E" w:rsidRDefault="007074E4" w:rsidP="00187F68">
            <w:pPr>
              <w:jc w:val="center"/>
            </w:pPr>
            <w:r w:rsidRPr="00F61B9E">
              <w:rPr>
                <w:lang w:val="en-US"/>
              </w:rPr>
              <w:t>V</w:t>
            </w:r>
          </w:p>
        </w:tc>
        <w:tc>
          <w:tcPr>
            <w:tcW w:w="576" w:type="pct"/>
            <w:vAlign w:val="center"/>
          </w:tcPr>
          <w:p w:rsidR="007074E4" w:rsidRPr="00F61B9E" w:rsidRDefault="007074E4" w:rsidP="00187F68">
            <w:pPr>
              <w:jc w:val="center"/>
            </w:pPr>
            <w:r w:rsidRPr="00F61B9E">
              <w:t>0,55</w:t>
            </w:r>
          </w:p>
        </w:tc>
        <w:tc>
          <w:tcPr>
            <w:tcW w:w="503" w:type="pct"/>
            <w:vAlign w:val="center"/>
          </w:tcPr>
          <w:p w:rsidR="007074E4" w:rsidRPr="00F61B9E" w:rsidRDefault="007074E4" w:rsidP="00187F68">
            <w:pPr>
              <w:jc w:val="center"/>
            </w:pPr>
            <w:r w:rsidRPr="00F61B9E">
              <w:t>1 – 2</w:t>
            </w:r>
          </w:p>
        </w:tc>
        <w:tc>
          <w:tcPr>
            <w:tcW w:w="773" w:type="pct"/>
            <w:vAlign w:val="center"/>
          </w:tcPr>
          <w:p w:rsidR="007074E4" w:rsidRPr="00F61B9E" w:rsidRDefault="007074E4" w:rsidP="00187F68">
            <w:pPr>
              <w:jc w:val="center"/>
            </w:pPr>
            <w:r w:rsidRPr="00F61B9E">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pPr>
              <w:keepLines/>
            </w:pPr>
            <w:r w:rsidRPr="00F61B9E">
              <w:t>Проектируемая дорога № 1 в районе д. Афанасово, обеспечивающая подъезд к </w:t>
            </w:r>
            <w:r w:rsidRPr="00F61B9E">
              <w:rPr>
                <w:bCs/>
              </w:rPr>
              <w:t>садоводческим некоммерческим товариществам (далее – СНТ)</w:t>
            </w:r>
            <w:r w:rsidRPr="00F61B9E">
              <w:t> «Раздолье», «Темп» и «Оптимист» с автомобильной дороги «Лотошино – Афанасово – Введенское»</w:t>
            </w:r>
          </w:p>
        </w:tc>
        <w:tc>
          <w:tcPr>
            <w:tcW w:w="432" w:type="pct"/>
            <w:vAlign w:val="center"/>
          </w:tcPr>
          <w:p w:rsidR="007074E4" w:rsidRPr="00F61B9E" w:rsidRDefault="007074E4" w:rsidP="00187F68">
            <w:pPr>
              <w:jc w:val="center"/>
            </w:pPr>
            <w:r w:rsidRPr="00F61B9E">
              <w:t>С</w:t>
            </w:r>
          </w:p>
        </w:tc>
        <w:tc>
          <w:tcPr>
            <w:tcW w:w="360" w:type="pct"/>
            <w:vAlign w:val="center"/>
          </w:tcPr>
          <w:p w:rsidR="007074E4" w:rsidRPr="00F61B9E" w:rsidRDefault="007074E4" w:rsidP="00187F68">
            <w:pPr>
              <w:jc w:val="center"/>
              <w:rPr>
                <w:lang w:val="en-US"/>
              </w:rPr>
            </w:pPr>
            <w:r w:rsidRPr="00F61B9E">
              <w:rPr>
                <w:lang w:val="en-US"/>
              </w:rPr>
              <w:t>V</w:t>
            </w:r>
          </w:p>
        </w:tc>
        <w:tc>
          <w:tcPr>
            <w:tcW w:w="576" w:type="pct"/>
            <w:vAlign w:val="center"/>
          </w:tcPr>
          <w:p w:rsidR="007074E4" w:rsidRPr="00F61B9E" w:rsidRDefault="007074E4" w:rsidP="00187F68">
            <w:pPr>
              <w:jc w:val="center"/>
            </w:pPr>
            <w:r w:rsidRPr="00F61B9E">
              <w:t>1,30</w:t>
            </w:r>
          </w:p>
        </w:tc>
        <w:tc>
          <w:tcPr>
            <w:tcW w:w="503" w:type="pct"/>
            <w:vAlign w:val="center"/>
          </w:tcPr>
          <w:p w:rsidR="007074E4" w:rsidRPr="00F61B9E" w:rsidRDefault="007074E4" w:rsidP="00187F68">
            <w:pPr>
              <w:jc w:val="center"/>
            </w:pPr>
            <w:r w:rsidRPr="00F61B9E">
              <w:t>1 – 2</w:t>
            </w:r>
          </w:p>
        </w:tc>
        <w:tc>
          <w:tcPr>
            <w:tcW w:w="773" w:type="pct"/>
            <w:vAlign w:val="center"/>
          </w:tcPr>
          <w:p w:rsidR="007074E4" w:rsidRPr="00F61B9E" w:rsidRDefault="007074E4" w:rsidP="00187F68">
            <w:pPr>
              <w:jc w:val="center"/>
            </w:pPr>
            <w:r w:rsidRPr="00F61B9E">
              <w:t>Расчётный срок</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r w:rsidRPr="00F61B9E">
              <w:t>Проектируемая дорога № 2 в районе д. Раменье, обеспечивающая подъезд к крестьянским (фермерским) хозяйствам</w:t>
            </w:r>
          </w:p>
        </w:tc>
        <w:tc>
          <w:tcPr>
            <w:tcW w:w="432" w:type="pct"/>
            <w:vAlign w:val="center"/>
          </w:tcPr>
          <w:p w:rsidR="007074E4" w:rsidRPr="00F61B9E" w:rsidRDefault="007074E4" w:rsidP="00187F68">
            <w:pPr>
              <w:jc w:val="center"/>
            </w:pPr>
            <w:r w:rsidRPr="00F61B9E">
              <w:t>С</w:t>
            </w:r>
          </w:p>
        </w:tc>
        <w:tc>
          <w:tcPr>
            <w:tcW w:w="360" w:type="pct"/>
            <w:vAlign w:val="center"/>
          </w:tcPr>
          <w:p w:rsidR="007074E4" w:rsidRPr="00F61B9E" w:rsidRDefault="007074E4" w:rsidP="00187F68">
            <w:pPr>
              <w:jc w:val="center"/>
            </w:pPr>
            <w:r w:rsidRPr="00F61B9E">
              <w:rPr>
                <w:lang w:val="en-US"/>
              </w:rPr>
              <w:t>V</w:t>
            </w:r>
          </w:p>
        </w:tc>
        <w:tc>
          <w:tcPr>
            <w:tcW w:w="576" w:type="pct"/>
            <w:vAlign w:val="center"/>
          </w:tcPr>
          <w:p w:rsidR="007074E4" w:rsidRPr="00F61B9E" w:rsidRDefault="007074E4" w:rsidP="00187F68">
            <w:pPr>
              <w:jc w:val="center"/>
            </w:pPr>
            <w:r w:rsidRPr="00F61B9E">
              <w:t>0,82</w:t>
            </w:r>
          </w:p>
        </w:tc>
        <w:tc>
          <w:tcPr>
            <w:tcW w:w="503" w:type="pct"/>
            <w:vAlign w:val="center"/>
          </w:tcPr>
          <w:p w:rsidR="007074E4" w:rsidRPr="00F61B9E" w:rsidRDefault="007074E4" w:rsidP="00187F68">
            <w:pPr>
              <w:jc w:val="center"/>
            </w:pPr>
            <w:r w:rsidRPr="00F61B9E">
              <w:t>1 – 2</w:t>
            </w:r>
          </w:p>
        </w:tc>
        <w:tc>
          <w:tcPr>
            <w:tcW w:w="773" w:type="pct"/>
            <w:vAlign w:val="center"/>
          </w:tcPr>
          <w:p w:rsidR="007074E4" w:rsidRPr="00F61B9E" w:rsidRDefault="007074E4" w:rsidP="00187F68">
            <w:pPr>
              <w:jc w:val="center"/>
            </w:pPr>
            <w:r w:rsidRPr="00F61B9E">
              <w:t>Расчётный срок</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5C4257">
            <w:pPr>
              <w:autoSpaceDE w:val="0"/>
              <w:autoSpaceDN w:val="0"/>
              <w:adjustRightInd w:val="0"/>
            </w:pPr>
            <w:r w:rsidRPr="00F61B9E">
              <w:t>Проектируемая дорога № 3 в районе д. </w:t>
            </w:r>
            <w:proofErr w:type="spellStart"/>
            <w:r w:rsidRPr="00F61B9E">
              <w:t>Мазлово</w:t>
            </w:r>
            <w:proofErr w:type="spellEnd"/>
            <w:r w:rsidRPr="00F61B9E">
              <w:t>, обеспечивающая подъе</w:t>
            </w:r>
            <w:proofErr w:type="gramStart"/>
            <w:r w:rsidRPr="00F61B9E">
              <w:t>зд к пл</w:t>
            </w:r>
            <w:proofErr w:type="gramEnd"/>
            <w:r w:rsidRPr="00F61B9E">
              <w:t>анируемой базе для проведения научно-исследовательских и научно-практических работ по экологической и природоохранной тематике,</w:t>
            </w:r>
            <w:r w:rsidRPr="00F61B9E">
              <w:br/>
              <w:t>в том числе:</w:t>
            </w:r>
          </w:p>
          <w:p w:rsidR="007074E4" w:rsidRPr="00F61B9E" w:rsidRDefault="007074E4" w:rsidP="00187F68">
            <w:r w:rsidRPr="00F61B9E">
              <w:t>мост на пересечении с рекой Русса</w:t>
            </w:r>
          </w:p>
        </w:tc>
        <w:tc>
          <w:tcPr>
            <w:tcW w:w="432" w:type="pct"/>
            <w:vAlign w:val="center"/>
          </w:tcPr>
          <w:p w:rsidR="007074E4" w:rsidRPr="00F61B9E" w:rsidRDefault="007074E4" w:rsidP="00187F68">
            <w:pPr>
              <w:jc w:val="center"/>
            </w:pPr>
            <w:r w:rsidRPr="00F61B9E">
              <w:t>С</w:t>
            </w:r>
          </w:p>
        </w:tc>
        <w:tc>
          <w:tcPr>
            <w:tcW w:w="360" w:type="pct"/>
            <w:vAlign w:val="center"/>
          </w:tcPr>
          <w:p w:rsidR="007074E4" w:rsidRPr="00F61B9E" w:rsidRDefault="007074E4" w:rsidP="00187F68">
            <w:pPr>
              <w:jc w:val="center"/>
            </w:pPr>
            <w:r w:rsidRPr="00F61B9E">
              <w:rPr>
                <w:lang w:val="en-US"/>
              </w:rPr>
              <w:t>V</w:t>
            </w:r>
          </w:p>
        </w:tc>
        <w:tc>
          <w:tcPr>
            <w:tcW w:w="576" w:type="pct"/>
            <w:vAlign w:val="center"/>
          </w:tcPr>
          <w:p w:rsidR="007074E4" w:rsidRPr="00F61B9E" w:rsidRDefault="007074E4" w:rsidP="00187F68">
            <w:pPr>
              <w:jc w:val="center"/>
            </w:pPr>
            <w:r w:rsidRPr="00F61B9E">
              <w:t>3,02</w:t>
            </w:r>
          </w:p>
        </w:tc>
        <w:tc>
          <w:tcPr>
            <w:tcW w:w="503" w:type="pct"/>
            <w:vAlign w:val="center"/>
          </w:tcPr>
          <w:p w:rsidR="007074E4" w:rsidRPr="00F61B9E" w:rsidRDefault="007074E4" w:rsidP="00187F68">
            <w:pPr>
              <w:jc w:val="center"/>
            </w:pPr>
            <w:r w:rsidRPr="00F61B9E">
              <w:t>1 – 2</w:t>
            </w:r>
          </w:p>
        </w:tc>
        <w:tc>
          <w:tcPr>
            <w:tcW w:w="773" w:type="pct"/>
            <w:vAlign w:val="center"/>
          </w:tcPr>
          <w:p w:rsidR="007074E4" w:rsidRPr="00F61B9E" w:rsidRDefault="007074E4" w:rsidP="00187F68">
            <w:pPr>
              <w:jc w:val="center"/>
            </w:pPr>
            <w:r w:rsidRPr="00F61B9E">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r w:rsidRPr="00F61B9E">
              <w:t>Проектируемая дорога № 4 к д. Введенское</w:t>
            </w:r>
          </w:p>
        </w:tc>
        <w:tc>
          <w:tcPr>
            <w:tcW w:w="432" w:type="pct"/>
            <w:vAlign w:val="center"/>
          </w:tcPr>
          <w:p w:rsidR="007074E4" w:rsidRPr="00F61B9E" w:rsidRDefault="007074E4" w:rsidP="00187F68">
            <w:pPr>
              <w:jc w:val="center"/>
            </w:pPr>
            <w:r w:rsidRPr="00F61B9E">
              <w:t>С</w:t>
            </w:r>
          </w:p>
        </w:tc>
        <w:tc>
          <w:tcPr>
            <w:tcW w:w="360" w:type="pct"/>
            <w:vAlign w:val="center"/>
          </w:tcPr>
          <w:p w:rsidR="007074E4" w:rsidRPr="00F61B9E" w:rsidRDefault="007074E4" w:rsidP="00187F68">
            <w:pPr>
              <w:jc w:val="center"/>
            </w:pPr>
            <w:r w:rsidRPr="00F61B9E">
              <w:rPr>
                <w:lang w:val="en-US"/>
              </w:rPr>
              <w:t>V</w:t>
            </w:r>
          </w:p>
        </w:tc>
        <w:tc>
          <w:tcPr>
            <w:tcW w:w="576" w:type="pct"/>
            <w:vAlign w:val="center"/>
          </w:tcPr>
          <w:p w:rsidR="007074E4" w:rsidRPr="00F61B9E" w:rsidRDefault="007074E4" w:rsidP="00187F68">
            <w:pPr>
              <w:jc w:val="center"/>
            </w:pPr>
            <w:r w:rsidRPr="00F61B9E">
              <w:t>0,92</w:t>
            </w:r>
          </w:p>
        </w:tc>
        <w:tc>
          <w:tcPr>
            <w:tcW w:w="503" w:type="pct"/>
            <w:vAlign w:val="center"/>
          </w:tcPr>
          <w:p w:rsidR="007074E4" w:rsidRPr="00F61B9E" w:rsidRDefault="007074E4" w:rsidP="00187F68">
            <w:pPr>
              <w:jc w:val="center"/>
            </w:pPr>
            <w:r w:rsidRPr="00F61B9E">
              <w:t>1 – 2</w:t>
            </w:r>
          </w:p>
        </w:tc>
        <w:tc>
          <w:tcPr>
            <w:tcW w:w="773" w:type="pct"/>
            <w:vAlign w:val="center"/>
          </w:tcPr>
          <w:p w:rsidR="007074E4" w:rsidRPr="00F61B9E" w:rsidRDefault="007074E4" w:rsidP="00187F68">
            <w:pPr>
              <w:jc w:val="center"/>
            </w:pPr>
            <w:r w:rsidRPr="00F61B9E">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r w:rsidRPr="00F61B9E">
              <w:t>Проектируемая дорога № 5 в районе д. </w:t>
            </w:r>
            <w:proofErr w:type="spellStart"/>
            <w:r w:rsidRPr="00F61B9E">
              <w:t>Пеньи</w:t>
            </w:r>
            <w:proofErr w:type="spellEnd"/>
            <w:r w:rsidRPr="00F61B9E">
              <w:t>, обеспечивающая подъезд к объекту рекреационного назначения</w:t>
            </w:r>
          </w:p>
        </w:tc>
        <w:tc>
          <w:tcPr>
            <w:tcW w:w="432" w:type="pct"/>
            <w:vAlign w:val="center"/>
          </w:tcPr>
          <w:p w:rsidR="007074E4" w:rsidRPr="00F61B9E" w:rsidRDefault="007074E4" w:rsidP="00187F68">
            <w:pPr>
              <w:jc w:val="center"/>
            </w:pPr>
            <w:r w:rsidRPr="00F61B9E">
              <w:t>С</w:t>
            </w:r>
          </w:p>
        </w:tc>
        <w:tc>
          <w:tcPr>
            <w:tcW w:w="360" w:type="pct"/>
            <w:vAlign w:val="center"/>
          </w:tcPr>
          <w:p w:rsidR="007074E4" w:rsidRPr="00F61B9E" w:rsidRDefault="007074E4" w:rsidP="00187F68">
            <w:pPr>
              <w:jc w:val="center"/>
            </w:pPr>
            <w:r w:rsidRPr="00F61B9E">
              <w:rPr>
                <w:lang w:val="en-US"/>
              </w:rPr>
              <w:t>V</w:t>
            </w:r>
          </w:p>
        </w:tc>
        <w:tc>
          <w:tcPr>
            <w:tcW w:w="576" w:type="pct"/>
            <w:vAlign w:val="center"/>
          </w:tcPr>
          <w:p w:rsidR="007074E4" w:rsidRPr="00F61B9E" w:rsidRDefault="007074E4" w:rsidP="00187F68">
            <w:pPr>
              <w:jc w:val="center"/>
            </w:pPr>
            <w:r w:rsidRPr="00F61B9E">
              <w:t>3,61</w:t>
            </w:r>
          </w:p>
        </w:tc>
        <w:tc>
          <w:tcPr>
            <w:tcW w:w="503" w:type="pct"/>
            <w:vAlign w:val="center"/>
          </w:tcPr>
          <w:p w:rsidR="007074E4" w:rsidRPr="00F61B9E" w:rsidRDefault="007074E4" w:rsidP="00187F68">
            <w:pPr>
              <w:jc w:val="center"/>
            </w:pPr>
            <w:r w:rsidRPr="00F61B9E">
              <w:t>1 – 2</w:t>
            </w:r>
          </w:p>
        </w:tc>
        <w:tc>
          <w:tcPr>
            <w:tcW w:w="773" w:type="pct"/>
            <w:vAlign w:val="center"/>
          </w:tcPr>
          <w:p w:rsidR="007074E4" w:rsidRPr="00F61B9E" w:rsidRDefault="007074E4" w:rsidP="00187F68">
            <w:pPr>
              <w:jc w:val="center"/>
            </w:pPr>
            <w:r w:rsidRPr="00F61B9E">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proofErr w:type="spellStart"/>
            <w:r w:rsidRPr="00F61B9E">
              <w:t>Званово</w:t>
            </w:r>
            <w:proofErr w:type="spellEnd"/>
            <w:r w:rsidRPr="00F61B9E">
              <w:t xml:space="preserve"> – </w:t>
            </w:r>
            <w:proofErr w:type="spellStart"/>
            <w:r w:rsidRPr="00F61B9E">
              <w:t>Теребетово</w:t>
            </w:r>
            <w:proofErr w:type="spellEnd"/>
          </w:p>
        </w:tc>
        <w:tc>
          <w:tcPr>
            <w:tcW w:w="432" w:type="pct"/>
            <w:vAlign w:val="center"/>
          </w:tcPr>
          <w:p w:rsidR="007074E4" w:rsidRPr="00F61B9E" w:rsidRDefault="007074E4" w:rsidP="00187F68">
            <w:pPr>
              <w:jc w:val="center"/>
            </w:pPr>
            <w:r w:rsidRPr="00F61B9E">
              <w:t>С</w:t>
            </w:r>
          </w:p>
        </w:tc>
        <w:tc>
          <w:tcPr>
            <w:tcW w:w="360" w:type="pct"/>
            <w:vAlign w:val="center"/>
          </w:tcPr>
          <w:p w:rsidR="007074E4" w:rsidRPr="00F61B9E" w:rsidRDefault="007074E4" w:rsidP="00187F68">
            <w:pPr>
              <w:jc w:val="center"/>
              <w:rPr>
                <w:lang w:val="en-US"/>
              </w:rPr>
            </w:pPr>
            <w:r w:rsidRPr="00F61B9E">
              <w:rPr>
                <w:lang w:val="en-US"/>
              </w:rPr>
              <w:t>V</w:t>
            </w:r>
          </w:p>
        </w:tc>
        <w:tc>
          <w:tcPr>
            <w:tcW w:w="576" w:type="pct"/>
            <w:vAlign w:val="center"/>
          </w:tcPr>
          <w:p w:rsidR="007074E4" w:rsidRPr="00F61B9E" w:rsidRDefault="007074E4" w:rsidP="00187F68">
            <w:pPr>
              <w:jc w:val="center"/>
            </w:pPr>
            <w:r w:rsidRPr="00F61B9E">
              <w:t>1,14</w:t>
            </w:r>
          </w:p>
        </w:tc>
        <w:tc>
          <w:tcPr>
            <w:tcW w:w="503" w:type="pct"/>
            <w:vAlign w:val="center"/>
          </w:tcPr>
          <w:p w:rsidR="007074E4" w:rsidRPr="00F61B9E" w:rsidRDefault="007074E4" w:rsidP="00187F68">
            <w:pPr>
              <w:jc w:val="center"/>
            </w:pPr>
            <w:r w:rsidRPr="00F61B9E">
              <w:t>1 – 2</w:t>
            </w:r>
          </w:p>
        </w:tc>
        <w:tc>
          <w:tcPr>
            <w:tcW w:w="773" w:type="pct"/>
            <w:vAlign w:val="center"/>
          </w:tcPr>
          <w:p w:rsidR="007074E4" w:rsidRPr="00F61B9E" w:rsidRDefault="007074E4" w:rsidP="00187F68">
            <w:pPr>
              <w:jc w:val="center"/>
            </w:pPr>
            <w:r w:rsidRPr="00F61B9E">
              <w:t>Расчётный срок</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r w:rsidRPr="00F61B9E">
              <w:t xml:space="preserve">Егорье – </w:t>
            </w:r>
            <w:proofErr w:type="spellStart"/>
            <w:r w:rsidRPr="00F61B9E">
              <w:t>Матюшкино</w:t>
            </w:r>
            <w:proofErr w:type="spellEnd"/>
          </w:p>
        </w:tc>
        <w:tc>
          <w:tcPr>
            <w:tcW w:w="432" w:type="pct"/>
            <w:vAlign w:val="center"/>
          </w:tcPr>
          <w:p w:rsidR="007074E4" w:rsidRPr="00F61B9E" w:rsidRDefault="007074E4" w:rsidP="00187F68">
            <w:pPr>
              <w:jc w:val="center"/>
            </w:pPr>
            <w:r w:rsidRPr="00F61B9E">
              <w:t>С</w:t>
            </w:r>
          </w:p>
        </w:tc>
        <w:tc>
          <w:tcPr>
            <w:tcW w:w="360" w:type="pct"/>
            <w:vAlign w:val="center"/>
          </w:tcPr>
          <w:p w:rsidR="007074E4" w:rsidRPr="00F61B9E" w:rsidRDefault="007074E4" w:rsidP="00187F68">
            <w:pPr>
              <w:jc w:val="center"/>
            </w:pPr>
            <w:r w:rsidRPr="00F61B9E">
              <w:rPr>
                <w:lang w:val="en-US"/>
              </w:rPr>
              <w:t>V</w:t>
            </w:r>
          </w:p>
        </w:tc>
        <w:tc>
          <w:tcPr>
            <w:tcW w:w="576" w:type="pct"/>
            <w:vAlign w:val="center"/>
          </w:tcPr>
          <w:p w:rsidR="007074E4" w:rsidRPr="00F61B9E" w:rsidRDefault="007074E4" w:rsidP="00187F68">
            <w:pPr>
              <w:jc w:val="center"/>
            </w:pPr>
            <w:r w:rsidRPr="00F61B9E">
              <w:t>1,78</w:t>
            </w:r>
          </w:p>
        </w:tc>
        <w:tc>
          <w:tcPr>
            <w:tcW w:w="503" w:type="pct"/>
            <w:vAlign w:val="center"/>
          </w:tcPr>
          <w:p w:rsidR="007074E4" w:rsidRPr="00F61B9E" w:rsidRDefault="007074E4" w:rsidP="00187F68">
            <w:pPr>
              <w:jc w:val="center"/>
            </w:pPr>
            <w:r w:rsidRPr="00F61B9E">
              <w:t>1 – 2</w:t>
            </w:r>
          </w:p>
        </w:tc>
        <w:tc>
          <w:tcPr>
            <w:tcW w:w="773" w:type="pct"/>
            <w:vAlign w:val="center"/>
          </w:tcPr>
          <w:p w:rsidR="007074E4" w:rsidRPr="00F61B9E" w:rsidRDefault="007074E4" w:rsidP="00187F68">
            <w:pPr>
              <w:jc w:val="center"/>
            </w:pPr>
            <w:r w:rsidRPr="00F61B9E">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r w:rsidRPr="00F61B9E">
              <w:t>Подъезд к д. </w:t>
            </w:r>
            <w:proofErr w:type="spellStart"/>
            <w:r w:rsidRPr="00F61B9E">
              <w:t>Мармыли</w:t>
            </w:r>
            <w:proofErr w:type="spellEnd"/>
          </w:p>
        </w:tc>
        <w:tc>
          <w:tcPr>
            <w:tcW w:w="432" w:type="pct"/>
            <w:vAlign w:val="center"/>
          </w:tcPr>
          <w:p w:rsidR="007074E4" w:rsidRPr="00F61B9E" w:rsidRDefault="007074E4" w:rsidP="00187F68">
            <w:pPr>
              <w:jc w:val="center"/>
            </w:pPr>
            <w:r w:rsidRPr="00F61B9E">
              <w:t>Р</w:t>
            </w:r>
          </w:p>
        </w:tc>
        <w:tc>
          <w:tcPr>
            <w:tcW w:w="360" w:type="pct"/>
            <w:vAlign w:val="center"/>
          </w:tcPr>
          <w:p w:rsidR="007074E4" w:rsidRPr="00F61B9E" w:rsidRDefault="007074E4" w:rsidP="00187F68">
            <w:pPr>
              <w:jc w:val="center"/>
            </w:pPr>
            <w:r w:rsidRPr="00F61B9E">
              <w:rPr>
                <w:lang w:val="en-US"/>
              </w:rPr>
              <w:t>V</w:t>
            </w:r>
          </w:p>
        </w:tc>
        <w:tc>
          <w:tcPr>
            <w:tcW w:w="576" w:type="pct"/>
            <w:vAlign w:val="center"/>
          </w:tcPr>
          <w:p w:rsidR="007074E4" w:rsidRPr="00F61B9E" w:rsidRDefault="007074E4" w:rsidP="00187F68">
            <w:pPr>
              <w:jc w:val="center"/>
            </w:pPr>
            <w:r w:rsidRPr="00F61B9E">
              <w:t>0,20</w:t>
            </w:r>
          </w:p>
        </w:tc>
        <w:tc>
          <w:tcPr>
            <w:tcW w:w="503" w:type="pct"/>
            <w:vAlign w:val="center"/>
          </w:tcPr>
          <w:p w:rsidR="007074E4" w:rsidRPr="00F61B9E" w:rsidRDefault="007074E4" w:rsidP="00187F68">
            <w:pPr>
              <w:jc w:val="center"/>
            </w:pPr>
            <w:r w:rsidRPr="00F61B9E">
              <w:t>1 – 2</w:t>
            </w:r>
          </w:p>
        </w:tc>
        <w:tc>
          <w:tcPr>
            <w:tcW w:w="773" w:type="pct"/>
            <w:vAlign w:val="center"/>
          </w:tcPr>
          <w:p w:rsidR="007074E4" w:rsidRPr="00F61B9E" w:rsidRDefault="007074E4" w:rsidP="00187F68">
            <w:pPr>
              <w:jc w:val="center"/>
            </w:pPr>
            <w:r w:rsidRPr="00F61B9E">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r w:rsidRPr="00F61B9E">
              <w:t xml:space="preserve">Егорье – </w:t>
            </w:r>
            <w:proofErr w:type="spellStart"/>
            <w:r w:rsidRPr="00F61B9E">
              <w:t>Грибаново</w:t>
            </w:r>
            <w:proofErr w:type="spellEnd"/>
          </w:p>
        </w:tc>
        <w:tc>
          <w:tcPr>
            <w:tcW w:w="432" w:type="pct"/>
            <w:vAlign w:val="center"/>
          </w:tcPr>
          <w:p w:rsidR="007074E4" w:rsidRPr="00F61B9E" w:rsidRDefault="007074E4" w:rsidP="00187F68">
            <w:pPr>
              <w:jc w:val="center"/>
            </w:pPr>
            <w:r w:rsidRPr="00F61B9E">
              <w:t>С</w:t>
            </w:r>
          </w:p>
        </w:tc>
        <w:tc>
          <w:tcPr>
            <w:tcW w:w="360" w:type="pct"/>
            <w:vAlign w:val="center"/>
          </w:tcPr>
          <w:p w:rsidR="007074E4" w:rsidRPr="00F61B9E" w:rsidRDefault="007074E4" w:rsidP="00187F68">
            <w:pPr>
              <w:jc w:val="center"/>
            </w:pPr>
            <w:r w:rsidRPr="00F61B9E">
              <w:rPr>
                <w:lang w:val="en-US"/>
              </w:rPr>
              <w:t>V</w:t>
            </w:r>
          </w:p>
        </w:tc>
        <w:tc>
          <w:tcPr>
            <w:tcW w:w="576" w:type="pct"/>
            <w:vAlign w:val="center"/>
          </w:tcPr>
          <w:p w:rsidR="007074E4" w:rsidRPr="00F61B9E" w:rsidRDefault="007074E4" w:rsidP="00187F68">
            <w:pPr>
              <w:jc w:val="center"/>
            </w:pPr>
            <w:r w:rsidRPr="00F61B9E">
              <w:t>1,91</w:t>
            </w:r>
          </w:p>
        </w:tc>
        <w:tc>
          <w:tcPr>
            <w:tcW w:w="503" w:type="pct"/>
            <w:vAlign w:val="center"/>
          </w:tcPr>
          <w:p w:rsidR="007074E4" w:rsidRPr="00F61B9E" w:rsidRDefault="007074E4" w:rsidP="00187F68">
            <w:pPr>
              <w:jc w:val="center"/>
            </w:pPr>
            <w:r w:rsidRPr="00F61B9E">
              <w:t>1 – 2</w:t>
            </w:r>
          </w:p>
        </w:tc>
        <w:tc>
          <w:tcPr>
            <w:tcW w:w="773" w:type="pct"/>
            <w:vAlign w:val="center"/>
          </w:tcPr>
          <w:p w:rsidR="007074E4" w:rsidRPr="00F61B9E" w:rsidRDefault="007074E4" w:rsidP="00187F68">
            <w:pPr>
              <w:jc w:val="center"/>
            </w:pPr>
            <w:r w:rsidRPr="00F61B9E">
              <w:t>Расчётный срок</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rPr>
                <w:lang w:val="en-US"/>
              </w:rPr>
            </w:pPr>
          </w:p>
        </w:tc>
        <w:tc>
          <w:tcPr>
            <w:tcW w:w="1985" w:type="pct"/>
            <w:vAlign w:val="center"/>
          </w:tcPr>
          <w:p w:rsidR="007074E4" w:rsidRPr="00F61B9E" w:rsidRDefault="007074E4" w:rsidP="00187F68">
            <w:r w:rsidRPr="00F61B9E">
              <w:t>Подъезд д. Бородино</w:t>
            </w:r>
          </w:p>
        </w:tc>
        <w:tc>
          <w:tcPr>
            <w:tcW w:w="432" w:type="pct"/>
            <w:vAlign w:val="center"/>
          </w:tcPr>
          <w:p w:rsidR="007074E4" w:rsidRPr="00F61B9E" w:rsidRDefault="007074E4" w:rsidP="00187F68">
            <w:pPr>
              <w:jc w:val="center"/>
            </w:pPr>
            <w:r w:rsidRPr="00F61B9E">
              <w:t>Р</w:t>
            </w:r>
          </w:p>
        </w:tc>
        <w:tc>
          <w:tcPr>
            <w:tcW w:w="360" w:type="pct"/>
            <w:vAlign w:val="center"/>
          </w:tcPr>
          <w:p w:rsidR="007074E4" w:rsidRPr="00F61B9E" w:rsidRDefault="007074E4" w:rsidP="00187F68">
            <w:pPr>
              <w:jc w:val="center"/>
            </w:pPr>
            <w:r w:rsidRPr="00F61B9E">
              <w:rPr>
                <w:lang w:val="en-US"/>
              </w:rPr>
              <w:t>V</w:t>
            </w:r>
          </w:p>
        </w:tc>
        <w:tc>
          <w:tcPr>
            <w:tcW w:w="576" w:type="pct"/>
            <w:vAlign w:val="center"/>
          </w:tcPr>
          <w:p w:rsidR="007074E4" w:rsidRPr="00F61B9E" w:rsidRDefault="007074E4" w:rsidP="00187F68">
            <w:pPr>
              <w:jc w:val="center"/>
            </w:pPr>
            <w:r w:rsidRPr="00F61B9E">
              <w:t>0,54</w:t>
            </w:r>
          </w:p>
        </w:tc>
        <w:tc>
          <w:tcPr>
            <w:tcW w:w="503" w:type="pct"/>
            <w:vAlign w:val="center"/>
          </w:tcPr>
          <w:p w:rsidR="007074E4" w:rsidRPr="00F61B9E" w:rsidRDefault="007074E4" w:rsidP="00187F68">
            <w:pPr>
              <w:jc w:val="center"/>
            </w:pPr>
            <w:r w:rsidRPr="00F61B9E">
              <w:t>2</w:t>
            </w:r>
          </w:p>
        </w:tc>
        <w:tc>
          <w:tcPr>
            <w:tcW w:w="773" w:type="pct"/>
            <w:vAlign w:val="center"/>
          </w:tcPr>
          <w:p w:rsidR="007074E4" w:rsidRPr="00F61B9E" w:rsidRDefault="007074E4" w:rsidP="00187F68">
            <w:pPr>
              <w:jc w:val="center"/>
            </w:pPr>
            <w:r w:rsidRPr="00F61B9E">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rPr>
                <w:lang w:val="en-US"/>
              </w:rPr>
            </w:pPr>
          </w:p>
        </w:tc>
        <w:tc>
          <w:tcPr>
            <w:tcW w:w="1985" w:type="pct"/>
            <w:vAlign w:val="center"/>
          </w:tcPr>
          <w:p w:rsidR="007074E4" w:rsidRPr="00F61B9E" w:rsidRDefault="007074E4" w:rsidP="00187F68">
            <w:r w:rsidRPr="00F61B9E">
              <w:t>Подъезд к д. </w:t>
            </w:r>
            <w:proofErr w:type="spellStart"/>
            <w:r w:rsidRPr="00F61B9E">
              <w:t>Грибаново</w:t>
            </w:r>
            <w:proofErr w:type="spellEnd"/>
            <w:r w:rsidRPr="00F61B9E">
              <w:t xml:space="preserve">, </w:t>
            </w:r>
            <w:r w:rsidR="005C4257">
              <w:br/>
            </w:r>
            <w:r w:rsidRPr="00F61B9E">
              <w:t>в том числе:</w:t>
            </w:r>
          </w:p>
          <w:p w:rsidR="007074E4" w:rsidRPr="00F61B9E" w:rsidRDefault="007074E4" w:rsidP="00187F68">
            <w:r w:rsidRPr="00F61B9E">
              <w:t>мост на пересечении с р. Лама</w:t>
            </w:r>
          </w:p>
        </w:tc>
        <w:tc>
          <w:tcPr>
            <w:tcW w:w="432" w:type="pct"/>
            <w:vAlign w:val="center"/>
          </w:tcPr>
          <w:p w:rsidR="007074E4" w:rsidRPr="00F61B9E" w:rsidRDefault="007074E4" w:rsidP="00187F68">
            <w:pPr>
              <w:jc w:val="center"/>
            </w:pPr>
            <w:r w:rsidRPr="00F61B9E">
              <w:t>С</w:t>
            </w:r>
          </w:p>
        </w:tc>
        <w:tc>
          <w:tcPr>
            <w:tcW w:w="360" w:type="pct"/>
            <w:vAlign w:val="center"/>
          </w:tcPr>
          <w:p w:rsidR="007074E4" w:rsidRPr="00F61B9E" w:rsidRDefault="007074E4" w:rsidP="00187F68">
            <w:pPr>
              <w:jc w:val="center"/>
              <w:rPr>
                <w:lang w:val="en-US"/>
              </w:rPr>
            </w:pPr>
            <w:r w:rsidRPr="00F61B9E">
              <w:rPr>
                <w:lang w:val="en-US"/>
              </w:rPr>
              <w:t>V</w:t>
            </w:r>
          </w:p>
        </w:tc>
        <w:tc>
          <w:tcPr>
            <w:tcW w:w="576" w:type="pct"/>
            <w:vAlign w:val="center"/>
          </w:tcPr>
          <w:p w:rsidR="007074E4" w:rsidRPr="00F61B9E" w:rsidRDefault="007074E4" w:rsidP="00187F68">
            <w:pPr>
              <w:jc w:val="center"/>
              <w:rPr>
                <w:lang w:val="en-US"/>
              </w:rPr>
            </w:pPr>
            <w:r w:rsidRPr="00F61B9E">
              <w:rPr>
                <w:lang w:val="en-US"/>
              </w:rPr>
              <w:t>0</w:t>
            </w:r>
            <w:r w:rsidRPr="00F61B9E">
              <w:t>,</w:t>
            </w:r>
            <w:r w:rsidRPr="00F61B9E">
              <w:rPr>
                <w:lang w:val="en-US"/>
              </w:rPr>
              <w:t>70</w:t>
            </w:r>
          </w:p>
        </w:tc>
        <w:tc>
          <w:tcPr>
            <w:tcW w:w="503" w:type="pct"/>
            <w:vAlign w:val="center"/>
          </w:tcPr>
          <w:p w:rsidR="007074E4" w:rsidRPr="00F61B9E" w:rsidRDefault="007074E4" w:rsidP="00187F68">
            <w:pPr>
              <w:jc w:val="center"/>
              <w:rPr>
                <w:lang w:val="en-US"/>
              </w:rPr>
            </w:pPr>
            <w:r w:rsidRPr="00F61B9E">
              <w:rPr>
                <w:lang w:val="en-US"/>
              </w:rPr>
              <w:t>2</w:t>
            </w:r>
          </w:p>
        </w:tc>
        <w:tc>
          <w:tcPr>
            <w:tcW w:w="773" w:type="pct"/>
            <w:vAlign w:val="center"/>
          </w:tcPr>
          <w:p w:rsidR="007074E4" w:rsidRPr="00F61B9E" w:rsidRDefault="007074E4" w:rsidP="00187F68">
            <w:pPr>
              <w:jc w:val="center"/>
            </w:pPr>
            <w:r w:rsidRPr="00F61B9E">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rPr>
                <w:lang w:val="en-US"/>
              </w:rPr>
            </w:pPr>
          </w:p>
        </w:tc>
        <w:tc>
          <w:tcPr>
            <w:tcW w:w="1985" w:type="pct"/>
            <w:vAlign w:val="center"/>
          </w:tcPr>
          <w:p w:rsidR="007074E4" w:rsidRPr="00F61B9E" w:rsidRDefault="007074E4" w:rsidP="00187F68">
            <w:r w:rsidRPr="00F61B9E">
              <w:t>Подъезд к д. Березняки</w:t>
            </w:r>
          </w:p>
        </w:tc>
        <w:tc>
          <w:tcPr>
            <w:tcW w:w="432" w:type="pct"/>
            <w:vAlign w:val="center"/>
          </w:tcPr>
          <w:p w:rsidR="007074E4" w:rsidRPr="00F61B9E" w:rsidRDefault="007074E4" w:rsidP="00187F68">
            <w:pPr>
              <w:jc w:val="center"/>
            </w:pPr>
            <w:r w:rsidRPr="00F61B9E">
              <w:t>Р</w:t>
            </w:r>
          </w:p>
        </w:tc>
        <w:tc>
          <w:tcPr>
            <w:tcW w:w="360" w:type="pct"/>
            <w:vAlign w:val="center"/>
          </w:tcPr>
          <w:p w:rsidR="007074E4" w:rsidRPr="00F61B9E" w:rsidRDefault="007074E4" w:rsidP="00187F68">
            <w:pPr>
              <w:jc w:val="center"/>
            </w:pPr>
            <w:r w:rsidRPr="00F61B9E">
              <w:rPr>
                <w:lang w:val="en-US"/>
              </w:rPr>
              <w:t>V</w:t>
            </w:r>
          </w:p>
        </w:tc>
        <w:tc>
          <w:tcPr>
            <w:tcW w:w="576" w:type="pct"/>
            <w:vAlign w:val="center"/>
          </w:tcPr>
          <w:p w:rsidR="007074E4" w:rsidRPr="00F61B9E" w:rsidRDefault="007074E4" w:rsidP="00187F68">
            <w:pPr>
              <w:jc w:val="center"/>
            </w:pPr>
            <w:r w:rsidRPr="00F61B9E">
              <w:t>1,00</w:t>
            </w:r>
          </w:p>
        </w:tc>
        <w:tc>
          <w:tcPr>
            <w:tcW w:w="503" w:type="pct"/>
            <w:vAlign w:val="center"/>
          </w:tcPr>
          <w:p w:rsidR="007074E4" w:rsidRPr="00F61B9E" w:rsidRDefault="007074E4" w:rsidP="00187F68">
            <w:pPr>
              <w:jc w:val="center"/>
            </w:pPr>
            <w:r w:rsidRPr="00F61B9E">
              <w:t>1 – 2</w:t>
            </w:r>
          </w:p>
        </w:tc>
        <w:tc>
          <w:tcPr>
            <w:tcW w:w="773" w:type="pct"/>
            <w:vAlign w:val="center"/>
          </w:tcPr>
          <w:p w:rsidR="007074E4" w:rsidRPr="00F61B9E" w:rsidRDefault="007074E4" w:rsidP="00187F68">
            <w:pPr>
              <w:jc w:val="center"/>
            </w:pPr>
            <w:r w:rsidRPr="00F61B9E">
              <w:t>Расчётный срок</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r w:rsidRPr="00F61B9E">
              <w:t>Подъезд к д. </w:t>
            </w:r>
            <w:proofErr w:type="spellStart"/>
            <w:r w:rsidRPr="00F61B9E">
              <w:t>Рахново</w:t>
            </w:r>
            <w:proofErr w:type="spellEnd"/>
          </w:p>
        </w:tc>
        <w:tc>
          <w:tcPr>
            <w:tcW w:w="432" w:type="pct"/>
            <w:vAlign w:val="center"/>
          </w:tcPr>
          <w:p w:rsidR="007074E4" w:rsidRPr="00F61B9E" w:rsidRDefault="007074E4" w:rsidP="00187F68">
            <w:pPr>
              <w:jc w:val="center"/>
            </w:pPr>
            <w:r w:rsidRPr="00F61B9E">
              <w:t>Р</w:t>
            </w:r>
          </w:p>
        </w:tc>
        <w:tc>
          <w:tcPr>
            <w:tcW w:w="360" w:type="pct"/>
            <w:vAlign w:val="center"/>
          </w:tcPr>
          <w:p w:rsidR="007074E4" w:rsidRPr="00F61B9E" w:rsidRDefault="007074E4" w:rsidP="00187F68">
            <w:pPr>
              <w:jc w:val="center"/>
            </w:pPr>
            <w:r w:rsidRPr="00F61B9E">
              <w:rPr>
                <w:lang w:val="en-US"/>
              </w:rPr>
              <w:t>V</w:t>
            </w:r>
          </w:p>
        </w:tc>
        <w:tc>
          <w:tcPr>
            <w:tcW w:w="576" w:type="pct"/>
            <w:vAlign w:val="center"/>
          </w:tcPr>
          <w:p w:rsidR="007074E4" w:rsidRPr="00F61B9E" w:rsidRDefault="007074E4" w:rsidP="00187F68">
            <w:pPr>
              <w:jc w:val="center"/>
            </w:pPr>
            <w:r w:rsidRPr="00F61B9E">
              <w:t>3,06</w:t>
            </w:r>
          </w:p>
        </w:tc>
        <w:tc>
          <w:tcPr>
            <w:tcW w:w="503" w:type="pct"/>
            <w:vAlign w:val="center"/>
          </w:tcPr>
          <w:p w:rsidR="007074E4" w:rsidRPr="00F61B9E" w:rsidRDefault="007074E4" w:rsidP="00187F68">
            <w:pPr>
              <w:jc w:val="center"/>
            </w:pPr>
            <w:r w:rsidRPr="00F61B9E">
              <w:t>1 – 2</w:t>
            </w:r>
          </w:p>
        </w:tc>
        <w:tc>
          <w:tcPr>
            <w:tcW w:w="773" w:type="pct"/>
            <w:vAlign w:val="center"/>
          </w:tcPr>
          <w:p w:rsidR="007074E4" w:rsidRPr="00F61B9E" w:rsidRDefault="007074E4" w:rsidP="00187F68">
            <w:pPr>
              <w:jc w:val="center"/>
            </w:pPr>
            <w:r w:rsidRPr="00F61B9E">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rPr>
                <w:lang w:val="en-US"/>
              </w:rPr>
            </w:pPr>
          </w:p>
        </w:tc>
        <w:tc>
          <w:tcPr>
            <w:tcW w:w="1985" w:type="pct"/>
            <w:vAlign w:val="center"/>
          </w:tcPr>
          <w:p w:rsidR="007074E4" w:rsidRPr="00F61B9E" w:rsidRDefault="007074E4" w:rsidP="00187F68">
            <w:r w:rsidRPr="00F61B9E">
              <w:t>Подъезд к п. Большая Сестра</w:t>
            </w:r>
          </w:p>
        </w:tc>
        <w:tc>
          <w:tcPr>
            <w:tcW w:w="432" w:type="pct"/>
            <w:vAlign w:val="center"/>
          </w:tcPr>
          <w:p w:rsidR="007074E4" w:rsidRPr="00F61B9E" w:rsidRDefault="007074E4" w:rsidP="00187F68">
            <w:pPr>
              <w:jc w:val="center"/>
            </w:pPr>
            <w:r w:rsidRPr="00F61B9E">
              <w:t>Р</w:t>
            </w:r>
          </w:p>
        </w:tc>
        <w:tc>
          <w:tcPr>
            <w:tcW w:w="360" w:type="pct"/>
            <w:vAlign w:val="center"/>
          </w:tcPr>
          <w:p w:rsidR="007074E4" w:rsidRPr="00F61B9E" w:rsidRDefault="007074E4" w:rsidP="00187F68">
            <w:pPr>
              <w:jc w:val="center"/>
              <w:rPr>
                <w:lang w:val="en-US"/>
              </w:rPr>
            </w:pPr>
            <w:r w:rsidRPr="00F61B9E">
              <w:rPr>
                <w:lang w:val="en-US"/>
              </w:rPr>
              <w:t>IV</w:t>
            </w:r>
          </w:p>
        </w:tc>
        <w:tc>
          <w:tcPr>
            <w:tcW w:w="576" w:type="pct"/>
            <w:vAlign w:val="center"/>
          </w:tcPr>
          <w:p w:rsidR="007074E4" w:rsidRPr="00F61B9E" w:rsidRDefault="007074E4" w:rsidP="00187F68">
            <w:pPr>
              <w:jc w:val="center"/>
            </w:pPr>
            <w:r w:rsidRPr="00F61B9E">
              <w:t>0,25</w:t>
            </w:r>
          </w:p>
        </w:tc>
        <w:tc>
          <w:tcPr>
            <w:tcW w:w="503" w:type="pct"/>
            <w:vAlign w:val="center"/>
          </w:tcPr>
          <w:p w:rsidR="007074E4" w:rsidRPr="00F61B9E" w:rsidRDefault="007074E4" w:rsidP="00187F68">
            <w:pPr>
              <w:jc w:val="center"/>
              <w:rPr>
                <w:lang w:val="en-US"/>
              </w:rPr>
            </w:pPr>
            <w:r w:rsidRPr="00F61B9E">
              <w:rPr>
                <w:lang w:val="en-US"/>
              </w:rPr>
              <w:t>2</w:t>
            </w:r>
          </w:p>
        </w:tc>
        <w:tc>
          <w:tcPr>
            <w:tcW w:w="773" w:type="pct"/>
            <w:vAlign w:val="center"/>
          </w:tcPr>
          <w:p w:rsidR="007074E4" w:rsidRPr="00F61B9E" w:rsidRDefault="007074E4" w:rsidP="00187F68">
            <w:pPr>
              <w:jc w:val="center"/>
            </w:pPr>
            <w:r w:rsidRPr="00F61B9E">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r w:rsidRPr="00F61B9E">
              <w:t>Подъезд к ЗАО «Доры»</w:t>
            </w:r>
          </w:p>
        </w:tc>
        <w:tc>
          <w:tcPr>
            <w:tcW w:w="432" w:type="pct"/>
            <w:vAlign w:val="center"/>
          </w:tcPr>
          <w:p w:rsidR="007074E4" w:rsidRPr="00F61B9E" w:rsidRDefault="007074E4" w:rsidP="00187F68">
            <w:pPr>
              <w:jc w:val="center"/>
            </w:pPr>
            <w:r w:rsidRPr="00F61B9E">
              <w:t>Р</w:t>
            </w:r>
          </w:p>
        </w:tc>
        <w:tc>
          <w:tcPr>
            <w:tcW w:w="360" w:type="pct"/>
            <w:vAlign w:val="center"/>
          </w:tcPr>
          <w:p w:rsidR="007074E4" w:rsidRPr="00F61B9E" w:rsidRDefault="007074E4" w:rsidP="00187F68">
            <w:pPr>
              <w:jc w:val="center"/>
            </w:pPr>
            <w:r w:rsidRPr="00F61B9E">
              <w:rPr>
                <w:lang w:val="en-US"/>
              </w:rPr>
              <w:t>V</w:t>
            </w:r>
          </w:p>
        </w:tc>
        <w:tc>
          <w:tcPr>
            <w:tcW w:w="576" w:type="pct"/>
            <w:vAlign w:val="center"/>
          </w:tcPr>
          <w:p w:rsidR="007074E4" w:rsidRPr="00F61B9E" w:rsidRDefault="007074E4" w:rsidP="00187F68">
            <w:pPr>
              <w:jc w:val="center"/>
            </w:pPr>
            <w:r w:rsidRPr="00F61B9E">
              <w:t>0,57</w:t>
            </w:r>
          </w:p>
        </w:tc>
        <w:tc>
          <w:tcPr>
            <w:tcW w:w="503" w:type="pct"/>
            <w:vAlign w:val="center"/>
          </w:tcPr>
          <w:p w:rsidR="007074E4" w:rsidRPr="00F61B9E" w:rsidRDefault="007074E4" w:rsidP="00187F68">
            <w:pPr>
              <w:jc w:val="center"/>
            </w:pPr>
            <w:r w:rsidRPr="00F61B9E">
              <w:t>1 – 2</w:t>
            </w:r>
          </w:p>
        </w:tc>
        <w:tc>
          <w:tcPr>
            <w:tcW w:w="773" w:type="pct"/>
            <w:vAlign w:val="center"/>
          </w:tcPr>
          <w:p w:rsidR="007074E4" w:rsidRPr="00F61B9E" w:rsidRDefault="007074E4" w:rsidP="00187F68">
            <w:pPr>
              <w:jc w:val="center"/>
            </w:pPr>
            <w:r w:rsidRPr="00F61B9E">
              <w:t>Расчётный срок</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rPr>
                <w:lang w:val="en-US"/>
              </w:rPr>
            </w:pPr>
          </w:p>
        </w:tc>
        <w:tc>
          <w:tcPr>
            <w:tcW w:w="1985" w:type="pct"/>
            <w:vAlign w:val="center"/>
          </w:tcPr>
          <w:p w:rsidR="007074E4" w:rsidRPr="00F61B9E" w:rsidRDefault="007074E4" w:rsidP="00187F68">
            <w:r w:rsidRPr="00F61B9E">
              <w:t>Подъезд к д. </w:t>
            </w:r>
            <w:proofErr w:type="spellStart"/>
            <w:r w:rsidRPr="00F61B9E">
              <w:t>Плаксино</w:t>
            </w:r>
            <w:proofErr w:type="spellEnd"/>
          </w:p>
        </w:tc>
        <w:tc>
          <w:tcPr>
            <w:tcW w:w="432" w:type="pct"/>
            <w:vAlign w:val="center"/>
          </w:tcPr>
          <w:p w:rsidR="007074E4" w:rsidRPr="00F61B9E" w:rsidRDefault="007074E4" w:rsidP="00187F68">
            <w:pPr>
              <w:jc w:val="center"/>
            </w:pPr>
            <w:r w:rsidRPr="00F61B9E">
              <w:t>Р</w:t>
            </w:r>
          </w:p>
        </w:tc>
        <w:tc>
          <w:tcPr>
            <w:tcW w:w="360" w:type="pct"/>
            <w:vAlign w:val="center"/>
          </w:tcPr>
          <w:p w:rsidR="007074E4" w:rsidRPr="00F61B9E" w:rsidRDefault="007074E4" w:rsidP="00187F68">
            <w:pPr>
              <w:jc w:val="center"/>
            </w:pPr>
            <w:r w:rsidRPr="00F61B9E">
              <w:rPr>
                <w:lang w:val="en-US"/>
              </w:rPr>
              <w:t>V</w:t>
            </w:r>
          </w:p>
        </w:tc>
        <w:tc>
          <w:tcPr>
            <w:tcW w:w="576" w:type="pct"/>
            <w:vAlign w:val="center"/>
          </w:tcPr>
          <w:p w:rsidR="007074E4" w:rsidRPr="00F61B9E" w:rsidRDefault="007074E4" w:rsidP="00187F68">
            <w:pPr>
              <w:jc w:val="center"/>
            </w:pPr>
            <w:r w:rsidRPr="00F61B9E">
              <w:t>0,45</w:t>
            </w:r>
          </w:p>
        </w:tc>
        <w:tc>
          <w:tcPr>
            <w:tcW w:w="503" w:type="pct"/>
            <w:vAlign w:val="center"/>
          </w:tcPr>
          <w:p w:rsidR="007074E4" w:rsidRPr="00F61B9E" w:rsidRDefault="007074E4" w:rsidP="00187F68">
            <w:pPr>
              <w:jc w:val="center"/>
            </w:pPr>
            <w:r w:rsidRPr="00F61B9E">
              <w:t>1 – 2</w:t>
            </w:r>
          </w:p>
        </w:tc>
        <w:tc>
          <w:tcPr>
            <w:tcW w:w="773" w:type="pct"/>
            <w:vAlign w:val="center"/>
          </w:tcPr>
          <w:p w:rsidR="007074E4" w:rsidRPr="00F61B9E" w:rsidRDefault="007074E4" w:rsidP="00187F68">
            <w:pPr>
              <w:jc w:val="center"/>
            </w:pPr>
            <w:r w:rsidRPr="00F61B9E">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rPr>
                <w:lang w:val="en-US"/>
              </w:rPr>
            </w:pPr>
          </w:p>
        </w:tc>
        <w:tc>
          <w:tcPr>
            <w:tcW w:w="1985" w:type="pct"/>
            <w:vAlign w:val="center"/>
          </w:tcPr>
          <w:p w:rsidR="007074E4" w:rsidRPr="00F61B9E" w:rsidRDefault="007074E4" w:rsidP="00187F68">
            <w:r w:rsidRPr="00F61B9E">
              <w:t>Подъезд к кладбищу в районе д.</w:t>
            </w:r>
            <w:r w:rsidRPr="00F61B9E">
              <w:rPr>
                <w:lang w:val="en-US"/>
              </w:rPr>
              <w:t> </w:t>
            </w:r>
            <w:proofErr w:type="spellStart"/>
            <w:r w:rsidRPr="00F61B9E">
              <w:t>Узорово</w:t>
            </w:r>
            <w:proofErr w:type="spellEnd"/>
          </w:p>
        </w:tc>
        <w:tc>
          <w:tcPr>
            <w:tcW w:w="432" w:type="pct"/>
            <w:vAlign w:val="center"/>
          </w:tcPr>
          <w:p w:rsidR="007074E4" w:rsidRPr="00F61B9E" w:rsidRDefault="007074E4" w:rsidP="00187F68">
            <w:pPr>
              <w:jc w:val="center"/>
            </w:pPr>
            <w:r w:rsidRPr="00F61B9E">
              <w:t>Р</w:t>
            </w:r>
          </w:p>
        </w:tc>
        <w:tc>
          <w:tcPr>
            <w:tcW w:w="360" w:type="pct"/>
            <w:vAlign w:val="center"/>
          </w:tcPr>
          <w:p w:rsidR="007074E4" w:rsidRPr="00F61B9E" w:rsidRDefault="007074E4" w:rsidP="00187F68">
            <w:pPr>
              <w:jc w:val="center"/>
            </w:pPr>
            <w:r w:rsidRPr="00F61B9E">
              <w:rPr>
                <w:lang w:val="en-US"/>
              </w:rPr>
              <w:t>V</w:t>
            </w:r>
          </w:p>
        </w:tc>
        <w:tc>
          <w:tcPr>
            <w:tcW w:w="576" w:type="pct"/>
            <w:vAlign w:val="center"/>
          </w:tcPr>
          <w:p w:rsidR="007074E4" w:rsidRPr="00F61B9E" w:rsidRDefault="007074E4" w:rsidP="00187F68">
            <w:pPr>
              <w:jc w:val="center"/>
            </w:pPr>
            <w:r w:rsidRPr="00F61B9E">
              <w:t>0,29</w:t>
            </w:r>
          </w:p>
        </w:tc>
        <w:tc>
          <w:tcPr>
            <w:tcW w:w="503" w:type="pct"/>
            <w:vAlign w:val="center"/>
          </w:tcPr>
          <w:p w:rsidR="007074E4" w:rsidRPr="00F61B9E" w:rsidRDefault="007074E4" w:rsidP="00187F68">
            <w:pPr>
              <w:jc w:val="center"/>
            </w:pPr>
            <w:r w:rsidRPr="00F61B9E">
              <w:t>1 – 2</w:t>
            </w:r>
          </w:p>
        </w:tc>
        <w:tc>
          <w:tcPr>
            <w:tcW w:w="773" w:type="pct"/>
            <w:vAlign w:val="center"/>
          </w:tcPr>
          <w:p w:rsidR="007074E4" w:rsidRPr="00F61B9E" w:rsidRDefault="007074E4" w:rsidP="00187F68">
            <w:pPr>
              <w:jc w:val="center"/>
            </w:pPr>
            <w:r w:rsidRPr="00F61B9E">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r w:rsidRPr="00F61B9E">
              <w:t xml:space="preserve">Подъезд к туристической базе в районе д. Власово, </w:t>
            </w:r>
            <w:r w:rsidRPr="00F61B9E">
              <w:br/>
              <w:t xml:space="preserve">в том числе: </w:t>
            </w:r>
            <w:r w:rsidRPr="00F61B9E">
              <w:br/>
              <w:t>мост на пересечении с р. Лама</w:t>
            </w:r>
          </w:p>
        </w:tc>
        <w:tc>
          <w:tcPr>
            <w:tcW w:w="432" w:type="pct"/>
            <w:vAlign w:val="center"/>
          </w:tcPr>
          <w:p w:rsidR="007074E4" w:rsidRPr="00F61B9E" w:rsidRDefault="007074E4" w:rsidP="00187F68">
            <w:pPr>
              <w:jc w:val="center"/>
            </w:pPr>
            <w:r w:rsidRPr="00F61B9E">
              <w:t>Р</w:t>
            </w:r>
          </w:p>
        </w:tc>
        <w:tc>
          <w:tcPr>
            <w:tcW w:w="360" w:type="pct"/>
            <w:vAlign w:val="center"/>
          </w:tcPr>
          <w:p w:rsidR="007074E4" w:rsidRPr="00F61B9E" w:rsidRDefault="007074E4" w:rsidP="00187F68">
            <w:pPr>
              <w:jc w:val="center"/>
            </w:pPr>
            <w:r w:rsidRPr="00F61B9E">
              <w:rPr>
                <w:lang w:val="en-US"/>
              </w:rPr>
              <w:t>V</w:t>
            </w:r>
          </w:p>
        </w:tc>
        <w:tc>
          <w:tcPr>
            <w:tcW w:w="576" w:type="pct"/>
            <w:vAlign w:val="center"/>
          </w:tcPr>
          <w:p w:rsidR="007074E4" w:rsidRPr="00F61B9E" w:rsidRDefault="007074E4" w:rsidP="00187F68">
            <w:pPr>
              <w:jc w:val="center"/>
            </w:pPr>
            <w:r w:rsidRPr="00F61B9E">
              <w:t>0,43</w:t>
            </w:r>
          </w:p>
        </w:tc>
        <w:tc>
          <w:tcPr>
            <w:tcW w:w="503" w:type="pct"/>
            <w:vAlign w:val="center"/>
          </w:tcPr>
          <w:p w:rsidR="007074E4" w:rsidRPr="00F61B9E" w:rsidRDefault="007074E4" w:rsidP="00187F68">
            <w:pPr>
              <w:jc w:val="center"/>
            </w:pPr>
            <w:r w:rsidRPr="00F61B9E">
              <w:t>1 – 2</w:t>
            </w:r>
          </w:p>
        </w:tc>
        <w:tc>
          <w:tcPr>
            <w:tcW w:w="773" w:type="pct"/>
            <w:vAlign w:val="center"/>
          </w:tcPr>
          <w:p w:rsidR="007074E4" w:rsidRPr="00F61B9E" w:rsidRDefault="007074E4" w:rsidP="00187F68">
            <w:pPr>
              <w:jc w:val="center"/>
            </w:pPr>
            <w:r w:rsidRPr="00F61B9E">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r w:rsidRPr="00F61B9E">
              <w:t>Подъезд к туристической базе в районе д. </w:t>
            </w:r>
            <w:proofErr w:type="spellStart"/>
            <w:r w:rsidRPr="00F61B9E">
              <w:t>Телешово</w:t>
            </w:r>
            <w:proofErr w:type="spellEnd"/>
          </w:p>
        </w:tc>
        <w:tc>
          <w:tcPr>
            <w:tcW w:w="432" w:type="pct"/>
            <w:vAlign w:val="center"/>
          </w:tcPr>
          <w:p w:rsidR="007074E4" w:rsidRPr="00F61B9E" w:rsidRDefault="007074E4" w:rsidP="00187F68">
            <w:pPr>
              <w:jc w:val="center"/>
            </w:pPr>
            <w:r w:rsidRPr="00F61B9E">
              <w:t>Р</w:t>
            </w:r>
          </w:p>
        </w:tc>
        <w:tc>
          <w:tcPr>
            <w:tcW w:w="360" w:type="pct"/>
            <w:vAlign w:val="center"/>
          </w:tcPr>
          <w:p w:rsidR="007074E4" w:rsidRPr="00F61B9E" w:rsidRDefault="007074E4" w:rsidP="00187F68">
            <w:pPr>
              <w:jc w:val="center"/>
            </w:pPr>
            <w:r w:rsidRPr="00F61B9E">
              <w:rPr>
                <w:lang w:val="en-US"/>
              </w:rPr>
              <w:t>V</w:t>
            </w:r>
          </w:p>
        </w:tc>
        <w:tc>
          <w:tcPr>
            <w:tcW w:w="576" w:type="pct"/>
            <w:vAlign w:val="center"/>
          </w:tcPr>
          <w:p w:rsidR="007074E4" w:rsidRPr="00F61B9E" w:rsidRDefault="007074E4" w:rsidP="00187F68">
            <w:pPr>
              <w:jc w:val="center"/>
            </w:pPr>
            <w:r w:rsidRPr="00F61B9E">
              <w:t>3,87</w:t>
            </w:r>
          </w:p>
        </w:tc>
        <w:tc>
          <w:tcPr>
            <w:tcW w:w="503" w:type="pct"/>
            <w:vAlign w:val="center"/>
          </w:tcPr>
          <w:p w:rsidR="007074E4" w:rsidRPr="00F61B9E" w:rsidRDefault="007074E4" w:rsidP="00187F68">
            <w:pPr>
              <w:jc w:val="center"/>
            </w:pPr>
            <w:r w:rsidRPr="00F61B9E">
              <w:t>1 – 2</w:t>
            </w:r>
          </w:p>
        </w:tc>
        <w:tc>
          <w:tcPr>
            <w:tcW w:w="773" w:type="pct"/>
            <w:vAlign w:val="center"/>
          </w:tcPr>
          <w:p w:rsidR="007074E4" w:rsidRPr="00F61B9E" w:rsidRDefault="007074E4" w:rsidP="00187F68">
            <w:pPr>
              <w:jc w:val="center"/>
            </w:pPr>
            <w:r w:rsidRPr="00F61B9E">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rPr>
                <w:lang w:val="en-US"/>
              </w:rPr>
            </w:pPr>
          </w:p>
        </w:tc>
        <w:tc>
          <w:tcPr>
            <w:tcW w:w="1985" w:type="pct"/>
            <w:vAlign w:val="center"/>
          </w:tcPr>
          <w:p w:rsidR="007074E4" w:rsidRPr="00F61B9E" w:rsidRDefault="007074E4" w:rsidP="00187F68">
            <w:r w:rsidRPr="00F61B9E">
              <w:t>Подъезд к д. Матвейково</w:t>
            </w:r>
          </w:p>
        </w:tc>
        <w:tc>
          <w:tcPr>
            <w:tcW w:w="432" w:type="pct"/>
            <w:vAlign w:val="center"/>
          </w:tcPr>
          <w:p w:rsidR="007074E4" w:rsidRPr="00F61B9E" w:rsidRDefault="007074E4" w:rsidP="00187F68">
            <w:pPr>
              <w:jc w:val="center"/>
            </w:pPr>
            <w:r w:rsidRPr="00F61B9E">
              <w:t>Р</w:t>
            </w:r>
          </w:p>
        </w:tc>
        <w:tc>
          <w:tcPr>
            <w:tcW w:w="360" w:type="pct"/>
            <w:vAlign w:val="center"/>
          </w:tcPr>
          <w:p w:rsidR="007074E4" w:rsidRPr="00F61B9E" w:rsidRDefault="007074E4" w:rsidP="00187F68">
            <w:pPr>
              <w:jc w:val="center"/>
              <w:rPr>
                <w:lang w:val="en-US"/>
              </w:rPr>
            </w:pPr>
            <w:r w:rsidRPr="00F61B9E">
              <w:rPr>
                <w:lang w:val="en-US"/>
              </w:rPr>
              <w:t>V</w:t>
            </w:r>
          </w:p>
        </w:tc>
        <w:tc>
          <w:tcPr>
            <w:tcW w:w="576" w:type="pct"/>
            <w:vAlign w:val="center"/>
          </w:tcPr>
          <w:p w:rsidR="007074E4" w:rsidRPr="00F61B9E" w:rsidRDefault="007074E4" w:rsidP="00187F68">
            <w:pPr>
              <w:jc w:val="center"/>
            </w:pPr>
            <w:r w:rsidRPr="00F61B9E">
              <w:t>0,37</w:t>
            </w:r>
          </w:p>
        </w:tc>
        <w:tc>
          <w:tcPr>
            <w:tcW w:w="503" w:type="pct"/>
            <w:vAlign w:val="center"/>
          </w:tcPr>
          <w:p w:rsidR="007074E4" w:rsidRPr="00F61B9E" w:rsidRDefault="007074E4" w:rsidP="00187F68">
            <w:pPr>
              <w:jc w:val="center"/>
            </w:pPr>
            <w:r w:rsidRPr="00F61B9E">
              <w:t>1 – 2</w:t>
            </w:r>
          </w:p>
        </w:tc>
        <w:tc>
          <w:tcPr>
            <w:tcW w:w="773" w:type="pct"/>
            <w:vAlign w:val="center"/>
          </w:tcPr>
          <w:p w:rsidR="007074E4" w:rsidRPr="00F61B9E" w:rsidRDefault="007074E4" w:rsidP="00187F68">
            <w:pPr>
              <w:jc w:val="center"/>
            </w:pPr>
            <w:r w:rsidRPr="00F61B9E">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r w:rsidRPr="00F61B9E">
              <w:t>Подъезд к очистным сооружениям в д. Доры</w:t>
            </w:r>
          </w:p>
        </w:tc>
        <w:tc>
          <w:tcPr>
            <w:tcW w:w="432" w:type="pct"/>
            <w:vAlign w:val="center"/>
          </w:tcPr>
          <w:p w:rsidR="007074E4" w:rsidRPr="00F61B9E" w:rsidRDefault="007074E4" w:rsidP="00187F68">
            <w:pPr>
              <w:jc w:val="center"/>
            </w:pPr>
            <w:r w:rsidRPr="00F61B9E">
              <w:t>С</w:t>
            </w:r>
          </w:p>
        </w:tc>
        <w:tc>
          <w:tcPr>
            <w:tcW w:w="360" w:type="pct"/>
            <w:vAlign w:val="center"/>
          </w:tcPr>
          <w:p w:rsidR="007074E4" w:rsidRPr="00F61B9E" w:rsidRDefault="007074E4" w:rsidP="00187F68">
            <w:pPr>
              <w:jc w:val="center"/>
            </w:pPr>
            <w:r w:rsidRPr="00F61B9E">
              <w:rPr>
                <w:lang w:val="en-US"/>
              </w:rPr>
              <w:t>V</w:t>
            </w:r>
          </w:p>
        </w:tc>
        <w:tc>
          <w:tcPr>
            <w:tcW w:w="576" w:type="pct"/>
            <w:vAlign w:val="center"/>
          </w:tcPr>
          <w:p w:rsidR="007074E4" w:rsidRPr="00F61B9E" w:rsidRDefault="007074E4" w:rsidP="00187F68">
            <w:pPr>
              <w:jc w:val="center"/>
            </w:pPr>
            <w:r w:rsidRPr="00F61B9E">
              <w:t>0,34</w:t>
            </w:r>
          </w:p>
        </w:tc>
        <w:tc>
          <w:tcPr>
            <w:tcW w:w="503" w:type="pct"/>
            <w:vAlign w:val="center"/>
          </w:tcPr>
          <w:p w:rsidR="007074E4" w:rsidRPr="00F61B9E" w:rsidRDefault="007074E4" w:rsidP="00187F68">
            <w:pPr>
              <w:jc w:val="center"/>
            </w:pPr>
            <w:r w:rsidRPr="00F61B9E">
              <w:t>1 – 2</w:t>
            </w:r>
          </w:p>
        </w:tc>
        <w:tc>
          <w:tcPr>
            <w:tcW w:w="773" w:type="pct"/>
            <w:vAlign w:val="center"/>
          </w:tcPr>
          <w:p w:rsidR="007074E4" w:rsidRPr="00F61B9E" w:rsidRDefault="007074E4" w:rsidP="00187F68">
            <w:pPr>
              <w:jc w:val="center"/>
            </w:pPr>
            <w:r w:rsidRPr="00F61B9E">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r w:rsidRPr="00F61B9E">
              <w:t>Подъезд к д. </w:t>
            </w:r>
            <w:proofErr w:type="spellStart"/>
            <w:r w:rsidRPr="00F61B9E">
              <w:t>Татьянки</w:t>
            </w:r>
            <w:proofErr w:type="spellEnd"/>
          </w:p>
        </w:tc>
        <w:tc>
          <w:tcPr>
            <w:tcW w:w="432" w:type="pct"/>
            <w:vAlign w:val="center"/>
          </w:tcPr>
          <w:p w:rsidR="007074E4" w:rsidRPr="00F61B9E" w:rsidRDefault="007074E4" w:rsidP="00187F68">
            <w:pPr>
              <w:jc w:val="center"/>
            </w:pPr>
            <w:r w:rsidRPr="00F61B9E">
              <w:t>Р</w:t>
            </w:r>
          </w:p>
        </w:tc>
        <w:tc>
          <w:tcPr>
            <w:tcW w:w="360" w:type="pct"/>
            <w:vAlign w:val="center"/>
          </w:tcPr>
          <w:p w:rsidR="007074E4" w:rsidRPr="00F61B9E" w:rsidRDefault="007074E4" w:rsidP="00187F68">
            <w:pPr>
              <w:jc w:val="center"/>
              <w:rPr>
                <w:lang w:val="en-US"/>
              </w:rPr>
            </w:pPr>
            <w:r w:rsidRPr="00F61B9E">
              <w:t>V</w:t>
            </w:r>
          </w:p>
        </w:tc>
        <w:tc>
          <w:tcPr>
            <w:tcW w:w="576" w:type="pct"/>
            <w:vAlign w:val="center"/>
          </w:tcPr>
          <w:p w:rsidR="007074E4" w:rsidRPr="00F61B9E" w:rsidRDefault="007074E4" w:rsidP="00187F68">
            <w:pPr>
              <w:jc w:val="center"/>
            </w:pPr>
            <w:r w:rsidRPr="00F61B9E">
              <w:t>1,64</w:t>
            </w:r>
          </w:p>
        </w:tc>
        <w:tc>
          <w:tcPr>
            <w:tcW w:w="503" w:type="pct"/>
            <w:vAlign w:val="center"/>
          </w:tcPr>
          <w:p w:rsidR="007074E4" w:rsidRPr="00F61B9E" w:rsidRDefault="007074E4" w:rsidP="00187F68">
            <w:pPr>
              <w:jc w:val="center"/>
            </w:pPr>
            <w:r w:rsidRPr="00F61B9E">
              <w:t>1 – 2</w:t>
            </w:r>
          </w:p>
        </w:tc>
        <w:tc>
          <w:tcPr>
            <w:tcW w:w="773" w:type="pct"/>
            <w:vAlign w:val="center"/>
          </w:tcPr>
          <w:p w:rsidR="007074E4" w:rsidRPr="00F61B9E" w:rsidRDefault="007074E4" w:rsidP="00187F68">
            <w:pPr>
              <w:jc w:val="center"/>
            </w:pPr>
            <w:r w:rsidRPr="00F61B9E">
              <w:rPr>
                <w:bCs/>
              </w:rPr>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proofErr w:type="spellStart"/>
            <w:r w:rsidRPr="00F61B9E">
              <w:t>Калицино</w:t>
            </w:r>
            <w:proofErr w:type="spellEnd"/>
            <w:r w:rsidRPr="00F61B9E">
              <w:t xml:space="preserve"> – </w:t>
            </w:r>
            <w:proofErr w:type="spellStart"/>
            <w:r w:rsidRPr="00F61B9E">
              <w:t>Абушково</w:t>
            </w:r>
            <w:proofErr w:type="spellEnd"/>
            <w:r w:rsidRPr="00F61B9E">
              <w:t xml:space="preserve"> – </w:t>
            </w:r>
            <w:proofErr w:type="spellStart"/>
            <w:r w:rsidRPr="00F61B9E">
              <w:t>Харпай</w:t>
            </w:r>
            <w:proofErr w:type="spellEnd"/>
            <w:r w:rsidRPr="00F61B9E">
              <w:rPr>
                <w:rStyle w:val="affffe"/>
              </w:rPr>
              <w:footnoteReference w:id="9"/>
            </w:r>
            <w:r w:rsidRPr="00F61B9E">
              <w:t xml:space="preserve">, </w:t>
            </w:r>
            <w:r w:rsidR="005C4257">
              <w:br/>
            </w:r>
            <w:r w:rsidRPr="00F61B9E">
              <w:t xml:space="preserve">в том числе: </w:t>
            </w:r>
          </w:p>
          <w:p w:rsidR="007074E4" w:rsidRPr="00F61B9E" w:rsidRDefault="007074E4" w:rsidP="00187F68">
            <w:r w:rsidRPr="00F61B9E">
              <w:t>мост на пересечении с р. Русса</w:t>
            </w:r>
          </w:p>
        </w:tc>
        <w:tc>
          <w:tcPr>
            <w:tcW w:w="432" w:type="pct"/>
            <w:vAlign w:val="center"/>
          </w:tcPr>
          <w:p w:rsidR="007074E4" w:rsidRPr="00F61B9E" w:rsidRDefault="007074E4" w:rsidP="00187F68">
            <w:pPr>
              <w:jc w:val="center"/>
            </w:pPr>
            <w:r w:rsidRPr="00F61B9E">
              <w:t>Р</w:t>
            </w:r>
          </w:p>
        </w:tc>
        <w:tc>
          <w:tcPr>
            <w:tcW w:w="360" w:type="pct"/>
            <w:vAlign w:val="center"/>
          </w:tcPr>
          <w:p w:rsidR="007074E4" w:rsidRPr="00F61B9E" w:rsidRDefault="007074E4" w:rsidP="00187F68">
            <w:pPr>
              <w:jc w:val="center"/>
              <w:rPr>
                <w:lang w:val="en-US"/>
              </w:rPr>
            </w:pPr>
            <w:r w:rsidRPr="00F61B9E">
              <w:t>V</w:t>
            </w:r>
          </w:p>
        </w:tc>
        <w:tc>
          <w:tcPr>
            <w:tcW w:w="576" w:type="pct"/>
            <w:vAlign w:val="center"/>
          </w:tcPr>
          <w:p w:rsidR="007074E4" w:rsidRPr="00F61B9E" w:rsidRDefault="007074E4" w:rsidP="00187F68">
            <w:pPr>
              <w:jc w:val="center"/>
            </w:pPr>
            <w:r w:rsidRPr="00F61B9E">
              <w:t>3,12</w:t>
            </w:r>
          </w:p>
        </w:tc>
        <w:tc>
          <w:tcPr>
            <w:tcW w:w="503" w:type="pct"/>
            <w:vAlign w:val="center"/>
          </w:tcPr>
          <w:p w:rsidR="007074E4" w:rsidRPr="00F61B9E" w:rsidRDefault="007074E4" w:rsidP="00187F68">
            <w:pPr>
              <w:jc w:val="center"/>
            </w:pPr>
            <w:r w:rsidRPr="00F61B9E">
              <w:t>1</w:t>
            </w:r>
          </w:p>
        </w:tc>
        <w:tc>
          <w:tcPr>
            <w:tcW w:w="773" w:type="pct"/>
            <w:vAlign w:val="center"/>
          </w:tcPr>
          <w:p w:rsidR="007074E4" w:rsidRPr="00F61B9E" w:rsidRDefault="007074E4" w:rsidP="00187F68">
            <w:pPr>
              <w:jc w:val="center"/>
            </w:pPr>
            <w:r w:rsidRPr="00F61B9E">
              <w:rPr>
                <w:bCs/>
              </w:rPr>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r w:rsidRPr="00F61B9E">
              <w:t>Подъезд к д. Верейки</w:t>
            </w:r>
          </w:p>
        </w:tc>
        <w:tc>
          <w:tcPr>
            <w:tcW w:w="432" w:type="pct"/>
            <w:vAlign w:val="center"/>
          </w:tcPr>
          <w:p w:rsidR="007074E4" w:rsidRPr="00F61B9E" w:rsidRDefault="007074E4" w:rsidP="00187F68">
            <w:pPr>
              <w:jc w:val="center"/>
            </w:pPr>
            <w:r w:rsidRPr="00F61B9E">
              <w:t>Р</w:t>
            </w:r>
          </w:p>
        </w:tc>
        <w:tc>
          <w:tcPr>
            <w:tcW w:w="360" w:type="pct"/>
            <w:vAlign w:val="center"/>
          </w:tcPr>
          <w:p w:rsidR="007074E4" w:rsidRPr="00F61B9E" w:rsidRDefault="007074E4" w:rsidP="00187F68">
            <w:pPr>
              <w:jc w:val="center"/>
              <w:rPr>
                <w:lang w:val="en-US"/>
              </w:rPr>
            </w:pPr>
            <w:r w:rsidRPr="00F61B9E">
              <w:t>V</w:t>
            </w:r>
          </w:p>
        </w:tc>
        <w:tc>
          <w:tcPr>
            <w:tcW w:w="576" w:type="pct"/>
            <w:vAlign w:val="center"/>
          </w:tcPr>
          <w:p w:rsidR="007074E4" w:rsidRPr="00F61B9E" w:rsidRDefault="007074E4" w:rsidP="00187F68">
            <w:pPr>
              <w:jc w:val="center"/>
            </w:pPr>
            <w:r w:rsidRPr="00F61B9E">
              <w:t>1,83</w:t>
            </w:r>
          </w:p>
        </w:tc>
        <w:tc>
          <w:tcPr>
            <w:tcW w:w="503" w:type="pct"/>
            <w:vAlign w:val="center"/>
          </w:tcPr>
          <w:p w:rsidR="007074E4" w:rsidRPr="00F61B9E" w:rsidRDefault="007074E4" w:rsidP="00187F68">
            <w:pPr>
              <w:jc w:val="center"/>
            </w:pPr>
            <w:r w:rsidRPr="00F61B9E">
              <w:t>1 – 2</w:t>
            </w:r>
          </w:p>
        </w:tc>
        <w:tc>
          <w:tcPr>
            <w:tcW w:w="773" w:type="pct"/>
            <w:vAlign w:val="center"/>
          </w:tcPr>
          <w:p w:rsidR="007074E4" w:rsidRPr="00F61B9E" w:rsidRDefault="007074E4" w:rsidP="00187F68">
            <w:pPr>
              <w:jc w:val="center"/>
            </w:pPr>
            <w:r w:rsidRPr="00F61B9E">
              <w:rPr>
                <w:bCs/>
              </w:rPr>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r w:rsidRPr="00F61B9E">
              <w:t xml:space="preserve">«Тверь – Лотошино – Шаховская – Уваровка» – Лужки, </w:t>
            </w:r>
            <w:r w:rsidR="005C4257">
              <w:br/>
            </w:r>
            <w:r w:rsidRPr="00F61B9E">
              <w:t>в том числе:</w:t>
            </w:r>
          </w:p>
          <w:p w:rsidR="007074E4" w:rsidRPr="00F61B9E" w:rsidRDefault="007074E4" w:rsidP="00187F68">
            <w:r w:rsidRPr="00F61B9E">
              <w:t>мост на пересечении с р. </w:t>
            </w:r>
            <w:proofErr w:type="spellStart"/>
            <w:r w:rsidRPr="00F61B9E">
              <w:t>Издетель</w:t>
            </w:r>
            <w:proofErr w:type="spellEnd"/>
          </w:p>
        </w:tc>
        <w:tc>
          <w:tcPr>
            <w:tcW w:w="432" w:type="pct"/>
            <w:vAlign w:val="center"/>
          </w:tcPr>
          <w:p w:rsidR="007074E4" w:rsidRPr="00F61B9E" w:rsidRDefault="007074E4" w:rsidP="00187F68">
            <w:pPr>
              <w:jc w:val="center"/>
            </w:pPr>
            <w:r w:rsidRPr="00F61B9E">
              <w:t>Р</w:t>
            </w:r>
          </w:p>
        </w:tc>
        <w:tc>
          <w:tcPr>
            <w:tcW w:w="360" w:type="pct"/>
            <w:vAlign w:val="center"/>
          </w:tcPr>
          <w:p w:rsidR="007074E4" w:rsidRPr="00F61B9E" w:rsidRDefault="007074E4" w:rsidP="00187F68">
            <w:pPr>
              <w:jc w:val="center"/>
              <w:rPr>
                <w:lang w:val="en-US"/>
              </w:rPr>
            </w:pPr>
            <w:r w:rsidRPr="00F61B9E">
              <w:t>V</w:t>
            </w:r>
          </w:p>
        </w:tc>
        <w:tc>
          <w:tcPr>
            <w:tcW w:w="576" w:type="pct"/>
            <w:vAlign w:val="center"/>
          </w:tcPr>
          <w:p w:rsidR="007074E4" w:rsidRPr="00F61B9E" w:rsidRDefault="007074E4" w:rsidP="00187F68">
            <w:pPr>
              <w:jc w:val="center"/>
            </w:pPr>
            <w:r w:rsidRPr="00F61B9E">
              <w:t>0,52</w:t>
            </w:r>
          </w:p>
        </w:tc>
        <w:tc>
          <w:tcPr>
            <w:tcW w:w="503" w:type="pct"/>
            <w:vAlign w:val="center"/>
          </w:tcPr>
          <w:p w:rsidR="007074E4" w:rsidRPr="00F61B9E" w:rsidRDefault="007074E4" w:rsidP="00187F68">
            <w:pPr>
              <w:jc w:val="center"/>
            </w:pPr>
            <w:r w:rsidRPr="00F61B9E">
              <w:t>2</w:t>
            </w:r>
          </w:p>
        </w:tc>
        <w:tc>
          <w:tcPr>
            <w:tcW w:w="773" w:type="pct"/>
            <w:vAlign w:val="center"/>
          </w:tcPr>
          <w:p w:rsidR="007074E4" w:rsidRPr="00F61B9E" w:rsidRDefault="007074E4" w:rsidP="00187F68">
            <w:pPr>
              <w:jc w:val="center"/>
            </w:pPr>
            <w:r w:rsidRPr="00F61B9E">
              <w:rPr>
                <w:bCs/>
              </w:rPr>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r w:rsidRPr="00F61B9E">
              <w:t xml:space="preserve">Клетки – </w:t>
            </w:r>
            <w:proofErr w:type="spellStart"/>
            <w:r w:rsidRPr="00F61B9E">
              <w:t>Нововасильевское</w:t>
            </w:r>
            <w:proofErr w:type="spellEnd"/>
          </w:p>
        </w:tc>
        <w:tc>
          <w:tcPr>
            <w:tcW w:w="432" w:type="pct"/>
            <w:vAlign w:val="center"/>
          </w:tcPr>
          <w:p w:rsidR="007074E4" w:rsidRPr="00F61B9E" w:rsidRDefault="007074E4" w:rsidP="00187F68">
            <w:pPr>
              <w:jc w:val="center"/>
            </w:pPr>
            <w:r w:rsidRPr="00F61B9E">
              <w:t>С</w:t>
            </w:r>
          </w:p>
        </w:tc>
        <w:tc>
          <w:tcPr>
            <w:tcW w:w="360" w:type="pct"/>
            <w:vAlign w:val="center"/>
          </w:tcPr>
          <w:p w:rsidR="007074E4" w:rsidRPr="00F61B9E" w:rsidRDefault="007074E4" w:rsidP="00187F68">
            <w:pPr>
              <w:jc w:val="center"/>
              <w:rPr>
                <w:lang w:val="en-US"/>
              </w:rPr>
            </w:pPr>
            <w:r w:rsidRPr="00F61B9E">
              <w:t>IV</w:t>
            </w:r>
          </w:p>
        </w:tc>
        <w:tc>
          <w:tcPr>
            <w:tcW w:w="576" w:type="pct"/>
            <w:vAlign w:val="center"/>
          </w:tcPr>
          <w:p w:rsidR="007074E4" w:rsidRPr="00F61B9E" w:rsidRDefault="007074E4" w:rsidP="00187F68">
            <w:pPr>
              <w:jc w:val="center"/>
            </w:pPr>
            <w:r w:rsidRPr="00F61B9E">
              <w:t>2,50</w:t>
            </w:r>
          </w:p>
        </w:tc>
        <w:tc>
          <w:tcPr>
            <w:tcW w:w="503" w:type="pct"/>
            <w:vAlign w:val="center"/>
          </w:tcPr>
          <w:p w:rsidR="007074E4" w:rsidRPr="00F61B9E" w:rsidRDefault="007074E4" w:rsidP="00187F68">
            <w:pPr>
              <w:jc w:val="center"/>
            </w:pPr>
            <w:r w:rsidRPr="00F61B9E">
              <w:t>2</w:t>
            </w:r>
          </w:p>
        </w:tc>
        <w:tc>
          <w:tcPr>
            <w:tcW w:w="773" w:type="pct"/>
            <w:vAlign w:val="center"/>
          </w:tcPr>
          <w:p w:rsidR="007074E4" w:rsidRPr="00F61B9E" w:rsidRDefault="007074E4" w:rsidP="00187F68">
            <w:pPr>
              <w:jc w:val="center"/>
            </w:pPr>
            <w:r w:rsidRPr="00F61B9E">
              <w:rPr>
                <w:bCs/>
              </w:rPr>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r w:rsidRPr="00F61B9E">
              <w:t>«</w:t>
            </w:r>
            <w:proofErr w:type="spellStart"/>
            <w:r w:rsidRPr="00F61B9E">
              <w:t>Агнищево</w:t>
            </w:r>
            <w:proofErr w:type="spellEnd"/>
            <w:r w:rsidRPr="00F61B9E">
              <w:t xml:space="preserve"> – </w:t>
            </w:r>
            <w:proofErr w:type="spellStart"/>
            <w:r w:rsidRPr="00F61B9E">
              <w:t>Кульпино</w:t>
            </w:r>
            <w:proofErr w:type="spellEnd"/>
            <w:r w:rsidRPr="00F61B9E">
              <w:t xml:space="preserve"> – Стрешневы Горы» – Тереховка</w:t>
            </w:r>
          </w:p>
        </w:tc>
        <w:tc>
          <w:tcPr>
            <w:tcW w:w="432" w:type="pct"/>
            <w:vAlign w:val="center"/>
          </w:tcPr>
          <w:p w:rsidR="007074E4" w:rsidRPr="00F61B9E" w:rsidRDefault="007074E4" w:rsidP="00187F68">
            <w:pPr>
              <w:jc w:val="center"/>
            </w:pPr>
            <w:r w:rsidRPr="00F61B9E">
              <w:t>Р</w:t>
            </w:r>
          </w:p>
        </w:tc>
        <w:tc>
          <w:tcPr>
            <w:tcW w:w="360" w:type="pct"/>
            <w:vAlign w:val="center"/>
          </w:tcPr>
          <w:p w:rsidR="007074E4" w:rsidRPr="00F61B9E" w:rsidRDefault="007074E4" w:rsidP="00187F68">
            <w:pPr>
              <w:jc w:val="center"/>
            </w:pPr>
            <w:r w:rsidRPr="00F61B9E">
              <w:rPr>
                <w:lang w:val="en-US"/>
              </w:rPr>
              <w:t>V</w:t>
            </w:r>
          </w:p>
        </w:tc>
        <w:tc>
          <w:tcPr>
            <w:tcW w:w="576" w:type="pct"/>
            <w:vAlign w:val="center"/>
          </w:tcPr>
          <w:p w:rsidR="007074E4" w:rsidRPr="00F61B9E" w:rsidRDefault="007074E4" w:rsidP="00187F68">
            <w:pPr>
              <w:jc w:val="center"/>
            </w:pPr>
            <w:r w:rsidRPr="00F61B9E">
              <w:t>0,60</w:t>
            </w:r>
          </w:p>
        </w:tc>
        <w:tc>
          <w:tcPr>
            <w:tcW w:w="503" w:type="pct"/>
            <w:vAlign w:val="center"/>
          </w:tcPr>
          <w:p w:rsidR="007074E4" w:rsidRPr="00F61B9E" w:rsidRDefault="007074E4" w:rsidP="00187F68">
            <w:pPr>
              <w:jc w:val="center"/>
            </w:pPr>
            <w:r w:rsidRPr="00F61B9E">
              <w:t>1 – 2</w:t>
            </w:r>
          </w:p>
        </w:tc>
        <w:tc>
          <w:tcPr>
            <w:tcW w:w="773" w:type="pct"/>
            <w:vAlign w:val="center"/>
          </w:tcPr>
          <w:p w:rsidR="007074E4" w:rsidRPr="00F61B9E" w:rsidRDefault="007074E4" w:rsidP="00187F68">
            <w:pPr>
              <w:jc w:val="center"/>
            </w:pPr>
            <w:r w:rsidRPr="00F61B9E">
              <w:rPr>
                <w:bCs/>
              </w:rPr>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r w:rsidRPr="00F61B9E">
              <w:t>Подъезд к д. Добрино</w:t>
            </w:r>
          </w:p>
        </w:tc>
        <w:tc>
          <w:tcPr>
            <w:tcW w:w="432" w:type="pct"/>
            <w:vAlign w:val="center"/>
          </w:tcPr>
          <w:p w:rsidR="007074E4" w:rsidRPr="00F61B9E" w:rsidRDefault="007074E4" w:rsidP="00187F68">
            <w:pPr>
              <w:jc w:val="center"/>
            </w:pPr>
            <w:r w:rsidRPr="00F61B9E">
              <w:t>Р</w:t>
            </w:r>
          </w:p>
        </w:tc>
        <w:tc>
          <w:tcPr>
            <w:tcW w:w="360" w:type="pct"/>
            <w:vAlign w:val="center"/>
          </w:tcPr>
          <w:p w:rsidR="007074E4" w:rsidRPr="00F61B9E" w:rsidRDefault="007074E4" w:rsidP="00187F68">
            <w:pPr>
              <w:jc w:val="center"/>
            </w:pPr>
            <w:r w:rsidRPr="00F61B9E">
              <w:rPr>
                <w:lang w:val="en-US"/>
              </w:rPr>
              <w:t>V</w:t>
            </w:r>
          </w:p>
        </w:tc>
        <w:tc>
          <w:tcPr>
            <w:tcW w:w="576" w:type="pct"/>
            <w:vAlign w:val="center"/>
          </w:tcPr>
          <w:p w:rsidR="007074E4" w:rsidRPr="00F61B9E" w:rsidRDefault="007074E4" w:rsidP="00187F68">
            <w:pPr>
              <w:jc w:val="center"/>
            </w:pPr>
            <w:r w:rsidRPr="00F61B9E">
              <w:t>0,83</w:t>
            </w:r>
          </w:p>
        </w:tc>
        <w:tc>
          <w:tcPr>
            <w:tcW w:w="503" w:type="pct"/>
            <w:vAlign w:val="center"/>
          </w:tcPr>
          <w:p w:rsidR="007074E4" w:rsidRPr="00F61B9E" w:rsidRDefault="007074E4" w:rsidP="00187F68">
            <w:pPr>
              <w:jc w:val="center"/>
            </w:pPr>
            <w:r w:rsidRPr="00F61B9E">
              <w:t>1 – 2</w:t>
            </w:r>
          </w:p>
        </w:tc>
        <w:tc>
          <w:tcPr>
            <w:tcW w:w="773" w:type="pct"/>
            <w:vAlign w:val="center"/>
          </w:tcPr>
          <w:p w:rsidR="007074E4" w:rsidRPr="00F61B9E" w:rsidRDefault="007074E4" w:rsidP="00187F68">
            <w:pPr>
              <w:jc w:val="center"/>
            </w:pPr>
            <w:r w:rsidRPr="00F61B9E">
              <w:rPr>
                <w:bCs/>
              </w:rPr>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proofErr w:type="spellStart"/>
            <w:r w:rsidRPr="00F61B9E">
              <w:t>Издетель</w:t>
            </w:r>
            <w:proofErr w:type="spellEnd"/>
            <w:r w:rsidRPr="00F61B9E">
              <w:t xml:space="preserve"> – Кировский,</w:t>
            </w:r>
            <w:r w:rsidR="005C4257">
              <w:br/>
            </w:r>
            <w:r w:rsidRPr="00F61B9E">
              <w:t xml:space="preserve">в том </w:t>
            </w:r>
            <w:proofErr w:type="gramStart"/>
            <w:r w:rsidRPr="00F61B9E">
              <w:t>числе</w:t>
            </w:r>
            <w:proofErr w:type="gramEnd"/>
            <w:r w:rsidRPr="00F61B9E">
              <w:t>:</w:t>
            </w:r>
          </w:p>
          <w:p w:rsidR="007074E4" w:rsidRPr="00F61B9E" w:rsidRDefault="007074E4" w:rsidP="00187F68">
            <w:r w:rsidRPr="00F61B9E">
              <w:t>мост на пересечении с р. Лобь</w:t>
            </w:r>
          </w:p>
        </w:tc>
        <w:tc>
          <w:tcPr>
            <w:tcW w:w="432" w:type="pct"/>
            <w:vAlign w:val="center"/>
          </w:tcPr>
          <w:p w:rsidR="007074E4" w:rsidRPr="00F61B9E" w:rsidRDefault="007074E4" w:rsidP="00187F68">
            <w:pPr>
              <w:jc w:val="center"/>
            </w:pPr>
            <w:r w:rsidRPr="00F61B9E">
              <w:t>С</w:t>
            </w:r>
          </w:p>
        </w:tc>
        <w:tc>
          <w:tcPr>
            <w:tcW w:w="360" w:type="pct"/>
            <w:vAlign w:val="center"/>
          </w:tcPr>
          <w:p w:rsidR="007074E4" w:rsidRPr="00F61B9E" w:rsidRDefault="007074E4" w:rsidP="00187F68">
            <w:pPr>
              <w:jc w:val="center"/>
              <w:rPr>
                <w:lang w:val="en-US"/>
              </w:rPr>
            </w:pPr>
            <w:r w:rsidRPr="00F61B9E">
              <w:t>V</w:t>
            </w:r>
          </w:p>
        </w:tc>
        <w:tc>
          <w:tcPr>
            <w:tcW w:w="576" w:type="pct"/>
            <w:vAlign w:val="center"/>
          </w:tcPr>
          <w:p w:rsidR="007074E4" w:rsidRPr="00F61B9E" w:rsidRDefault="007074E4" w:rsidP="00187F68">
            <w:pPr>
              <w:jc w:val="center"/>
            </w:pPr>
            <w:r w:rsidRPr="00F61B9E">
              <w:rPr>
                <w:lang w:val="en-US"/>
              </w:rPr>
              <w:t>0</w:t>
            </w:r>
            <w:r w:rsidRPr="00F61B9E">
              <w:t>,</w:t>
            </w:r>
            <w:r w:rsidRPr="00F61B9E">
              <w:rPr>
                <w:lang w:val="en-US"/>
              </w:rPr>
              <w:t>3</w:t>
            </w:r>
            <w:r w:rsidRPr="00F61B9E">
              <w:t>0</w:t>
            </w:r>
          </w:p>
        </w:tc>
        <w:tc>
          <w:tcPr>
            <w:tcW w:w="503" w:type="pct"/>
            <w:vAlign w:val="center"/>
          </w:tcPr>
          <w:p w:rsidR="007074E4" w:rsidRPr="00F61B9E" w:rsidRDefault="007074E4" w:rsidP="00187F68">
            <w:pPr>
              <w:jc w:val="center"/>
              <w:rPr>
                <w:lang w:val="en-US"/>
              </w:rPr>
            </w:pPr>
            <w:r w:rsidRPr="00F61B9E">
              <w:t>1 – 2</w:t>
            </w:r>
          </w:p>
        </w:tc>
        <w:tc>
          <w:tcPr>
            <w:tcW w:w="773" w:type="pct"/>
            <w:vAlign w:val="center"/>
          </w:tcPr>
          <w:p w:rsidR="007074E4" w:rsidRPr="00F61B9E" w:rsidRDefault="007074E4" w:rsidP="00187F68">
            <w:pPr>
              <w:jc w:val="center"/>
            </w:pPr>
            <w:r w:rsidRPr="00F61B9E">
              <w:rPr>
                <w:bCs/>
              </w:rPr>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r w:rsidRPr="00F61B9E">
              <w:t>Подъезд к агропромышленному комплексу (в районе д. Софийское)</w:t>
            </w:r>
          </w:p>
        </w:tc>
        <w:tc>
          <w:tcPr>
            <w:tcW w:w="432" w:type="pct"/>
            <w:vAlign w:val="center"/>
          </w:tcPr>
          <w:p w:rsidR="007074E4" w:rsidRPr="00F61B9E" w:rsidRDefault="007074E4" w:rsidP="00187F68">
            <w:pPr>
              <w:jc w:val="center"/>
            </w:pPr>
            <w:r w:rsidRPr="00F61B9E">
              <w:t>С</w:t>
            </w:r>
          </w:p>
        </w:tc>
        <w:tc>
          <w:tcPr>
            <w:tcW w:w="360" w:type="pct"/>
            <w:vAlign w:val="center"/>
          </w:tcPr>
          <w:p w:rsidR="007074E4" w:rsidRPr="00F61B9E" w:rsidRDefault="007074E4" w:rsidP="00187F68">
            <w:pPr>
              <w:jc w:val="center"/>
            </w:pPr>
            <w:r w:rsidRPr="00F61B9E">
              <w:t>IV</w:t>
            </w:r>
          </w:p>
        </w:tc>
        <w:tc>
          <w:tcPr>
            <w:tcW w:w="576" w:type="pct"/>
            <w:vAlign w:val="center"/>
          </w:tcPr>
          <w:p w:rsidR="007074E4" w:rsidRPr="00F61B9E" w:rsidRDefault="007074E4" w:rsidP="00187F68">
            <w:pPr>
              <w:jc w:val="center"/>
            </w:pPr>
            <w:r w:rsidRPr="00F61B9E">
              <w:t>0,15</w:t>
            </w:r>
          </w:p>
        </w:tc>
        <w:tc>
          <w:tcPr>
            <w:tcW w:w="503" w:type="pct"/>
            <w:vAlign w:val="center"/>
          </w:tcPr>
          <w:p w:rsidR="007074E4" w:rsidRPr="00F61B9E" w:rsidRDefault="007074E4" w:rsidP="00187F68">
            <w:pPr>
              <w:jc w:val="center"/>
            </w:pPr>
            <w:r w:rsidRPr="00F61B9E">
              <w:t>2</w:t>
            </w:r>
          </w:p>
        </w:tc>
        <w:tc>
          <w:tcPr>
            <w:tcW w:w="773" w:type="pct"/>
            <w:vAlign w:val="center"/>
          </w:tcPr>
          <w:p w:rsidR="007074E4" w:rsidRPr="00F61B9E" w:rsidRDefault="007074E4" w:rsidP="00187F68">
            <w:pPr>
              <w:jc w:val="center"/>
              <w:rPr>
                <w:bCs/>
              </w:rPr>
            </w:pPr>
            <w:r w:rsidRPr="00F61B9E">
              <w:rPr>
                <w:bCs/>
              </w:rPr>
              <w:t>Расчётный срок</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r w:rsidRPr="00F61B9E">
              <w:t>Подъезд к кладбищу в районе в д. </w:t>
            </w:r>
            <w:proofErr w:type="spellStart"/>
            <w:r w:rsidRPr="00F61B9E">
              <w:t>Редькино</w:t>
            </w:r>
            <w:proofErr w:type="spellEnd"/>
          </w:p>
        </w:tc>
        <w:tc>
          <w:tcPr>
            <w:tcW w:w="432" w:type="pct"/>
            <w:vAlign w:val="center"/>
          </w:tcPr>
          <w:p w:rsidR="007074E4" w:rsidRPr="00F61B9E" w:rsidRDefault="007074E4" w:rsidP="00187F68">
            <w:pPr>
              <w:jc w:val="center"/>
            </w:pPr>
            <w:r w:rsidRPr="00F61B9E">
              <w:t>С</w:t>
            </w:r>
          </w:p>
        </w:tc>
        <w:tc>
          <w:tcPr>
            <w:tcW w:w="360" w:type="pct"/>
            <w:vAlign w:val="center"/>
          </w:tcPr>
          <w:p w:rsidR="007074E4" w:rsidRPr="00F61B9E" w:rsidRDefault="007074E4" w:rsidP="00187F68">
            <w:pPr>
              <w:jc w:val="center"/>
            </w:pPr>
            <w:r w:rsidRPr="00F61B9E">
              <w:rPr>
                <w:lang w:val="en-US"/>
              </w:rPr>
              <w:t>V</w:t>
            </w:r>
          </w:p>
        </w:tc>
        <w:tc>
          <w:tcPr>
            <w:tcW w:w="576" w:type="pct"/>
            <w:vAlign w:val="center"/>
          </w:tcPr>
          <w:p w:rsidR="007074E4" w:rsidRPr="00F61B9E" w:rsidRDefault="007074E4" w:rsidP="00187F68">
            <w:pPr>
              <w:jc w:val="center"/>
            </w:pPr>
            <w:r w:rsidRPr="00F61B9E">
              <w:t>0,43</w:t>
            </w:r>
          </w:p>
        </w:tc>
        <w:tc>
          <w:tcPr>
            <w:tcW w:w="503" w:type="pct"/>
            <w:vAlign w:val="center"/>
          </w:tcPr>
          <w:p w:rsidR="007074E4" w:rsidRPr="00F61B9E" w:rsidRDefault="007074E4" w:rsidP="00187F68">
            <w:pPr>
              <w:jc w:val="center"/>
            </w:pPr>
            <w:r w:rsidRPr="00F61B9E">
              <w:t>2</w:t>
            </w:r>
          </w:p>
        </w:tc>
        <w:tc>
          <w:tcPr>
            <w:tcW w:w="773" w:type="pct"/>
            <w:vAlign w:val="center"/>
          </w:tcPr>
          <w:p w:rsidR="007074E4" w:rsidRPr="00F61B9E" w:rsidRDefault="007074E4" w:rsidP="00187F68">
            <w:pPr>
              <w:jc w:val="center"/>
              <w:rPr>
                <w:bCs/>
              </w:rPr>
            </w:pPr>
            <w:r w:rsidRPr="00F61B9E">
              <w:rPr>
                <w:bCs/>
              </w:rPr>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r w:rsidRPr="00F61B9E">
              <w:t>Подъезд к кладбищу в районе  д. </w:t>
            </w:r>
            <w:proofErr w:type="gramStart"/>
            <w:r w:rsidRPr="00F61B9E">
              <w:t>Володино</w:t>
            </w:r>
            <w:proofErr w:type="gramEnd"/>
          </w:p>
        </w:tc>
        <w:tc>
          <w:tcPr>
            <w:tcW w:w="432" w:type="pct"/>
            <w:vAlign w:val="center"/>
          </w:tcPr>
          <w:p w:rsidR="007074E4" w:rsidRPr="00F61B9E" w:rsidRDefault="007074E4" w:rsidP="00187F68">
            <w:pPr>
              <w:jc w:val="center"/>
            </w:pPr>
            <w:r w:rsidRPr="00F61B9E">
              <w:t>С</w:t>
            </w:r>
          </w:p>
        </w:tc>
        <w:tc>
          <w:tcPr>
            <w:tcW w:w="360" w:type="pct"/>
            <w:vAlign w:val="center"/>
          </w:tcPr>
          <w:p w:rsidR="007074E4" w:rsidRPr="00F61B9E" w:rsidRDefault="007074E4" w:rsidP="00187F68">
            <w:pPr>
              <w:jc w:val="center"/>
            </w:pPr>
            <w:r w:rsidRPr="00F61B9E">
              <w:rPr>
                <w:lang w:val="en-US"/>
              </w:rPr>
              <w:t>V</w:t>
            </w:r>
          </w:p>
        </w:tc>
        <w:tc>
          <w:tcPr>
            <w:tcW w:w="576" w:type="pct"/>
            <w:vAlign w:val="center"/>
          </w:tcPr>
          <w:p w:rsidR="007074E4" w:rsidRPr="00F61B9E" w:rsidRDefault="007074E4" w:rsidP="00187F68">
            <w:pPr>
              <w:jc w:val="center"/>
            </w:pPr>
            <w:r w:rsidRPr="00F61B9E">
              <w:t>0,91</w:t>
            </w:r>
          </w:p>
        </w:tc>
        <w:tc>
          <w:tcPr>
            <w:tcW w:w="503" w:type="pct"/>
            <w:vAlign w:val="center"/>
          </w:tcPr>
          <w:p w:rsidR="007074E4" w:rsidRPr="00F61B9E" w:rsidRDefault="007074E4" w:rsidP="00187F68">
            <w:pPr>
              <w:jc w:val="center"/>
            </w:pPr>
            <w:r w:rsidRPr="00F61B9E">
              <w:t>2</w:t>
            </w:r>
          </w:p>
        </w:tc>
        <w:tc>
          <w:tcPr>
            <w:tcW w:w="773" w:type="pct"/>
            <w:vAlign w:val="center"/>
          </w:tcPr>
          <w:p w:rsidR="007074E4" w:rsidRPr="00F61B9E" w:rsidRDefault="007074E4" w:rsidP="00187F68">
            <w:pPr>
              <w:jc w:val="center"/>
              <w:rPr>
                <w:bCs/>
              </w:rPr>
            </w:pPr>
            <w:r w:rsidRPr="00F61B9E">
              <w:rPr>
                <w:bCs/>
              </w:rPr>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bottom"/>
          </w:tcPr>
          <w:p w:rsidR="007074E4" w:rsidRPr="00F61B9E" w:rsidRDefault="007074E4" w:rsidP="00187F68">
            <w:r w:rsidRPr="00F61B9E">
              <w:t>Подъезд к кладбищу в районе в д. </w:t>
            </w:r>
            <w:proofErr w:type="spellStart"/>
            <w:r w:rsidRPr="00F61B9E">
              <w:t>Акулово</w:t>
            </w:r>
            <w:proofErr w:type="spellEnd"/>
          </w:p>
        </w:tc>
        <w:tc>
          <w:tcPr>
            <w:tcW w:w="432" w:type="pct"/>
            <w:vAlign w:val="bottom"/>
          </w:tcPr>
          <w:p w:rsidR="007074E4" w:rsidRPr="00F61B9E" w:rsidRDefault="007074E4" w:rsidP="00187F68">
            <w:pPr>
              <w:jc w:val="center"/>
            </w:pPr>
            <w:r w:rsidRPr="00F61B9E">
              <w:t>С</w:t>
            </w:r>
          </w:p>
        </w:tc>
        <w:tc>
          <w:tcPr>
            <w:tcW w:w="360" w:type="pct"/>
            <w:vAlign w:val="bottom"/>
          </w:tcPr>
          <w:p w:rsidR="007074E4" w:rsidRPr="00F61B9E" w:rsidRDefault="007074E4" w:rsidP="00187F68">
            <w:pPr>
              <w:jc w:val="center"/>
            </w:pPr>
            <w:r w:rsidRPr="00F61B9E">
              <w:rPr>
                <w:lang w:val="en-US"/>
              </w:rPr>
              <w:t>V</w:t>
            </w:r>
          </w:p>
        </w:tc>
        <w:tc>
          <w:tcPr>
            <w:tcW w:w="576" w:type="pct"/>
            <w:vAlign w:val="bottom"/>
          </w:tcPr>
          <w:p w:rsidR="007074E4" w:rsidRPr="00F61B9E" w:rsidRDefault="007074E4" w:rsidP="00187F68">
            <w:pPr>
              <w:jc w:val="center"/>
            </w:pPr>
            <w:r w:rsidRPr="00F61B9E">
              <w:t>0,13</w:t>
            </w:r>
          </w:p>
        </w:tc>
        <w:tc>
          <w:tcPr>
            <w:tcW w:w="503" w:type="pct"/>
            <w:vAlign w:val="bottom"/>
          </w:tcPr>
          <w:p w:rsidR="007074E4" w:rsidRPr="00F61B9E" w:rsidRDefault="007074E4" w:rsidP="00187F68">
            <w:pPr>
              <w:jc w:val="center"/>
            </w:pPr>
            <w:r w:rsidRPr="00F61B9E">
              <w:t>1 – 2</w:t>
            </w:r>
          </w:p>
        </w:tc>
        <w:tc>
          <w:tcPr>
            <w:tcW w:w="773" w:type="pct"/>
            <w:vAlign w:val="bottom"/>
          </w:tcPr>
          <w:p w:rsidR="007074E4" w:rsidRPr="00F61B9E" w:rsidRDefault="007074E4" w:rsidP="00187F68">
            <w:pPr>
              <w:jc w:val="center"/>
            </w:pPr>
            <w:r w:rsidRPr="00F61B9E">
              <w:rPr>
                <w:bCs/>
              </w:rPr>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bottom"/>
          </w:tcPr>
          <w:p w:rsidR="007074E4" w:rsidRPr="00F61B9E" w:rsidRDefault="007074E4" w:rsidP="00187F68">
            <w:r w:rsidRPr="00F61B9E">
              <w:t>Подъезд к кладбищу в районе д. </w:t>
            </w:r>
            <w:proofErr w:type="spellStart"/>
            <w:r w:rsidRPr="00F61B9E">
              <w:t>Горсткино</w:t>
            </w:r>
            <w:proofErr w:type="spellEnd"/>
          </w:p>
        </w:tc>
        <w:tc>
          <w:tcPr>
            <w:tcW w:w="432" w:type="pct"/>
            <w:vAlign w:val="bottom"/>
          </w:tcPr>
          <w:p w:rsidR="007074E4" w:rsidRPr="00F61B9E" w:rsidRDefault="007074E4" w:rsidP="00187F68">
            <w:pPr>
              <w:jc w:val="center"/>
            </w:pPr>
            <w:r w:rsidRPr="00F61B9E">
              <w:t>С</w:t>
            </w:r>
          </w:p>
        </w:tc>
        <w:tc>
          <w:tcPr>
            <w:tcW w:w="360" w:type="pct"/>
            <w:vAlign w:val="bottom"/>
          </w:tcPr>
          <w:p w:rsidR="007074E4" w:rsidRPr="00F61B9E" w:rsidRDefault="007074E4" w:rsidP="00187F68">
            <w:pPr>
              <w:jc w:val="center"/>
            </w:pPr>
            <w:r w:rsidRPr="00F61B9E">
              <w:rPr>
                <w:lang w:val="en-US"/>
              </w:rPr>
              <w:t>V</w:t>
            </w:r>
          </w:p>
        </w:tc>
        <w:tc>
          <w:tcPr>
            <w:tcW w:w="576" w:type="pct"/>
            <w:vAlign w:val="bottom"/>
          </w:tcPr>
          <w:p w:rsidR="007074E4" w:rsidRPr="00F61B9E" w:rsidRDefault="007074E4" w:rsidP="00187F68">
            <w:pPr>
              <w:jc w:val="center"/>
            </w:pPr>
            <w:r w:rsidRPr="00F61B9E">
              <w:t>0,30</w:t>
            </w:r>
          </w:p>
        </w:tc>
        <w:tc>
          <w:tcPr>
            <w:tcW w:w="503" w:type="pct"/>
            <w:vAlign w:val="bottom"/>
          </w:tcPr>
          <w:p w:rsidR="007074E4" w:rsidRPr="00F61B9E" w:rsidRDefault="007074E4" w:rsidP="00187F68">
            <w:pPr>
              <w:jc w:val="center"/>
            </w:pPr>
            <w:r w:rsidRPr="00F61B9E">
              <w:t>1 – 2</w:t>
            </w:r>
          </w:p>
        </w:tc>
        <w:tc>
          <w:tcPr>
            <w:tcW w:w="773" w:type="pct"/>
            <w:vAlign w:val="bottom"/>
          </w:tcPr>
          <w:p w:rsidR="007074E4" w:rsidRPr="00F61B9E" w:rsidRDefault="007074E4" w:rsidP="00187F68">
            <w:pPr>
              <w:jc w:val="center"/>
            </w:pPr>
            <w:r w:rsidRPr="00F61B9E">
              <w:rPr>
                <w:bCs/>
              </w:rPr>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bottom"/>
          </w:tcPr>
          <w:p w:rsidR="007074E4" w:rsidRPr="00F61B9E" w:rsidRDefault="007074E4" w:rsidP="00187F68">
            <w:r w:rsidRPr="00F61B9E">
              <w:t>Подъезд к кладбищу в районе в д. </w:t>
            </w:r>
            <w:proofErr w:type="spellStart"/>
            <w:r w:rsidRPr="00F61B9E">
              <w:t>Новошино</w:t>
            </w:r>
            <w:proofErr w:type="spellEnd"/>
          </w:p>
        </w:tc>
        <w:tc>
          <w:tcPr>
            <w:tcW w:w="432" w:type="pct"/>
            <w:vAlign w:val="bottom"/>
          </w:tcPr>
          <w:p w:rsidR="007074E4" w:rsidRPr="00F61B9E" w:rsidRDefault="007074E4" w:rsidP="00187F68">
            <w:pPr>
              <w:jc w:val="center"/>
            </w:pPr>
            <w:r w:rsidRPr="00F61B9E">
              <w:t>С</w:t>
            </w:r>
          </w:p>
        </w:tc>
        <w:tc>
          <w:tcPr>
            <w:tcW w:w="360" w:type="pct"/>
            <w:vAlign w:val="bottom"/>
          </w:tcPr>
          <w:p w:rsidR="007074E4" w:rsidRPr="00F61B9E" w:rsidRDefault="007074E4" w:rsidP="00187F68">
            <w:pPr>
              <w:jc w:val="center"/>
            </w:pPr>
            <w:r w:rsidRPr="00F61B9E">
              <w:rPr>
                <w:lang w:val="en-US"/>
              </w:rPr>
              <w:t>V</w:t>
            </w:r>
          </w:p>
        </w:tc>
        <w:tc>
          <w:tcPr>
            <w:tcW w:w="576" w:type="pct"/>
            <w:vAlign w:val="bottom"/>
          </w:tcPr>
          <w:p w:rsidR="007074E4" w:rsidRPr="00F61B9E" w:rsidRDefault="007074E4" w:rsidP="00187F68">
            <w:pPr>
              <w:jc w:val="center"/>
            </w:pPr>
            <w:r w:rsidRPr="00F61B9E">
              <w:t>0,48</w:t>
            </w:r>
          </w:p>
        </w:tc>
        <w:tc>
          <w:tcPr>
            <w:tcW w:w="503" w:type="pct"/>
            <w:vAlign w:val="bottom"/>
          </w:tcPr>
          <w:p w:rsidR="007074E4" w:rsidRPr="00F61B9E" w:rsidRDefault="007074E4" w:rsidP="00187F68">
            <w:pPr>
              <w:jc w:val="center"/>
            </w:pPr>
            <w:r w:rsidRPr="00F61B9E">
              <w:t>1 – 2</w:t>
            </w:r>
          </w:p>
        </w:tc>
        <w:tc>
          <w:tcPr>
            <w:tcW w:w="773" w:type="pct"/>
            <w:vAlign w:val="bottom"/>
          </w:tcPr>
          <w:p w:rsidR="007074E4" w:rsidRPr="00F61B9E" w:rsidRDefault="007074E4" w:rsidP="00187F68">
            <w:pPr>
              <w:jc w:val="center"/>
            </w:pPr>
            <w:r w:rsidRPr="00F61B9E">
              <w:rPr>
                <w:bCs/>
              </w:rPr>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r w:rsidRPr="00F61B9E">
              <w:t>Подъезд к оз. Соколовское</w:t>
            </w:r>
          </w:p>
        </w:tc>
        <w:tc>
          <w:tcPr>
            <w:tcW w:w="432" w:type="pct"/>
            <w:vAlign w:val="center"/>
          </w:tcPr>
          <w:p w:rsidR="007074E4" w:rsidRPr="00F61B9E" w:rsidRDefault="007074E4" w:rsidP="00187F68">
            <w:pPr>
              <w:jc w:val="center"/>
            </w:pPr>
            <w:r w:rsidRPr="00F61B9E">
              <w:t>С</w:t>
            </w:r>
          </w:p>
        </w:tc>
        <w:tc>
          <w:tcPr>
            <w:tcW w:w="360" w:type="pct"/>
            <w:vAlign w:val="center"/>
          </w:tcPr>
          <w:p w:rsidR="007074E4" w:rsidRPr="00F61B9E" w:rsidRDefault="007074E4" w:rsidP="00187F68">
            <w:pPr>
              <w:jc w:val="center"/>
            </w:pPr>
            <w:r w:rsidRPr="00F61B9E">
              <w:rPr>
                <w:lang w:val="en-US"/>
              </w:rPr>
              <w:t>V</w:t>
            </w:r>
          </w:p>
        </w:tc>
        <w:tc>
          <w:tcPr>
            <w:tcW w:w="576" w:type="pct"/>
            <w:vAlign w:val="center"/>
          </w:tcPr>
          <w:p w:rsidR="007074E4" w:rsidRPr="00F61B9E" w:rsidRDefault="007074E4" w:rsidP="00187F68">
            <w:pPr>
              <w:jc w:val="center"/>
            </w:pPr>
            <w:r w:rsidRPr="00F61B9E">
              <w:t>0,21</w:t>
            </w:r>
          </w:p>
        </w:tc>
        <w:tc>
          <w:tcPr>
            <w:tcW w:w="503" w:type="pct"/>
            <w:vAlign w:val="center"/>
          </w:tcPr>
          <w:p w:rsidR="007074E4" w:rsidRPr="00F61B9E" w:rsidRDefault="007074E4" w:rsidP="00187F68">
            <w:pPr>
              <w:jc w:val="center"/>
            </w:pPr>
            <w:r w:rsidRPr="00F61B9E">
              <w:t>1 – 2</w:t>
            </w:r>
          </w:p>
        </w:tc>
        <w:tc>
          <w:tcPr>
            <w:tcW w:w="773" w:type="pct"/>
            <w:vAlign w:val="bottom"/>
          </w:tcPr>
          <w:p w:rsidR="007074E4" w:rsidRPr="00F61B9E" w:rsidRDefault="007074E4" w:rsidP="00187F68">
            <w:pPr>
              <w:jc w:val="center"/>
            </w:pPr>
            <w:r w:rsidRPr="00F61B9E">
              <w:rPr>
                <w:bCs/>
              </w:rPr>
              <w:t>Первая очередь</w:t>
            </w:r>
          </w:p>
        </w:tc>
      </w:tr>
      <w:tr w:rsidR="007074E4" w:rsidRPr="00F61B9E" w:rsidTr="00187F68">
        <w:trPr>
          <w:cantSplit/>
          <w:trHeight w:val="20"/>
          <w:jc w:val="center"/>
        </w:trPr>
        <w:tc>
          <w:tcPr>
            <w:tcW w:w="371" w:type="pct"/>
            <w:vAlign w:val="center"/>
          </w:tcPr>
          <w:p w:rsidR="007074E4" w:rsidRPr="00F61B9E" w:rsidRDefault="007074E4" w:rsidP="00187F68">
            <w:pPr>
              <w:numPr>
                <w:ilvl w:val="0"/>
                <w:numId w:val="46"/>
              </w:numPr>
              <w:ind w:left="0" w:firstLine="0"/>
              <w:jc w:val="center"/>
            </w:pPr>
          </w:p>
        </w:tc>
        <w:tc>
          <w:tcPr>
            <w:tcW w:w="1985" w:type="pct"/>
            <w:vAlign w:val="center"/>
          </w:tcPr>
          <w:p w:rsidR="007074E4" w:rsidRPr="00F61B9E" w:rsidRDefault="007074E4" w:rsidP="00187F68">
            <w:r w:rsidRPr="00F61B9E">
              <w:t>«</w:t>
            </w:r>
            <w:proofErr w:type="spellStart"/>
            <w:r w:rsidRPr="00F61B9E">
              <w:t>Хилово</w:t>
            </w:r>
            <w:proofErr w:type="spellEnd"/>
            <w:r w:rsidRPr="00F61B9E">
              <w:t xml:space="preserve"> – Палкино – Введенское» – </w:t>
            </w:r>
            <w:proofErr w:type="spellStart"/>
            <w:r w:rsidRPr="00F61B9E">
              <w:t>Паршино</w:t>
            </w:r>
            <w:proofErr w:type="spellEnd"/>
            <w:r w:rsidRPr="00F61B9E">
              <w:rPr>
                <w:rStyle w:val="affffe"/>
              </w:rPr>
              <w:footnoteReference w:id="10"/>
            </w:r>
          </w:p>
        </w:tc>
        <w:tc>
          <w:tcPr>
            <w:tcW w:w="432" w:type="pct"/>
            <w:vAlign w:val="center"/>
          </w:tcPr>
          <w:p w:rsidR="007074E4" w:rsidRPr="00F61B9E" w:rsidRDefault="007074E4" w:rsidP="00187F68">
            <w:pPr>
              <w:jc w:val="center"/>
            </w:pPr>
            <w:r w:rsidRPr="00F61B9E">
              <w:t>Р</w:t>
            </w:r>
          </w:p>
        </w:tc>
        <w:tc>
          <w:tcPr>
            <w:tcW w:w="360" w:type="pct"/>
            <w:vAlign w:val="center"/>
          </w:tcPr>
          <w:p w:rsidR="007074E4" w:rsidRPr="00F61B9E" w:rsidRDefault="007074E4" w:rsidP="00187F68">
            <w:pPr>
              <w:jc w:val="center"/>
              <w:rPr>
                <w:lang w:val="en-US"/>
              </w:rPr>
            </w:pPr>
            <w:r w:rsidRPr="00F61B9E">
              <w:rPr>
                <w:lang w:val="en-US"/>
              </w:rPr>
              <w:t>V</w:t>
            </w:r>
          </w:p>
        </w:tc>
        <w:tc>
          <w:tcPr>
            <w:tcW w:w="576" w:type="pct"/>
            <w:vAlign w:val="center"/>
          </w:tcPr>
          <w:p w:rsidR="007074E4" w:rsidRPr="00F61B9E" w:rsidRDefault="007074E4" w:rsidP="00187F68">
            <w:pPr>
              <w:jc w:val="center"/>
            </w:pPr>
            <w:r w:rsidRPr="00F61B9E">
              <w:t>0,54</w:t>
            </w:r>
          </w:p>
        </w:tc>
        <w:tc>
          <w:tcPr>
            <w:tcW w:w="503" w:type="pct"/>
            <w:vAlign w:val="center"/>
          </w:tcPr>
          <w:p w:rsidR="007074E4" w:rsidRPr="00F61B9E" w:rsidRDefault="007074E4" w:rsidP="00187F68">
            <w:pPr>
              <w:jc w:val="center"/>
            </w:pPr>
            <w:r w:rsidRPr="00F61B9E">
              <w:t>1 – 2</w:t>
            </w:r>
          </w:p>
        </w:tc>
        <w:tc>
          <w:tcPr>
            <w:tcW w:w="773" w:type="pct"/>
            <w:vAlign w:val="bottom"/>
          </w:tcPr>
          <w:p w:rsidR="007074E4" w:rsidRPr="00F61B9E" w:rsidRDefault="007074E4" w:rsidP="00187F68">
            <w:pPr>
              <w:jc w:val="center"/>
              <w:rPr>
                <w:bCs/>
              </w:rPr>
            </w:pPr>
            <w:r w:rsidRPr="00F61B9E">
              <w:rPr>
                <w:bCs/>
              </w:rPr>
              <w:t>Первая очередь</w:t>
            </w:r>
          </w:p>
        </w:tc>
      </w:tr>
      <w:tr w:rsidR="008A338F" w:rsidRPr="00F61B9E" w:rsidTr="008A338F">
        <w:trPr>
          <w:cantSplit/>
          <w:trHeight w:val="20"/>
          <w:jc w:val="center"/>
        </w:trPr>
        <w:tc>
          <w:tcPr>
            <w:tcW w:w="371" w:type="pct"/>
            <w:tcBorders>
              <w:top w:val="single" w:sz="4" w:space="0" w:color="auto"/>
              <w:left w:val="single" w:sz="4" w:space="0" w:color="auto"/>
              <w:bottom w:val="single" w:sz="4" w:space="0" w:color="auto"/>
              <w:right w:val="single" w:sz="4" w:space="0" w:color="auto"/>
            </w:tcBorders>
            <w:vAlign w:val="center"/>
          </w:tcPr>
          <w:p w:rsidR="008A338F" w:rsidRPr="00F61B9E" w:rsidRDefault="008A338F" w:rsidP="00187F68">
            <w:pPr>
              <w:numPr>
                <w:ilvl w:val="0"/>
                <w:numId w:val="46"/>
              </w:numPr>
              <w:ind w:left="0" w:firstLine="0"/>
              <w:jc w:val="center"/>
            </w:pPr>
          </w:p>
        </w:tc>
        <w:tc>
          <w:tcPr>
            <w:tcW w:w="1985" w:type="pct"/>
            <w:tcBorders>
              <w:top w:val="single" w:sz="4" w:space="0" w:color="auto"/>
              <w:left w:val="single" w:sz="4" w:space="0" w:color="auto"/>
              <w:bottom w:val="single" w:sz="4" w:space="0" w:color="auto"/>
              <w:right w:val="single" w:sz="4" w:space="0" w:color="auto"/>
            </w:tcBorders>
            <w:vAlign w:val="center"/>
          </w:tcPr>
          <w:p w:rsidR="008A338F" w:rsidRPr="00F61B9E" w:rsidRDefault="008A338F" w:rsidP="00187F68">
            <w:r w:rsidRPr="00F61B9E">
              <w:t xml:space="preserve">«Лотошино – Ошейкино – </w:t>
            </w:r>
            <w:proofErr w:type="spellStart"/>
            <w:r w:rsidRPr="00F61B9E">
              <w:t>Узорово</w:t>
            </w:r>
            <w:proofErr w:type="spellEnd"/>
            <w:r w:rsidRPr="00F61B9E">
              <w:t>» – Матвейково</w:t>
            </w:r>
            <w:r w:rsidRPr="00F61B9E">
              <w:rPr>
                <w:rStyle w:val="affffe"/>
                <w:vertAlign w:val="baseline"/>
              </w:rPr>
              <w:footnoteReference w:id="11"/>
            </w:r>
          </w:p>
        </w:tc>
        <w:tc>
          <w:tcPr>
            <w:tcW w:w="432" w:type="pct"/>
            <w:tcBorders>
              <w:top w:val="single" w:sz="4" w:space="0" w:color="auto"/>
              <w:left w:val="single" w:sz="4" w:space="0" w:color="auto"/>
              <w:bottom w:val="single" w:sz="4" w:space="0" w:color="auto"/>
              <w:right w:val="single" w:sz="4" w:space="0" w:color="auto"/>
            </w:tcBorders>
            <w:vAlign w:val="center"/>
          </w:tcPr>
          <w:p w:rsidR="008A338F" w:rsidRPr="00F61B9E" w:rsidRDefault="008A338F" w:rsidP="00187F68">
            <w:pPr>
              <w:jc w:val="center"/>
            </w:pPr>
            <w:r w:rsidRPr="00F61B9E">
              <w:t>Р</w:t>
            </w:r>
          </w:p>
        </w:tc>
        <w:tc>
          <w:tcPr>
            <w:tcW w:w="360" w:type="pct"/>
            <w:tcBorders>
              <w:top w:val="single" w:sz="4" w:space="0" w:color="auto"/>
              <w:left w:val="single" w:sz="4" w:space="0" w:color="auto"/>
              <w:bottom w:val="single" w:sz="4" w:space="0" w:color="auto"/>
              <w:right w:val="single" w:sz="4" w:space="0" w:color="auto"/>
            </w:tcBorders>
            <w:vAlign w:val="center"/>
          </w:tcPr>
          <w:p w:rsidR="008A338F" w:rsidRPr="00F61B9E" w:rsidRDefault="008A338F" w:rsidP="00187F68">
            <w:pPr>
              <w:jc w:val="center"/>
            </w:pPr>
            <w:r w:rsidRPr="00F61B9E">
              <w:t>IV</w:t>
            </w:r>
          </w:p>
        </w:tc>
        <w:tc>
          <w:tcPr>
            <w:tcW w:w="576" w:type="pct"/>
            <w:tcBorders>
              <w:top w:val="single" w:sz="4" w:space="0" w:color="auto"/>
              <w:left w:val="single" w:sz="4" w:space="0" w:color="auto"/>
              <w:bottom w:val="single" w:sz="4" w:space="0" w:color="auto"/>
              <w:right w:val="single" w:sz="4" w:space="0" w:color="auto"/>
            </w:tcBorders>
            <w:vAlign w:val="center"/>
          </w:tcPr>
          <w:p w:rsidR="008A338F" w:rsidRPr="00F61B9E" w:rsidRDefault="008A338F" w:rsidP="00187F68">
            <w:pPr>
              <w:jc w:val="center"/>
            </w:pPr>
            <w:r w:rsidRPr="00F61B9E">
              <w:t>1,35</w:t>
            </w:r>
          </w:p>
        </w:tc>
        <w:tc>
          <w:tcPr>
            <w:tcW w:w="503" w:type="pct"/>
            <w:tcBorders>
              <w:top w:val="single" w:sz="4" w:space="0" w:color="auto"/>
              <w:left w:val="single" w:sz="4" w:space="0" w:color="auto"/>
              <w:bottom w:val="single" w:sz="4" w:space="0" w:color="auto"/>
              <w:right w:val="single" w:sz="4" w:space="0" w:color="auto"/>
            </w:tcBorders>
            <w:vAlign w:val="center"/>
          </w:tcPr>
          <w:p w:rsidR="008A338F" w:rsidRPr="00F61B9E" w:rsidRDefault="008A338F" w:rsidP="00187F68">
            <w:pPr>
              <w:jc w:val="center"/>
            </w:pPr>
            <w:r w:rsidRPr="00F61B9E">
              <w:t>2</w:t>
            </w:r>
          </w:p>
        </w:tc>
        <w:tc>
          <w:tcPr>
            <w:tcW w:w="773" w:type="pct"/>
            <w:tcBorders>
              <w:top w:val="single" w:sz="4" w:space="0" w:color="auto"/>
              <w:left w:val="single" w:sz="4" w:space="0" w:color="auto"/>
              <w:bottom w:val="single" w:sz="4" w:space="0" w:color="auto"/>
              <w:right w:val="single" w:sz="4" w:space="0" w:color="auto"/>
            </w:tcBorders>
            <w:vAlign w:val="bottom"/>
          </w:tcPr>
          <w:p w:rsidR="008A338F" w:rsidRPr="00F61B9E" w:rsidRDefault="008A338F" w:rsidP="00187F68">
            <w:pPr>
              <w:jc w:val="center"/>
              <w:rPr>
                <w:bCs/>
              </w:rPr>
            </w:pPr>
            <w:r w:rsidRPr="00F61B9E">
              <w:rPr>
                <w:bCs/>
              </w:rPr>
              <w:t>Первая очередь</w:t>
            </w:r>
          </w:p>
        </w:tc>
      </w:tr>
      <w:tr w:rsidR="008A338F" w:rsidRPr="00F61B9E" w:rsidTr="008A338F">
        <w:trPr>
          <w:cantSplit/>
          <w:trHeight w:val="20"/>
          <w:jc w:val="center"/>
        </w:trPr>
        <w:tc>
          <w:tcPr>
            <w:tcW w:w="371" w:type="pct"/>
            <w:tcBorders>
              <w:top w:val="single" w:sz="4" w:space="0" w:color="auto"/>
              <w:left w:val="single" w:sz="4" w:space="0" w:color="auto"/>
              <w:bottom w:val="single" w:sz="4" w:space="0" w:color="auto"/>
              <w:right w:val="single" w:sz="4" w:space="0" w:color="auto"/>
            </w:tcBorders>
            <w:vAlign w:val="center"/>
          </w:tcPr>
          <w:p w:rsidR="008A338F" w:rsidRPr="00F61B9E" w:rsidRDefault="008A338F" w:rsidP="00187F68">
            <w:pPr>
              <w:numPr>
                <w:ilvl w:val="0"/>
                <w:numId w:val="46"/>
              </w:numPr>
              <w:ind w:left="0" w:firstLine="0"/>
              <w:jc w:val="center"/>
            </w:pPr>
          </w:p>
        </w:tc>
        <w:tc>
          <w:tcPr>
            <w:tcW w:w="1985" w:type="pct"/>
            <w:tcBorders>
              <w:top w:val="single" w:sz="4" w:space="0" w:color="auto"/>
              <w:left w:val="single" w:sz="4" w:space="0" w:color="auto"/>
              <w:bottom w:val="single" w:sz="4" w:space="0" w:color="auto"/>
              <w:right w:val="single" w:sz="4" w:space="0" w:color="auto"/>
            </w:tcBorders>
            <w:vAlign w:val="center"/>
          </w:tcPr>
          <w:p w:rsidR="008A338F" w:rsidRPr="00F61B9E" w:rsidRDefault="008A338F" w:rsidP="00187F68">
            <w:r w:rsidRPr="00F61B9E">
              <w:t>Подъезд к кладбищу в районе д. Микулино</w:t>
            </w:r>
          </w:p>
        </w:tc>
        <w:tc>
          <w:tcPr>
            <w:tcW w:w="432" w:type="pct"/>
            <w:tcBorders>
              <w:top w:val="single" w:sz="4" w:space="0" w:color="auto"/>
              <w:left w:val="single" w:sz="4" w:space="0" w:color="auto"/>
              <w:bottom w:val="single" w:sz="4" w:space="0" w:color="auto"/>
              <w:right w:val="single" w:sz="4" w:space="0" w:color="auto"/>
            </w:tcBorders>
            <w:vAlign w:val="center"/>
          </w:tcPr>
          <w:p w:rsidR="008A338F" w:rsidRPr="00F61B9E" w:rsidRDefault="008A338F" w:rsidP="00187F68">
            <w:pPr>
              <w:jc w:val="center"/>
            </w:pPr>
            <w:r w:rsidRPr="00F61B9E">
              <w:t>Р</w:t>
            </w:r>
          </w:p>
        </w:tc>
        <w:tc>
          <w:tcPr>
            <w:tcW w:w="360" w:type="pct"/>
            <w:tcBorders>
              <w:top w:val="single" w:sz="4" w:space="0" w:color="auto"/>
              <w:left w:val="single" w:sz="4" w:space="0" w:color="auto"/>
              <w:bottom w:val="single" w:sz="4" w:space="0" w:color="auto"/>
              <w:right w:val="single" w:sz="4" w:space="0" w:color="auto"/>
            </w:tcBorders>
            <w:vAlign w:val="center"/>
          </w:tcPr>
          <w:p w:rsidR="008A338F" w:rsidRPr="00F61B9E" w:rsidRDefault="008A338F" w:rsidP="00187F68">
            <w:pPr>
              <w:jc w:val="center"/>
            </w:pPr>
            <w:r w:rsidRPr="00F61B9E">
              <w:t>V</w:t>
            </w:r>
          </w:p>
        </w:tc>
        <w:tc>
          <w:tcPr>
            <w:tcW w:w="576" w:type="pct"/>
            <w:tcBorders>
              <w:top w:val="single" w:sz="4" w:space="0" w:color="auto"/>
              <w:left w:val="single" w:sz="4" w:space="0" w:color="auto"/>
              <w:bottom w:val="single" w:sz="4" w:space="0" w:color="auto"/>
              <w:right w:val="single" w:sz="4" w:space="0" w:color="auto"/>
            </w:tcBorders>
            <w:vAlign w:val="center"/>
          </w:tcPr>
          <w:p w:rsidR="008A338F" w:rsidRPr="00F61B9E" w:rsidRDefault="008A338F" w:rsidP="00187F68">
            <w:pPr>
              <w:jc w:val="center"/>
            </w:pPr>
            <w:r w:rsidRPr="00F61B9E">
              <w:t>0,54</w:t>
            </w:r>
          </w:p>
        </w:tc>
        <w:tc>
          <w:tcPr>
            <w:tcW w:w="503" w:type="pct"/>
            <w:tcBorders>
              <w:top w:val="single" w:sz="4" w:space="0" w:color="auto"/>
              <w:left w:val="single" w:sz="4" w:space="0" w:color="auto"/>
              <w:bottom w:val="single" w:sz="4" w:space="0" w:color="auto"/>
              <w:right w:val="single" w:sz="4" w:space="0" w:color="auto"/>
            </w:tcBorders>
            <w:vAlign w:val="center"/>
          </w:tcPr>
          <w:p w:rsidR="008A338F" w:rsidRPr="00F61B9E" w:rsidRDefault="008A338F" w:rsidP="00187F68">
            <w:pPr>
              <w:jc w:val="center"/>
            </w:pPr>
            <w:r w:rsidRPr="00F61B9E">
              <w:t>1 – 2</w:t>
            </w:r>
          </w:p>
        </w:tc>
        <w:tc>
          <w:tcPr>
            <w:tcW w:w="773" w:type="pct"/>
            <w:tcBorders>
              <w:top w:val="single" w:sz="4" w:space="0" w:color="auto"/>
              <w:left w:val="single" w:sz="4" w:space="0" w:color="auto"/>
              <w:bottom w:val="single" w:sz="4" w:space="0" w:color="auto"/>
              <w:right w:val="single" w:sz="4" w:space="0" w:color="auto"/>
            </w:tcBorders>
            <w:vAlign w:val="bottom"/>
          </w:tcPr>
          <w:p w:rsidR="008A338F" w:rsidRPr="00F61B9E" w:rsidRDefault="008A338F" w:rsidP="00187F68">
            <w:pPr>
              <w:jc w:val="center"/>
              <w:rPr>
                <w:bCs/>
              </w:rPr>
            </w:pPr>
            <w:r w:rsidRPr="00F61B9E">
              <w:rPr>
                <w:bCs/>
              </w:rPr>
              <w:t>Первая очередь</w:t>
            </w:r>
          </w:p>
        </w:tc>
      </w:tr>
      <w:tr w:rsidR="008A338F" w:rsidRPr="00F61B9E" w:rsidTr="008A338F">
        <w:trPr>
          <w:cantSplit/>
          <w:trHeight w:val="20"/>
          <w:jc w:val="center"/>
        </w:trPr>
        <w:tc>
          <w:tcPr>
            <w:tcW w:w="371" w:type="pct"/>
            <w:tcBorders>
              <w:top w:val="single" w:sz="4" w:space="0" w:color="auto"/>
              <w:left w:val="single" w:sz="4" w:space="0" w:color="auto"/>
              <w:bottom w:val="single" w:sz="4" w:space="0" w:color="auto"/>
              <w:right w:val="single" w:sz="4" w:space="0" w:color="auto"/>
            </w:tcBorders>
            <w:vAlign w:val="center"/>
          </w:tcPr>
          <w:p w:rsidR="008A338F" w:rsidRPr="00F61B9E" w:rsidRDefault="008A338F" w:rsidP="008A338F">
            <w:pPr>
              <w:jc w:val="center"/>
            </w:pPr>
          </w:p>
        </w:tc>
        <w:tc>
          <w:tcPr>
            <w:tcW w:w="1985" w:type="pct"/>
            <w:tcBorders>
              <w:top w:val="single" w:sz="4" w:space="0" w:color="auto"/>
              <w:left w:val="single" w:sz="4" w:space="0" w:color="auto"/>
              <w:bottom w:val="single" w:sz="4" w:space="0" w:color="auto"/>
              <w:right w:val="single" w:sz="4" w:space="0" w:color="auto"/>
            </w:tcBorders>
            <w:vAlign w:val="center"/>
          </w:tcPr>
          <w:p w:rsidR="008A338F" w:rsidRPr="00F61B9E" w:rsidRDefault="008A338F" w:rsidP="008A338F">
            <w:r w:rsidRPr="00F61B9E">
              <w:t>Итого</w:t>
            </w:r>
          </w:p>
        </w:tc>
        <w:tc>
          <w:tcPr>
            <w:tcW w:w="432" w:type="pct"/>
            <w:tcBorders>
              <w:top w:val="single" w:sz="4" w:space="0" w:color="auto"/>
              <w:left w:val="single" w:sz="4" w:space="0" w:color="auto"/>
              <w:bottom w:val="single" w:sz="4" w:space="0" w:color="auto"/>
              <w:right w:val="single" w:sz="4" w:space="0" w:color="auto"/>
            </w:tcBorders>
            <w:vAlign w:val="center"/>
          </w:tcPr>
          <w:p w:rsidR="008A338F" w:rsidRPr="00F61B9E" w:rsidRDefault="008A338F" w:rsidP="00187F68">
            <w:pPr>
              <w:jc w:val="center"/>
            </w:pPr>
            <w:r w:rsidRPr="00F61B9E">
              <w:t>Р</w:t>
            </w:r>
            <w:r w:rsidRPr="00F61B9E">
              <w:br/>
              <w:t>С</w:t>
            </w:r>
          </w:p>
        </w:tc>
        <w:tc>
          <w:tcPr>
            <w:tcW w:w="360" w:type="pct"/>
            <w:tcBorders>
              <w:top w:val="single" w:sz="4" w:space="0" w:color="auto"/>
              <w:left w:val="single" w:sz="4" w:space="0" w:color="auto"/>
              <w:bottom w:val="single" w:sz="4" w:space="0" w:color="auto"/>
              <w:right w:val="single" w:sz="4" w:space="0" w:color="auto"/>
            </w:tcBorders>
            <w:vAlign w:val="center"/>
          </w:tcPr>
          <w:p w:rsidR="008A338F" w:rsidRPr="00F61B9E" w:rsidRDefault="008A338F" w:rsidP="00187F68">
            <w:pPr>
              <w:jc w:val="center"/>
            </w:pPr>
          </w:p>
        </w:tc>
        <w:tc>
          <w:tcPr>
            <w:tcW w:w="576" w:type="pct"/>
            <w:tcBorders>
              <w:top w:val="single" w:sz="4" w:space="0" w:color="auto"/>
              <w:left w:val="single" w:sz="4" w:space="0" w:color="auto"/>
              <w:bottom w:val="single" w:sz="4" w:space="0" w:color="auto"/>
              <w:right w:val="single" w:sz="4" w:space="0" w:color="auto"/>
            </w:tcBorders>
            <w:vAlign w:val="center"/>
          </w:tcPr>
          <w:p w:rsidR="008A338F" w:rsidRPr="00F61B9E" w:rsidRDefault="008A338F" w:rsidP="00187F68">
            <w:pPr>
              <w:jc w:val="center"/>
            </w:pPr>
            <w:r w:rsidRPr="00F61B9E">
              <w:t>32,45</w:t>
            </w:r>
            <w:r w:rsidRPr="00F61B9E">
              <w:br/>
              <w:t>27,84</w:t>
            </w:r>
          </w:p>
        </w:tc>
        <w:tc>
          <w:tcPr>
            <w:tcW w:w="503" w:type="pct"/>
            <w:tcBorders>
              <w:top w:val="single" w:sz="4" w:space="0" w:color="auto"/>
              <w:left w:val="single" w:sz="4" w:space="0" w:color="auto"/>
              <w:bottom w:val="single" w:sz="4" w:space="0" w:color="auto"/>
              <w:right w:val="single" w:sz="4" w:space="0" w:color="auto"/>
            </w:tcBorders>
            <w:vAlign w:val="center"/>
          </w:tcPr>
          <w:p w:rsidR="008A338F" w:rsidRPr="00F61B9E" w:rsidRDefault="008A338F" w:rsidP="00187F68">
            <w:pPr>
              <w:jc w:val="center"/>
            </w:pPr>
          </w:p>
        </w:tc>
        <w:tc>
          <w:tcPr>
            <w:tcW w:w="773" w:type="pct"/>
            <w:tcBorders>
              <w:top w:val="single" w:sz="4" w:space="0" w:color="auto"/>
              <w:left w:val="single" w:sz="4" w:space="0" w:color="auto"/>
              <w:bottom w:val="single" w:sz="4" w:space="0" w:color="auto"/>
              <w:right w:val="single" w:sz="4" w:space="0" w:color="auto"/>
            </w:tcBorders>
            <w:vAlign w:val="bottom"/>
          </w:tcPr>
          <w:p w:rsidR="008A338F" w:rsidRPr="00F61B9E" w:rsidRDefault="008A338F" w:rsidP="00187F68">
            <w:pPr>
              <w:jc w:val="center"/>
              <w:rPr>
                <w:bCs/>
              </w:rPr>
            </w:pPr>
          </w:p>
        </w:tc>
      </w:tr>
    </w:tbl>
    <w:p w:rsidR="00F3078B" w:rsidRPr="00F61B9E" w:rsidRDefault="00F3078B" w:rsidP="005C4257">
      <w:r w:rsidRPr="00F61B9E">
        <w:t>С – строительство; Р – реконструкция</w:t>
      </w:r>
    </w:p>
    <w:p w:rsidR="00F3078B" w:rsidRPr="00F61B9E" w:rsidRDefault="00F3078B" w:rsidP="00132EA8">
      <w:pPr>
        <w:pStyle w:val="Osnovnoy"/>
        <w:keepNext/>
        <w:spacing w:before="120" w:after="120"/>
        <w:jc w:val="center"/>
        <w:outlineLvl w:val="3"/>
      </w:pPr>
      <w:r w:rsidRPr="00F61B9E">
        <w:t>Улично-дорожная сеть местного значения в границах населённых пунктов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8"/>
        <w:gridCol w:w="2662"/>
        <w:gridCol w:w="1768"/>
        <w:gridCol w:w="790"/>
        <w:gridCol w:w="1886"/>
        <w:gridCol w:w="1929"/>
      </w:tblGrid>
      <w:tr w:rsidR="00A600F5" w:rsidRPr="00F61B9E" w:rsidTr="00DC373E">
        <w:trPr>
          <w:cantSplit/>
          <w:tblHeader/>
          <w:jc w:val="center"/>
        </w:trPr>
        <w:tc>
          <w:tcPr>
            <w:tcW w:w="415" w:type="pct"/>
            <w:vAlign w:val="center"/>
          </w:tcPr>
          <w:p w:rsidR="00A600F5" w:rsidRPr="00F61B9E" w:rsidRDefault="00A600F5" w:rsidP="00DC61C5">
            <w:pPr>
              <w:jc w:val="center"/>
            </w:pPr>
            <w:r w:rsidRPr="00F61B9E">
              <w:t>№</w:t>
            </w:r>
          </w:p>
          <w:p w:rsidR="00A600F5" w:rsidRPr="00F61B9E" w:rsidRDefault="00A600F5" w:rsidP="00DC61C5">
            <w:pPr>
              <w:jc w:val="center"/>
            </w:pPr>
            <w:r w:rsidRPr="00F61B9E">
              <w:t>п/п</w:t>
            </w:r>
          </w:p>
        </w:tc>
        <w:tc>
          <w:tcPr>
            <w:tcW w:w="1351" w:type="pct"/>
            <w:vAlign w:val="center"/>
          </w:tcPr>
          <w:p w:rsidR="00A600F5" w:rsidRPr="00F61B9E" w:rsidRDefault="00A600F5" w:rsidP="00DC61C5">
            <w:pPr>
              <w:jc w:val="center"/>
              <w:rPr>
                <w:bCs/>
              </w:rPr>
            </w:pPr>
            <w:r w:rsidRPr="00F61B9E">
              <w:rPr>
                <w:bCs/>
              </w:rPr>
              <w:t>Местоположение</w:t>
            </w:r>
          </w:p>
          <w:p w:rsidR="00A600F5" w:rsidRPr="00F61B9E" w:rsidRDefault="00A600F5" w:rsidP="00DC61C5">
            <w:pPr>
              <w:jc w:val="center"/>
            </w:pPr>
            <w:r w:rsidRPr="00F61B9E">
              <w:rPr>
                <w:bCs/>
              </w:rPr>
              <w:t xml:space="preserve">(населённый пункт) </w:t>
            </w:r>
            <w:r w:rsidRPr="00F61B9E">
              <w:rPr>
                <w:rStyle w:val="affffe"/>
                <w:bCs/>
              </w:rPr>
              <w:footnoteReference w:id="12"/>
            </w:r>
          </w:p>
        </w:tc>
        <w:tc>
          <w:tcPr>
            <w:tcW w:w="897" w:type="pct"/>
            <w:vAlign w:val="center"/>
          </w:tcPr>
          <w:p w:rsidR="00A600F5" w:rsidRPr="00F61B9E" w:rsidRDefault="00A600F5" w:rsidP="00DC61C5">
            <w:pPr>
              <w:jc w:val="center"/>
            </w:pPr>
            <w:r w:rsidRPr="00F61B9E">
              <w:rPr>
                <w:bCs/>
              </w:rPr>
              <w:t>Категория</w:t>
            </w:r>
            <w:r w:rsidRPr="00F61B9E">
              <w:rPr>
                <w:bCs/>
              </w:rPr>
              <w:br/>
              <w:t>улиц местного значения</w:t>
            </w:r>
          </w:p>
        </w:tc>
        <w:tc>
          <w:tcPr>
            <w:tcW w:w="401" w:type="pct"/>
            <w:vAlign w:val="center"/>
          </w:tcPr>
          <w:p w:rsidR="00A600F5" w:rsidRPr="00F61B9E" w:rsidRDefault="00A600F5" w:rsidP="00DC61C5">
            <w:pPr>
              <w:jc w:val="center"/>
            </w:pPr>
            <w:r w:rsidRPr="00F61B9E">
              <w:rPr>
                <w:bCs/>
              </w:rPr>
              <w:t>Вид работ</w:t>
            </w:r>
          </w:p>
        </w:tc>
        <w:tc>
          <w:tcPr>
            <w:tcW w:w="957" w:type="pct"/>
            <w:vAlign w:val="center"/>
          </w:tcPr>
          <w:p w:rsidR="00A600F5" w:rsidRPr="00F61B9E" w:rsidRDefault="00A600F5" w:rsidP="00DC61C5">
            <w:pPr>
              <w:jc w:val="center"/>
            </w:pPr>
            <w:r w:rsidRPr="00F61B9E">
              <w:rPr>
                <w:bCs/>
              </w:rPr>
              <w:t>Общая протяжённость в</w:t>
            </w:r>
            <w:r w:rsidRPr="00F61B9E">
              <w:rPr>
                <w:bCs/>
                <w:lang w:val="en-US"/>
              </w:rPr>
              <w:t> </w:t>
            </w:r>
            <w:r w:rsidRPr="00F61B9E">
              <w:rPr>
                <w:bCs/>
              </w:rPr>
              <w:t>границах населённого пункта, км</w:t>
            </w:r>
          </w:p>
        </w:tc>
        <w:tc>
          <w:tcPr>
            <w:tcW w:w="979" w:type="pct"/>
            <w:vAlign w:val="center"/>
          </w:tcPr>
          <w:p w:rsidR="00A600F5" w:rsidRPr="00F61B9E" w:rsidRDefault="00A600F5" w:rsidP="00DC61C5">
            <w:pPr>
              <w:jc w:val="center"/>
            </w:pPr>
            <w:r w:rsidRPr="00F61B9E">
              <w:t>Очередность реализации</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w:t>
            </w:r>
          </w:p>
        </w:tc>
        <w:tc>
          <w:tcPr>
            <w:tcW w:w="1351" w:type="pct"/>
            <w:vAlign w:val="center"/>
          </w:tcPr>
          <w:p w:rsidR="00A600F5" w:rsidRPr="00F61B9E" w:rsidRDefault="00A600F5" w:rsidP="00DC61C5">
            <w:pPr>
              <w:rPr>
                <w:bCs/>
              </w:rPr>
            </w:pPr>
            <w:r w:rsidRPr="00F61B9E">
              <w:t>рабочий поселок Лотошино</w:t>
            </w:r>
          </w:p>
        </w:tc>
        <w:tc>
          <w:tcPr>
            <w:tcW w:w="897" w:type="pct"/>
            <w:vAlign w:val="center"/>
          </w:tcPr>
          <w:p w:rsidR="00A600F5" w:rsidRPr="00F61B9E" w:rsidRDefault="00A600F5" w:rsidP="00DC61C5">
            <w:pPr>
              <w:jc w:val="center"/>
              <w:rPr>
                <w:bCs/>
              </w:rPr>
            </w:pPr>
          </w:p>
        </w:tc>
        <w:tc>
          <w:tcPr>
            <w:tcW w:w="401" w:type="pct"/>
            <w:vAlign w:val="center"/>
          </w:tcPr>
          <w:p w:rsidR="00A600F5" w:rsidRPr="00F61B9E" w:rsidRDefault="00A600F5" w:rsidP="00DC61C5">
            <w:pPr>
              <w:jc w:val="center"/>
              <w:rPr>
                <w:bCs/>
              </w:rPr>
            </w:pPr>
          </w:p>
        </w:tc>
        <w:tc>
          <w:tcPr>
            <w:tcW w:w="957" w:type="pct"/>
            <w:vAlign w:val="center"/>
          </w:tcPr>
          <w:p w:rsidR="00A600F5" w:rsidRPr="00F61B9E" w:rsidRDefault="00A600F5" w:rsidP="00DC61C5">
            <w:pPr>
              <w:jc w:val="center"/>
              <w:rPr>
                <w:bCs/>
              </w:rPr>
            </w:pPr>
          </w:p>
        </w:tc>
        <w:tc>
          <w:tcPr>
            <w:tcW w:w="979" w:type="pct"/>
            <w:vAlign w:val="center"/>
          </w:tcPr>
          <w:p w:rsidR="00A600F5" w:rsidRPr="00F61B9E" w:rsidRDefault="00A600F5" w:rsidP="00DC61C5">
            <w:pPr>
              <w:jc w:val="center"/>
            </w:pPr>
          </w:p>
        </w:tc>
      </w:tr>
      <w:tr w:rsidR="00A600F5" w:rsidRPr="00F61B9E" w:rsidTr="00DC373E">
        <w:trPr>
          <w:cantSplit/>
          <w:jc w:val="center"/>
        </w:trPr>
        <w:tc>
          <w:tcPr>
            <w:tcW w:w="415" w:type="pct"/>
            <w:vAlign w:val="center"/>
          </w:tcPr>
          <w:p w:rsidR="00A600F5" w:rsidRPr="00F61B9E" w:rsidRDefault="00A600F5" w:rsidP="00DC61C5">
            <w:pPr>
              <w:jc w:val="center"/>
            </w:pPr>
            <w:r w:rsidRPr="00F61B9E">
              <w:t>1.1</w:t>
            </w:r>
          </w:p>
        </w:tc>
        <w:tc>
          <w:tcPr>
            <w:tcW w:w="1351" w:type="pct"/>
            <w:vAlign w:val="center"/>
          </w:tcPr>
          <w:p w:rsidR="00A600F5" w:rsidRPr="00F61B9E" w:rsidRDefault="00A600F5" w:rsidP="00DC61C5">
            <w:pPr>
              <w:rPr>
                <w:bCs/>
              </w:rPr>
            </w:pPr>
            <w:r w:rsidRPr="00F61B9E">
              <w:rPr>
                <w:bCs/>
              </w:rPr>
              <w:t>улица Дачная</w:t>
            </w:r>
          </w:p>
        </w:tc>
        <w:tc>
          <w:tcPr>
            <w:tcW w:w="897" w:type="pct"/>
            <w:vAlign w:val="center"/>
          </w:tcPr>
          <w:p w:rsidR="00A600F5" w:rsidRPr="00F61B9E" w:rsidRDefault="00A600F5" w:rsidP="00DC61C5">
            <w:pPr>
              <w:jc w:val="center"/>
              <w:rPr>
                <w:bCs/>
              </w:rP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0,19</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1.2</w:t>
            </w:r>
          </w:p>
        </w:tc>
        <w:tc>
          <w:tcPr>
            <w:tcW w:w="1351" w:type="pct"/>
            <w:vAlign w:val="center"/>
          </w:tcPr>
          <w:p w:rsidR="00A600F5" w:rsidRPr="00F61B9E" w:rsidRDefault="00A600F5" w:rsidP="00DC61C5">
            <w:pPr>
              <w:rPr>
                <w:bCs/>
              </w:rPr>
            </w:pPr>
            <w:r w:rsidRPr="00F61B9E">
              <w:t>дорога на картодром вдоль ул. Полевая 2-я</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0,85</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1.3</w:t>
            </w:r>
          </w:p>
        </w:tc>
        <w:tc>
          <w:tcPr>
            <w:tcW w:w="1351" w:type="pct"/>
            <w:vAlign w:val="center"/>
          </w:tcPr>
          <w:p w:rsidR="00A600F5" w:rsidRPr="00F61B9E" w:rsidRDefault="00A600F5" w:rsidP="00DC61C5">
            <w:pPr>
              <w:rPr>
                <w:bCs/>
              </w:rPr>
            </w:pPr>
            <w:r w:rsidRPr="00F61B9E">
              <w:rPr>
                <w:bCs/>
              </w:rPr>
              <w:t>улица Строителей</w:t>
            </w:r>
          </w:p>
        </w:tc>
        <w:tc>
          <w:tcPr>
            <w:tcW w:w="897" w:type="pct"/>
            <w:vAlign w:val="center"/>
          </w:tcPr>
          <w:p w:rsidR="00A600F5" w:rsidRPr="00F61B9E" w:rsidRDefault="00A600F5" w:rsidP="00DC61C5">
            <w:pPr>
              <w:jc w:val="center"/>
              <w:rPr>
                <w:bCs/>
              </w:rP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0,59</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1.4</w:t>
            </w:r>
          </w:p>
        </w:tc>
        <w:tc>
          <w:tcPr>
            <w:tcW w:w="1351" w:type="pct"/>
            <w:vAlign w:val="center"/>
          </w:tcPr>
          <w:p w:rsidR="00A600F5" w:rsidRPr="00F61B9E" w:rsidRDefault="00A600F5" w:rsidP="00DC61C5">
            <w:pPr>
              <w:rPr>
                <w:bCs/>
              </w:rPr>
            </w:pPr>
            <w:r w:rsidRPr="00F61B9E">
              <w:rPr>
                <w:bCs/>
              </w:rPr>
              <w:t xml:space="preserve">улица </w:t>
            </w:r>
            <w:r w:rsidRPr="00F61B9E">
              <w:t>Тверская</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0,66</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1.5</w:t>
            </w:r>
          </w:p>
        </w:tc>
        <w:tc>
          <w:tcPr>
            <w:tcW w:w="1351" w:type="pct"/>
            <w:vAlign w:val="center"/>
          </w:tcPr>
          <w:p w:rsidR="00A600F5" w:rsidRPr="00F61B9E" w:rsidRDefault="00A600F5" w:rsidP="00DC61C5">
            <w:pPr>
              <w:rPr>
                <w:bCs/>
              </w:rPr>
            </w:pPr>
            <w:r w:rsidRPr="00F61B9E">
              <w:rPr>
                <w:bCs/>
              </w:rPr>
              <w:t>улица Молодежная</w:t>
            </w:r>
          </w:p>
        </w:tc>
        <w:tc>
          <w:tcPr>
            <w:tcW w:w="897" w:type="pct"/>
            <w:vAlign w:val="center"/>
          </w:tcPr>
          <w:p w:rsidR="00A600F5" w:rsidRPr="00F61B9E" w:rsidRDefault="00A600F5" w:rsidP="00DC61C5">
            <w:pPr>
              <w:jc w:val="center"/>
              <w:rPr>
                <w:bCs/>
              </w:rP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0,54</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1.6</w:t>
            </w:r>
          </w:p>
        </w:tc>
        <w:tc>
          <w:tcPr>
            <w:tcW w:w="1351" w:type="pct"/>
            <w:vAlign w:val="center"/>
          </w:tcPr>
          <w:p w:rsidR="00A600F5" w:rsidRPr="00F61B9E" w:rsidRDefault="00A600F5" w:rsidP="00DC61C5">
            <w:pPr>
              <w:rPr>
                <w:bCs/>
              </w:rPr>
            </w:pPr>
            <w:r w:rsidRPr="00F61B9E">
              <w:rPr>
                <w:bCs/>
              </w:rPr>
              <w:t>улица Микрорайон</w:t>
            </w:r>
          </w:p>
        </w:tc>
        <w:tc>
          <w:tcPr>
            <w:tcW w:w="897" w:type="pct"/>
            <w:vAlign w:val="center"/>
          </w:tcPr>
          <w:p w:rsidR="00A600F5" w:rsidRPr="00F61B9E" w:rsidRDefault="00A600F5" w:rsidP="00DC61C5">
            <w:pPr>
              <w:jc w:val="center"/>
              <w:rPr>
                <w:bCs/>
              </w:rP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0,15</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1.7</w:t>
            </w:r>
          </w:p>
        </w:tc>
        <w:tc>
          <w:tcPr>
            <w:tcW w:w="1351" w:type="pct"/>
            <w:vAlign w:val="center"/>
          </w:tcPr>
          <w:p w:rsidR="00A600F5" w:rsidRPr="00F61B9E" w:rsidRDefault="00A600F5" w:rsidP="00DC61C5">
            <w:pPr>
              <w:rPr>
                <w:bCs/>
              </w:rPr>
            </w:pPr>
            <w:r w:rsidRPr="00F61B9E">
              <w:rPr>
                <w:bCs/>
              </w:rPr>
              <w:t>улица Микрорайон (участок № 2)</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0,47</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1.8</w:t>
            </w:r>
          </w:p>
        </w:tc>
        <w:tc>
          <w:tcPr>
            <w:tcW w:w="1351" w:type="pct"/>
            <w:vAlign w:val="center"/>
          </w:tcPr>
          <w:p w:rsidR="00A600F5" w:rsidRPr="00F61B9E" w:rsidRDefault="00A600F5" w:rsidP="00DC61C5">
            <w:pPr>
              <w:rPr>
                <w:bCs/>
              </w:rPr>
            </w:pPr>
            <w:r w:rsidRPr="00F61B9E">
              <w:rPr>
                <w:bCs/>
              </w:rPr>
              <w:t>улица Парковая</w:t>
            </w:r>
          </w:p>
        </w:tc>
        <w:tc>
          <w:tcPr>
            <w:tcW w:w="897" w:type="pct"/>
            <w:vAlign w:val="center"/>
          </w:tcPr>
          <w:p w:rsidR="00A600F5" w:rsidRPr="00F61B9E" w:rsidRDefault="00A600F5" w:rsidP="00DC61C5">
            <w:pPr>
              <w:jc w:val="center"/>
              <w:rPr>
                <w:bCs/>
              </w:rP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0,48</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1.9</w:t>
            </w:r>
          </w:p>
        </w:tc>
        <w:tc>
          <w:tcPr>
            <w:tcW w:w="1351" w:type="pct"/>
            <w:vAlign w:val="center"/>
          </w:tcPr>
          <w:p w:rsidR="00A600F5" w:rsidRPr="00F61B9E" w:rsidRDefault="00A600F5" w:rsidP="00DC61C5">
            <w:pPr>
              <w:rPr>
                <w:bCs/>
              </w:rPr>
            </w:pPr>
            <w:r w:rsidRPr="00F61B9E">
              <w:rPr>
                <w:bCs/>
              </w:rPr>
              <w:t>улица Советская</w:t>
            </w:r>
          </w:p>
        </w:tc>
        <w:tc>
          <w:tcPr>
            <w:tcW w:w="897" w:type="pct"/>
            <w:vAlign w:val="center"/>
          </w:tcPr>
          <w:p w:rsidR="00A600F5" w:rsidRPr="00F61B9E" w:rsidRDefault="00A600F5" w:rsidP="00DC61C5">
            <w:pPr>
              <w:jc w:val="center"/>
              <w:rPr>
                <w:bCs/>
              </w:rP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0,28</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1.10</w:t>
            </w:r>
          </w:p>
        </w:tc>
        <w:tc>
          <w:tcPr>
            <w:tcW w:w="1351" w:type="pct"/>
            <w:vAlign w:val="center"/>
          </w:tcPr>
          <w:p w:rsidR="00A600F5" w:rsidRPr="00F61B9E" w:rsidRDefault="00A600F5" w:rsidP="00DC61C5">
            <w:pPr>
              <w:rPr>
                <w:bCs/>
              </w:rPr>
            </w:pPr>
            <w:r w:rsidRPr="00F61B9E">
              <w:rPr>
                <w:bCs/>
              </w:rPr>
              <w:t>улица 1-я Полевая</w:t>
            </w:r>
          </w:p>
        </w:tc>
        <w:tc>
          <w:tcPr>
            <w:tcW w:w="897" w:type="pct"/>
            <w:vAlign w:val="center"/>
          </w:tcPr>
          <w:p w:rsidR="00A600F5" w:rsidRPr="00F61B9E" w:rsidRDefault="00A600F5" w:rsidP="00DC61C5">
            <w:pPr>
              <w:jc w:val="center"/>
              <w:rPr>
                <w:bCs/>
              </w:rP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0,53</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1.11</w:t>
            </w:r>
          </w:p>
        </w:tc>
        <w:tc>
          <w:tcPr>
            <w:tcW w:w="1351" w:type="pct"/>
            <w:vAlign w:val="center"/>
          </w:tcPr>
          <w:p w:rsidR="00A600F5" w:rsidRPr="00F61B9E" w:rsidRDefault="00A600F5" w:rsidP="00DC61C5">
            <w:pPr>
              <w:rPr>
                <w:bCs/>
              </w:rPr>
            </w:pPr>
            <w:r w:rsidRPr="00F61B9E">
              <w:rPr>
                <w:bCs/>
              </w:rPr>
              <w:t>улица 1-я Полевая (участок № 2)</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0,16</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lastRenderedPageBreak/>
              <w:t>1.12</w:t>
            </w:r>
          </w:p>
        </w:tc>
        <w:tc>
          <w:tcPr>
            <w:tcW w:w="1351" w:type="pct"/>
            <w:vAlign w:val="center"/>
          </w:tcPr>
          <w:p w:rsidR="00A600F5" w:rsidRPr="00F61B9E" w:rsidRDefault="00A600F5" w:rsidP="00DC61C5">
            <w:pPr>
              <w:rPr>
                <w:bCs/>
              </w:rPr>
            </w:pPr>
            <w:r w:rsidRPr="00F61B9E">
              <w:rPr>
                <w:bCs/>
              </w:rPr>
              <w:t>улица 1-я Полевая (участок № 3)</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0,16</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1.13</w:t>
            </w:r>
          </w:p>
        </w:tc>
        <w:tc>
          <w:tcPr>
            <w:tcW w:w="1351" w:type="pct"/>
            <w:vAlign w:val="center"/>
          </w:tcPr>
          <w:p w:rsidR="00A600F5" w:rsidRPr="00F61B9E" w:rsidRDefault="00A600F5" w:rsidP="00DC61C5">
            <w:pPr>
              <w:rPr>
                <w:bCs/>
              </w:rPr>
            </w:pPr>
            <w:r w:rsidRPr="00F61B9E">
              <w:rPr>
                <w:bCs/>
              </w:rPr>
              <w:t>улица 1-я Полевая (участок № 4)</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0,16</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1.14</w:t>
            </w:r>
          </w:p>
        </w:tc>
        <w:tc>
          <w:tcPr>
            <w:tcW w:w="1351" w:type="pct"/>
            <w:vAlign w:val="center"/>
          </w:tcPr>
          <w:p w:rsidR="00A600F5" w:rsidRPr="00F61B9E" w:rsidRDefault="00A600F5" w:rsidP="00DC61C5">
            <w:pPr>
              <w:rPr>
                <w:bCs/>
              </w:rPr>
            </w:pPr>
            <w:r w:rsidRPr="00F61B9E">
              <w:rPr>
                <w:bCs/>
              </w:rPr>
              <w:t>улица Новая Слободка</w:t>
            </w:r>
          </w:p>
        </w:tc>
        <w:tc>
          <w:tcPr>
            <w:tcW w:w="897" w:type="pct"/>
            <w:vAlign w:val="center"/>
          </w:tcPr>
          <w:p w:rsidR="00A600F5" w:rsidRPr="00F61B9E" w:rsidRDefault="00A600F5" w:rsidP="00DC61C5">
            <w:pPr>
              <w:jc w:val="center"/>
              <w:rPr>
                <w:bCs/>
              </w:rP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0,52</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1.15</w:t>
            </w:r>
          </w:p>
        </w:tc>
        <w:tc>
          <w:tcPr>
            <w:tcW w:w="1351" w:type="pct"/>
            <w:vAlign w:val="center"/>
          </w:tcPr>
          <w:p w:rsidR="00A600F5" w:rsidRPr="00F61B9E" w:rsidRDefault="00A600F5" w:rsidP="00DC61C5">
            <w:pPr>
              <w:rPr>
                <w:bCs/>
              </w:rPr>
            </w:pPr>
            <w:r w:rsidRPr="00F61B9E">
              <w:rPr>
                <w:bCs/>
              </w:rPr>
              <w:t>улица Старая Слободка</w:t>
            </w:r>
          </w:p>
        </w:tc>
        <w:tc>
          <w:tcPr>
            <w:tcW w:w="897" w:type="pct"/>
            <w:vAlign w:val="center"/>
          </w:tcPr>
          <w:p w:rsidR="00A600F5" w:rsidRPr="00F61B9E" w:rsidRDefault="00A600F5" w:rsidP="00DC61C5">
            <w:pPr>
              <w:jc w:val="center"/>
              <w:rPr>
                <w:bCs/>
              </w:rP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0,35</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1.16</w:t>
            </w:r>
          </w:p>
        </w:tc>
        <w:tc>
          <w:tcPr>
            <w:tcW w:w="1351" w:type="pct"/>
            <w:vAlign w:val="center"/>
          </w:tcPr>
          <w:p w:rsidR="00A600F5" w:rsidRPr="00F61B9E" w:rsidRDefault="00A600F5" w:rsidP="00DC61C5">
            <w:pPr>
              <w:rPr>
                <w:bCs/>
              </w:rPr>
            </w:pPr>
            <w:r w:rsidRPr="00F61B9E">
              <w:rPr>
                <w:bCs/>
              </w:rPr>
              <w:t>улица Красноармейская</w:t>
            </w:r>
          </w:p>
        </w:tc>
        <w:tc>
          <w:tcPr>
            <w:tcW w:w="897" w:type="pct"/>
            <w:vAlign w:val="center"/>
          </w:tcPr>
          <w:p w:rsidR="00A600F5" w:rsidRPr="00F61B9E" w:rsidRDefault="00A600F5" w:rsidP="00DC61C5">
            <w:pPr>
              <w:jc w:val="center"/>
              <w:rPr>
                <w:bCs/>
              </w:rP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0,44</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1.17</w:t>
            </w:r>
          </w:p>
        </w:tc>
        <w:tc>
          <w:tcPr>
            <w:tcW w:w="1351" w:type="pct"/>
            <w:vAlign w:val="center"/>
          </w:tcPr>
          <w:p w:rsidR="00A600F5" w:rsidRPr="00F61B9E" w:rsidRDefault="00A600F5" w:rsidP="00DC61C5">
            <w:pPr>
              <w:rPr>
                <w:bCs/>
              </w:rPr>
            </w:pPr>
            <w:r w:rsidRPr="00F61B9E">
              <w:rPr>
                <w:bCs/>
              </w:rPr>
              <w:t>улица Колхозная</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1,43</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1.18</w:t>
            </w:r>
          </w:p>
        </w:tc>
        <w:tc>
          <w:tcPr>
            <w:tcW w:w="1351" w:type="pct"/>
            <w:vAlign w:val="center"/>
          </w:tcPr>
          <w:p w:rsidR="00A600F5" w:rsidRPr="00F61B9E" w:rsidRDefault="00A600F5" w:rsidP="00DC61C5">
            <w:pPr>
              <w:rPr>
                <w:bCs/>
              </w:rPr>
            </w:pPr>
            <w:r w:rsidRPr="00F61B9E">
              <w:rPr>
                <w:bCs/>
              </w:rPr>
              <w:t>улица Ветеринарная</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1,43</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1.19</w:t>
            </w:r>
          </w:p>
        </w:tc>
        <w:tc>
          <w:tcPr>
            <w:tcW w:w="1351" w:type="pct"/>
            <w:vAlign w:val="center"/>
          </w:tcPr>
          <w:p w:rsidR="00A600F5" w:rsidRPr="00F61B9E" w:rsidRDefault="00A600F5" w:rsidP="00DC61C5">
            <w:pPr>
              <w:rPr>
                <w:bCs/>
              </w:rPr>
            </w:pPr>
            <w:r w:rsidRPr="00F61B9E">
              <w:rPr>
                <w:bCs/>
              </w:rPr>
              <w:t xml:space="preserve">улица 1-я </w:t>
            </w:r>
            <w:proofErr w:type="spellStart"/>
            <w:r w:rsidRPr="00F61B9E">
              <w:rPr>
                <w:bCs/>
              </w:rPr>
              <w:t>Льнозаводская</w:t>
            </w:r>
            <w:proofErr w:type="spellEnd"/>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0,37</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1.20</w:t>
            </w:r>
          </w:p>
        </w:tc>
        <w:tc>
          <w:tcPr>
            <w:tcW w:w="1351" w:type="pct"/>
            <w:vAlign w:val="center"/>
          </w:tcPr>
          <w:p w:rsidR="00A600F5" w:rsidRPr="00F61B9E" w:rsidRDefault="00A600F5" w:rsidP="00DC61C5">
            <w:pPr>
              <w:rPr>
                <w:bCs/>
              </w:rPr>
            </w:pPr>
            <w:r w:rsidRPr="00F61B9E">
              <w:rPr>
                <w:bCs/>
              </w:rPr>
              <w:t>улица Театральная</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0,30</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1.21</w:t>
            </w:r>
          </w:p>
        </w:tc>
        <w:tc>
          <w:tcPr>
            <w:tcW w:w="1351" w:type="pct"/>
            <w:vAlign w:val="center"/>
          </w:tcPr>
          <w:p w:rsidR="00A600F5" w:rsidRPr="00F61B9E" w:rsidRDefault="00A600F5" w:rsidP="00DC61C5">
            <w:pPr>
              <w:rPr>
                <w:bCs/>
              </w:rPr>
            </w:pPr>
            <w:r w:rsidRPr="00F61B9E">
              <w:rPr>
                <w:bCs/>
              </w:rPr>
              <w:t>улица Коммунальная</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0,27</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1.22</w:t>
            </w:r>
          </w:p>
        </w:tc>
        <w:tc>
          <w:tcPr>
            <w:tcW w:w="1351" w:type="pct"/>
            <w:vAlign w:val="center"/>
          </w:tcPr>
          <w:p w:rsidR="00A600F5" w:rsidRPr="00F61B9E" w:rsidRDefault="00A600F5" w:rsidP="00DC61C5">
            <w:pPr>
              <w:rPr>
                <w:bCs/>
              </w:rPr>
            </w:pPr>
            <w:r w:rsidRPr="00F61B9E">
              <w:rPr>
                <w:bCs/>
              </w:rPr>
              <w:t>улица Набережная</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1,03</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1.23</w:t>
            </w:r>
          </w:p>
        </w:tc>
        <w:tc>
          <w:tcPr>
            <w:tcW w:w="1351" w:type="pct"/>
            <w:vAlign w:val="center"/>
          </w:tcPr>
          <w:p w:rsidR="00A600F5" w:rsidRPr="00F61B9E" w:rsidRDefault="00A600F5" w:rsidP="00DC61C5">
            <w:pPr>
              <w:rPr>
                <w:bCs/>
              </w:rPr>
            </w:pPr>
            <w:r w:rsidRPr="00F61B9E">
              <w:rPr>
                <w:bCs/>
              </w:rPr>
              <w:t>улица Кооперативная</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0,55</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1.24</w:t>
            </w:r>
          </w:p>
        </w:tc>
        <w:tc>
          <w:tcPr>
            <w:tcW w:w="1351" w:type="pct"/>
            <w:vAlign w:val="center"/>
          </w:tcPr>
          <w:p w:rsidR="00A600F5" w:rsidRPr="00F61B9E" w:rsidRDefault="00A600F5" w:rsidP="00DC61C5">
            <w:pPr>
              <w:rPr>
                <w:bCs/>
              </w:rPr>
            </w:pPr>
            <w:r w:rsidRPr="00F61B9E">
              <w:rPr>
                <w:bCs/>
              </w:rPr>
              <w:t>улица Почтовая</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0,32</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1.25</w:t>
            </w:r>
          </w:p>
        </w:tc>
        <w:tc>
          <w:tcPr>
            <w:tcW w:w="1351" w:type="pct"/>
            <w:vAlign w:val="center"/>
          </w:tcPr>
          <w:p w:rsidR="00A600F5" w:rsidRPr="00F61B9E" w:rsidRDefault="00A600F5" w:rsidP="00DC61C5">
            <w:pPr>
              <w:rPr>
                <w:bCs/>
              </w:rPr>
            </w:pPr>
            <w:r w:rsidRPr="00F61B9E">
              <w:rPr>
                <w:bCs/>
              </w:rPr>
              <w:t>проезд Советский</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0,44</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1.26</w:t>
            </w:r>
          </w:p>
        </w:tc>
        <w:tc>
          <w:tcPr>
            <w:tcW w:w="1351" w:type="pct"/>
            <w:vAlign w:val="center"/>
          </w:tcPr>
          <w:p w:rsidR="00A600F5" w:rsidRPr="00F61B9E" w:rsidRDefault="00A600F5" w:rsidP="00DC61C5">
            <w:pPr>
              <w:rPr>
                <w:bCs/>
              </w:rPr>
            </w:pPr>
            <w:r w:rsidRPr="00F61B9E">
              <w:rPr>
                <w:bCs/>
              </w:rPr>
              <w:t xml:space="preserve">улица </w:t>
            </w:r>
            <w:r w:rsidRPr="00F61B9E">
              <w:t>1-ая Комсомольская</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1,00</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1.27</w:t>
            </w:r>
          </w:p>
        </w:tc>
        <w:tc>
          <w:tcPr>
            <w:tcW w:w="1351" w:type="pct"/>
            <w:vAlign w:val="center"/>
          </w:tcPr>
          <w:p w:rsidR="00A600F5" w:rsidRPr="00F61B9E" w:rsidRDefault="00A600F5" w:rsidP="00DC61C5">
            <w:pPr>
              <w:rPr>
                <w:bCs/>
              </w:rPr>
            </w:pPr>
            <w:r w:rsidRPr="00F61B9E">
              <w:rPr>
                <w:bCs/>
              </w:rPr>
              <w:t>улица ул. 2-ая Комсомольская</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0,67</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1.28</w:t>
            </w:r>
          </w:p>
        </w:tc>
        <w:tc>
          <w:tcPr>
            <w:tcW w:w="1351" w:type="pct"/>
            <w:vAlign w:val="center"/>
          </w:tcPr>
          <w:p w:rsidR="00A600F5" w:rsidRPr="00F61B9E" w:rsidRDefault="00A600F5" w:rsidP="00DC61C5">
            <w:pPr>
              <w:rPr>
                <w:bCs/>
              </w:rPr>
            </w:pPr>
            <w:r w:rsidRPr="00F61B9E">
              <w:rPr>
                <w:bCs/>
              </w:rPr>
              <w:t>улица ул. 3-ая Комсомольская</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0,31</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1.29</w:t>
            </w:r>
          </w:p>
        </w:tc>
        <w:tc>
          <w:tcPr>
            <w:tcW w:w="1351" w:type="pct"/>
            <w:vAlign w:val="center"/>
          </w:tcPr>
          <w:p w:rsidR="00A600F5" w:rsidRPr="00F61B9E" w:rsidRDefault="00A600F5" w:rsidP="00DC61C5">
            <w:pPr>
              <w:rPr>
                <w:bCs/>
              </w:rPr>
            </w:pPr>
            <w:r w:rsidRPr="00F61B9E">
              <w:rPr>
                <w:bCs/>
              </w:rPr>
              <w:t>улица Л.Зыкиной</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0,34</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1.30</w:t>
            </w:r>
          </w:p>
        </w:tc>
        <w:tc>
          <w:tcPr>
            <w:tcW w:w="1351" w:type="pct"/>
            <w:vAlign w:val="center"/>
          </w:tcPr>
          <w:p w:rsidR="00A600F5" w:rsidRPr="00F61B9E" w:rsidRDefault="00A600F5" w:rsidP="00DC61C5">
            <w:pPr>
              <w:rPr>
                <w:bCs/>
              </w:rPr>
            </w:pPr>
            <w:r w:rsidRPr="00F61B9E">
              <w:rPr>
                <w:bCs/>
              </w:rPr>
              <w:t>улица Заречная</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0,57</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1.31</w:t>
            </w:r>
          </w:p>
        </w:tc>
        <w:tc>
          <w:tcPr>
            <w:tcW w:w="1351" w:type="pct"/>
            <w:vAlign w:val="center"/>
          </w:tcPr>
          <w:p w:rsidR="00A600F5" w:rsidRPr="00F61B9E" w:rsidRDefault="00A600F5" w:rsidP="00DC61C5">
            <w:pPr>
              <w:rPr>
                <w:bCs/>
              </w:rPr>
            </w:pPr>
            <w:r w:rsidRPr="00F61B9E">
              <w:rPr>
                <w:bCs/>
              </w:rPr>
              <w:t>улица Калинина</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0,53</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1.32</w:t>
            </w:r>
          </w:p>
        </w:tc>
        <w:tc>
          <w:tcPr>
            <w:tcW w:w="1351" w:type="pct"/>
            <w:vAlign w:val="center"/>
          </w:tcPr>
          <w:p w:rsidR="00A600F5" w:rsidRPr="00F61B9E" w:rsidRDefault="00A600F5" w:rsidP="00DC61C5">
            <w:pPr>
              <w:rPr>
                <w:bCs/>
              </w:rPr>
            </w:pPr>
            <w:r w:rsidRPr="00F61B9E">
              <w:rPr>
                <w:bCs/>
              </w:rPr>
              <w:t>улица Николая Тряпкина</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0,59</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1.33</w:t>
            </w:r>
          </w:p>
        </w:tc>
        <w:tc>
          <w:tcPr>
            <w:tcW w:w="1351" w:type="pct"/>
            <w:vAlign w:val="center"/>
          </w:tcPr>
          <w:p w:rsidR="00A600F5" w:rsidRPr="00F61B9E" w:rsidRDefault="00A600F5" w:rsidP="00DC61C5">
            <w:pPr>
              <w:rPr>
                <w:bCs/>
              </w:rPr>
            </w:pPr>
            <w:r w:rsidRPr="00F61B9E">
              <w:rPr>
                <w:bCs/>
              </w:rPr>
              <w:t>улица 2-я Полевая</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0,21</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1.34</w:t>
            </w:r>
          </w:p>
        </w:tc>
        <w:tc>
          <w:tcPr>
            <w:tcW w:w="1351" w:type="pct"/>
            <w:vAlign w:val="center"/>
          </w:tcPr>
          <w:p w:rsidR="00A600F5" w:rsidRPr="00F61B9E" w:rsidRDefault="00A600F5" w:rsidP="00DC61C5">
            <w:pPr>
              <w:rPr>
                <w:bCs/>
              </w:rPr>
            </w:pPr>
            <w:r w:rsidRPr="00F61B9E">
              <w:rPr>
                <w:bCs/>
              </w:rPr>
              <w:t>улица 2-я Полевая (участок № 2)</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0,38</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lastRenderedPageBreak/>
              <w:t>1.35</w:t>
            </w:r>
          </w:p>
        </w:tc>
        <w:tc>
          <w:tcPr>
            <w:tcW w:w="1351" w:type="pct"/>
            <w:vAlign w:val="center"/>
          </w:tcPr>
          <w:p w:rsidR="00A600F5" w:rsidRPr="00F61B9E" w:rsidRDefault="00A600F5" w:rsidP="00DC61C5">
            <w:pPr>
              <w:rPr>
                <w:bCs/>
              </w:rPr>
            </w:pPr>
            <w:r w:rsidRPr="00F61B9E">
              <w:rPr>
                <w:bCs/>
              </w:rPr>
              <w:t>улица Марковская / улица 2-я Полевая (участок № 3)</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0,53</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1.36</w:t>
            </w:r>
          </w:p>
        </w:tc>
        <w:tc>
          <w:tcPr>
            <w:tcW w:w="1351" w:type="pct"/>
            <w:vAlign w:val="center"/>
          </w:tcPr>
          <w:p w:rsidR="00A600F5" w:rsidRPr="00F61B9E" w:rsidRDefault="00A600F5" w:rsidP="00DC61C5">
            <w:pPr>
              <w:rPr>
                <w:bCs/>
              </w:rPr>
            </w:pPr>
            <w:r w:rsidRPr="00F61B9E">
              <w:rPr>
                <w:bCs/>
              </w:rPr>
              <w:t>улица 2-я Полевая (участок № 4)</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0,08</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1.37</w:t>
            </w:r>
          </w:p>
        </w:tc>
        <w:tc>
          <w:tcPr>
            <w:tcW w:w="1351" w:type="pct"/>
            <w:vAlign w:val="center"/>
          </w:tcPr>
          <w:p w:rsidR="00A600F5" w:rsidRPr="00F61B9E" w:rsidRDefault="00A600F5" w:rsidP="00DC61C5">
            <w:pPr>
              <w:rPr>
                <w:bCs/>
              </w:rPr>
            </w:pPr>
            <w:r w:rsidRPr="00F61B9E">
              <w:rPr>
                <w:bCs/>
              </w:rPr>
              <w:t>проезд ул. Калинина – 1-я Ветеринарная</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0,24</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1.38</w:t>
            </w:r>
          </w:p>
        </w:tc>
        <w:tc>
          <w:tcPr>
            <w:tcW w:w="1351" w:type="pct"/>
            <w:vAlign w:val="center"/>
          </w:tcPr>
          <w:p w:rsidR="00A600F5" w:rsidRPr="00F61B9E" w:rsidRDefault="00A600F5" w:rsidP="00DC61C5">
            <w:pPr>
              <w:rPr>
                <w:bCs/>
              </w:rPr>
            </w:pPr>
            <w:r w:rsidRPr="00F61B9E">
              <w:t>пр. 2-й Комсомольский</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0,29</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1.39</w:t>
            </w:r>
          </w:p>
        </w:tc>
        <w:tc>
          <w:tcPr>
            <w:tcW w:w="1351" w:type="pct"/>
            <w:vAlign w:val="center"/>
          </w:tcPr>
          <w:p w:rsidR="00A600F5" w:rsidRPr="00F61B9E" w:rsidRDefault="00A600F5" w:rsidP="00DC61C5">
            <w:r w:rsidRPr="00F61B9E">
              <w:t>пр. 3-й Комсомольский</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0,41</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1.40</w:t>
            </w:r>
          </w:p>
        </w:tc>
        <w:tc>
          <w:tcPr>
            <w:tcW w:w="1351" w:type="pct"/>
            <w:vAlign w:val="center"/>
          </w:tcPr>
          <w:p w:rsidR="00A600F5" w:rsidRPr="00F61B9E" w:rsidRDefault="00A600F5" w:rsidP="00DC61C5">
            <w:pPr>
              <w:rPr>
                <w:bCs/>
              </w:rPr>
            </w:pPr>
            <w:r w:rsidRPr="00F61B9E">
              <w:rPr>
                <w:bCs/>
              </w:rPr>
              <w:t>Проезд Тверская - Строителей</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0,22</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1.41</w:t>
            </w:r>
          </w:p>
        </w:tc>
        <w:tc>
          <w:tcPr>
            <w:tcW w:w="1351" w:type="pct"/>
            <w:vAlign w:val="center"/>
          </w:tcPr>
          <w:p w:rsidR="00A600F5" w:rsidRPr="00F61B9E" w:rsidRDefault="00A600F5" w:rsidP="00DC61C5">
            <w:pPr>
              <w:rPr>
                <w:bCs/>
              </w:rPr>
            </w:pPr>
            <w:r w:rsidRPr="00F61B9E">
              <w:rPr>
                <w:bCs/>
              </w:rPr>
              <w:t>улица Западная</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0,30</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1.42</w:t>
            </w:r>
          </w:p>
        </w:tc>
        <w:tc>
          <w:tcPr>
            <w:tcW w:w="1351" w:type="pct"/>
            <w:vAlign w:val="center"/>
          </w:tcPr>
          <w:p w:rsidR="00A600F5" w:rsidRPr="00F61B9E" w:rsidRDefault="00A600F5" w:rsidP="00DC61C5">
            <w:pPr>
              <w:rPr>
                <w:bCs/>
              </w:rPr>
            </w:pPr>
            <w:r w:rsidRPr="00F61B9E">
              <w:rPr>
                <w:bCs/>
              </w:rPr>
              <w:t xml:space="preserve">улица </w:t>
            </w:r>
            <w:proofErr w:type="spellStart"/>
            <w:r w:rsidRPr="00F61B9E">
              <w:rPr>
                <w:bCs/>
              </w:rPr>
              <w:t>Сушзаводская</w:t>
            </w:r>
            <w:proofErr w:type="spellEnd"/>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0,25</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1.43</w:t>
            </w:r>
          </w:p>
        </w:tc>
        <w:tc>
          <w:tcPr>
            <w:tcW w:w="1351" w:type="pct"/>
            <w:vAlign w:val="center"/>
          </w:tcPr>
          <w:p w:rsidR="00A600F5" w:rsidRPr="00F61B9E" w:rsidRDefault="00A600F5" w:rsidP="00DC61C5">
            <w:pPr>
              <w:rPr>
                <w:bCs/>
              </w:rPr>
            </w:pPr>
            <w:r w:rsidRPr="00F61B9E">
              <w:rPr>
                <w:bCs/>
              </w:rPr>
              <w:t>улица Школьная</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0,33</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1.44</w:t>
            </w:r>
          </w:p>
        </w:tc>
        <w:tc>
          <w:tcPr>
            <w:tcW w:w="1351" w:type="pct"/>
            <w:vAlign w:val="center"/>
          </w:tcPr>
          <w:p w:rsidR="00A600F5" w:rsidRPr="00F61B9E" w:rsidRDefault="00A600F5" w:rsidP="00DC61C5">
            <w:pPr>
              <w:rPr>
                <w:bCs/>
              </w:rPr>
            </w:pPr>
            <w:r w:rsidRPr="00F61B9E">
              <w:rPr>
                <w:bCs/>
              </w:rPr>
              <w:t>улица ул. 2-я Ветеринарная</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0,36</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trHeight w:val="1030"/>
          <w:jc w:val="center"/>
        </w:trPr>
        <w:tc>
          <w:tcPr>
            <w:tcW w:w="415" w:type="pct"/>
            <w:vAlign w:val="center"/>
          </w:tcPr>
          <w:p w:rsidR="00A600F5" w:rsidRPr="00F61B9E" w:rsidRDefault="00A600F5" w:rsidP="00DC61C5">
            <w:pPr>
              <w:jc w:val="center"/>
            </w:pPr>
            <w:r w:rsidRPr="00F61B9E">
              <w:t>1.45</w:t>
            </w:r>
          </w:p>
        </w:tc>
        <w:tc>
          <w:tcPr>
            <w:tcW w:w="1351" w:type="pct"/>
            <w:vAlign w:val="center"/>
          </w:tcPr>
          <w:p w:rsidR="00A600F5" w:rsidRPr="00F61B9E" w:rsidRDefault="00A600F5" w:rsidP="00DC61C5">
            <w:pPr>
              <w:rPr>
                <w:bCs/>
              </w:rPr>
            </w:pPr>
            <w:r w:rsidRPr="00F61B9E">
              <w:rPr>
                <w:bCs/>
              </w:rPr>
              <w:t>улица 1</w:t>
            </w:r>
            <w:r w:rsidRPr="00F61B9E">
              <w:t>-ая Клубная</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0,32</w:t>
            </w:r>
          </w:p>
        </w:tc>
        <w:tc>
          <w:tcPr>
            <w:tcW w:w="979" w:type="pct"/>
            <w:vAlign w:val="center"/>
          </w:tcPr>
          <w:p w:rsidR="00A600F5" w:rsidRPr="00F61B9E" w:rsidRDefault="00A600F5" w:rsidP="00DC61C5">
            <w:pPr>
              <w:jc w:val="center"/>
            </w:pPr>
            <w:r w:rsidRPr="00F61B9E">
              <w:rPr>
                <w:bCs/>
              </w:rPr>
              <w:t>первая очередь / расчетный срок</w:t>
            </w:r>
          </w:p>
        </w:tc>
      </w:tr>
      <w:tr w:rsidR="00A600F5" w:rsidRPr="00F61B9E" w:rsidTr="00DC373E">
        <w:trPr>
          <w:cantSplit/>
          <w:trHeight w:val="1030"/>
          <w:jc w:val="center"/>
        </w:trPr>
        <w:tc>
          <w:tcPr>
            <w:tcW w:w="415" w:type="pct"/>
            <w:vAlign w:val="center"/>
          </w:tcPr>
          <w:p w:rsidR="00A600F5" w:rsidRPr="00F61B9E" w:rsidRDefault="00A600F5" w:rsidP="00DC61C5">
            <w:pPr>
              <w:jc w:val="center"/>
            </w:pPr>
            <w:r w:rsidRPr="00F61B9E">
              <w:t>1.46</w:t>
            </w:r>
          </w:p>
        </w:tc>
        <w:tc>
          <w:tcPr>
            <w:tcW w:w="1351" w:type="pct"/>
            <w:vAlign w:val="center"/>
          </w:tcPr>
          <w:p w:rsidR="00A600F5" w:rsidRPr="00F61B9E" w:rsidRDefault="00A600F5" w:rsidP="00DC61C5">
            <w:pPr>
              <w:rPr>
                <w:bCs/>
              </w:rPr>
            </w:pPr>
            <w:r w:rsidRPr="00F61B9E">
              <w:rPr>
                <w:bCs/>
              </w:rPr>
              <w:t>улица 2</w:t>
            </w:r>
            <w:r w:rsidRPr="00F61B9E">
              <w:t>-ая Клубная</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0,30</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w:t>
            </w:r>
            <w:r w:rsidRPr="00F61B9E">
              <w:rPr>
                <w:lang w:val="en-US"/>
              </w:rPr>
              <w:t>.</w:t>
            </w:r>
            <w:r w:rsidRPr="00F61B9E">
              <w:t>47</w:t>
            </w:r>
          </w:p>
        </w:tc>
        <w:tc>
          <w:tcPr>
            <w:tcW w:w="1351" w:type="pct"/>
            <w:vAlign w:val="center"/>
          </w:tcPr>
          <w:p w:rsidR="00A600F5" w:rsidRPr="00F61B9E" w:rsidRDefault="00A600F5" w:rsidP="00DC61C5">
            <w:pPr>
              <w:rPr>
                <w:bCs/>
              </w:rPr>
            </w:pPr>
            <w:r w:rsidRPr="00F61B9E">
              <w:rPr>
                <w:bCs/>
              </w:rPr>
              <w:t>улица Преображенская</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0,31</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1.48</w:t>
            </w:r>
          </w:p>
        </w:tc>
        <w:tc>
          <w:tcPr>
            <w:tcW w:w="1351" w:type="pct"/>
            <w:vAlign w:val="center"/>
          </w:tcPr>
          <w:p w:rsidR="00A600F5" w:rsidRPr="00F61B9E" w:rsidRDefault="00A600F5" w:rsidP="00DC61C5">
            <w:pPr>
              <w:rPr>
                <w:bCs/>
              </w:rPr>
            </w:pPr>
            <w:r w:rsidRPr="00F61B9E">
              <w:rPr>
                <w:bCs/>
              </w:rPr>
              <w:t xml:space="preserve">улица </w:t>
            </w:r>
            <w:proofErr w:type="spellStart"/>
            <w:r w:rsidRPr="00F61B9E">
              <w:rPr>
                <w:bCs/>
              </w:rPr>
              <w:t>Метрономовская</w:t>
            </w:r>
            <w:proofErr w:type="spellEnd"/>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0,39</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1.49</w:t>
            </w:r>
          </w:p>
        </w:tc>
        <w:tc>
          <w:tcPr>
            <w:tcW w:w="1351" w:type="pct"/>
            <w:vAlign w:val="center"/>
          </w:tcPr>
          <w:p w:rsidR="00A600F5" w:rsidRPr="00F61B9E" w:rsidRDefault="00A600F5" w:rsidP="00DC61C5">
            <w:pPr>
              <w:rPr>
                <w:bCs/>
              </w:rPr>
            </w:pPr>
            <w:r w:rsidRPr="00F61B9E">
              <w:rPr>
                <w:bCs/>
              </w:rPr>
              <w:t>улица Парфенова А.П.</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0,69</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1.50</w:t>
            </w:r>
          </w:p>
        </w:tc>
        <w:tc>
          <w:tcPr>
            <w:tcW w:w="1351" w:type="pct"/>
            <w:vAlign w:val="center"/>
          </w:tcPr>
          <w:p w:rsidR="00A600F5" w:rsidRPr="00F61B9E" w:rsidRDefault="00A600F5" w:rsidP="00DC61C5">
            <w:pPr>
              <w:rPr>
                <w:bCs/>
              </w:rPr>
            </w:pPr>
            <w:r w:rsidRPr="00F61B9E">
              <w:rPr>
                <w:bCs/>
              </w:rPr>
              <w:t>улица Раи Ионовой</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0,25</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1.51</w:t>
            </w:r>
          </w:p>
        </w:tc>
        <w:tc>
          <w:tcPr>
            <w:tcW w:w="1351" w:type="pct"/>
            <w:vAlign w:val="center"/>
          </w:tcPr>
          <w:p w:rsidR="00A600F5" w:rsidRPr="00F61B9E" w:rsidRDefault="00A600F5" w:rsidP="00DC61C5">
            <w:pPr>
              <w:rPr>
                <w:bCs/>
              </w:rPr>
            </w:pPr>
            <w:r w:rsidRPr="00F61B9E">
              <w:rPr>
                <w:bCs/>
              </w:rPr>
              <w:t>улица Заводская</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0,52</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1.52</w:t>
            </w:r>
          </w:p>
        </w:tc>
        <w:tc>
          <w:tcPr>
            <w:tcW w:w="1351" w:type="pct"/>
            <w:vAlign w:val="center"/>
          </w:tcPr>
          <w:p w:rsidR="00A600F5" w:rsidRPr="00F61B9E" w:rsidRDefault="00A600F5" w:rsidP="00DC61C5">
            <w:pPr>
              <w:rPr>
                <w:bCs/>
              </w:rPr>
            </w:pPr>
            <w:r w:rsidRPr="00F61B9E">
              <w:rPr>
                <w:bCs/>
              </w:rPr>
              <w:t>улица Спортивная</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0,32</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1.53</w:t>
            </w:r>
          </w:p>
        </w:tc>
        <w:tc>
          <w:tcPr>
            <w:tcW w:w="1351" w:type="pct"/>
            <w:vAlign w:val="center"/>
          </w:tcPr>
          <w:p w:rsidR="00A600F5" w:rsidRPr="00F61B9E" w:rsidRDefault="00A600F5" w:rsidP="00DC61C5">
            <w:pPr>
              <w:rPr>
                <w:bCs/>
              </w:rPr>
            </w:pPr>
            <w:r w:rsidRPr="00F61B9E">
              <w:rPr>
                <w:bCs/>
              </w:rPr>
              <w:t>улица 1-я Ветеринарная</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0,22</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jc w:val="center"/>
            </w:pPr>
            <w:r w:rsidRPr="00F61B9E">
              <w:t>1.54</w:t>
            </w:r>
          </w:p>
        </w:tc>
        <w:tc>
          <w:tcPr>
            <w:tcW w:w="1351" w:type="pct"/>
            <w:vAlign w:val="center"/>
          </w:tcPr>
          <w:p w:rsidR="00A600F5" w:rsidRPr="00F61B9E" w:rsidRDefault="00A600F5" w:rsidP="00DC61C5">
            <w:pPr>
              <w:rPr>
                <w:bCs/>
              </w:rPr>
            </w:pPr>
            <w:r w:rsidRPr="00F61B9E">
              <w:rPr>
                <w:bCs/>
              </w:rPr>
              <w:t>улица Тепличная</w:t>
            </w:r>
          </w:p>
        </w:tc>
        <w:tc>
          <w:tcPr>
            <w:tcW w:w="897" w:type="pct"/>
            <w:vAlign w:val="center"/>
          </w:tcPr>
          <w:p w:rsidR="00A600F5" w:rsidRPr="00F61B9E" w:rsidRDefault="00A600F5" w:rsidP="00DC61C5">
            <w:pPr>
              <w:jc w:val="center"/>
            </w:pPr>
            <w:r w:rsidRPr="00F61B9E">
              <w:t>улица в жилой застройке</w:t>
            </w:r>
          </w:p>
        </w:tc>
        <w:tc>
          <w:tcPr>
            <w:tcW w:w="401" w:type="pct"/>
            <w:vAlign w:val="center"/>
          </w:tcPr>
          <w:p w:rsidR="00A600F5" w:rsidRPr="00F61B9E" w:rsidRDefault="00A600F5" w:rsidP="00DC61C5">
            <w:pPr>
              <w:jc w:val="center"/>
              <w:rPr>
                <w:bCs/>
              </w:rPr>
            </w:pPr>
            <w:r w:rsidRPr="00F61B9E">
              <w:rPr>
                <w:bCs/>
              </w:rPr>
              <w:t>Р</w:t>
            </w:r>
          </w:p>
        </w:tc>
        <w:tc>
          <w:tcPr>
            <w:tcW w:w="957" w:type="pct"/>
            <w:vAlign w:val="center"/>
          </w:tcPr>
          <w:p w:rsidR="00A600F5" w:rsidRPr="00F61B9E" w:rsidRDefault="00A600F5" w:rsidP="00DC61C5">
            <w:pPr>
              <w:jc w:val="center"/>
              <w:rPr>
                <w:bCs/>
              </w:rPr>
            </w:pPr>
            <w:r w:rsidRPr="00F61B9E">
              <w:rPr>
                <w:bCs/>
              </w:rPr>
              <w:t>0,72</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restart"/>
            <w:vAlign w:val="center"/>
          </w:tcPr>
          <w:p w:rsidR="00A600F5" w:rsidRPr="00F61B9E" w:rsidRDefault="00A600F5" w:rsidP="00DC61C5">
            <w:pPr>
              <w:jc w:val="center"/>
              <w:rPr>
                <w:i/>
              </w:rPr>
            </w:pPr>
          </w:p>
        </w:tc>
        <w:tc>
          <w:tcPr>
            <w:tcW w:w="1351" w:type="pct"/>
            <w:vMerge w:val="restart"/>
            <w:vAlign w:val="center"/>
          </w:tcPr>
          <w:p w:rsidR="00A600F5" w:rsidRPr="00F61B9E" w:rsidRDefault="00A600F5" w:rsidP="00DC61C5">
            <w:pPr>
              <w:jc w:val="center"/>
              <w:rPr>
                <w:i/>
              </w:rPr>
            </w:pPr>
            <w:r w:rsidRPr="00F61B9E">
              <w:rPr>
                <w:i/>
              </w:rPr>
              <w:t>Итого по рабочему поселку Лотошино</w:t>
            </w:r>
          </w:p>
        </w:tc>
        <w:tc>
          <w:tcPr>
            <w:tcW w:w="897" w:type="pct"/>
            <w:vMerge w:val="restart"/>
            <w:vAlign w:val="center"/>
          </w:tcPr>
          <w:p w:rsidR="00A600F5" w:rsidRPr="00F61B9E" w:rsidRDefault="00A600F5" w:rsidP="00DC61C5">
            <w:pPr>
              <w:jc w:val="center"/>
              <w:rPr>
                <w:bCs/>
                <w:i/>
              </w:rPr>
            </w:pPr>
          </w:p>
        </w:tc>
        <w:tc>
          <w:tcPr>
            <w:tcW w:w="401" w:type="pct"/>
            <w:vAlign w:val="center"/>
          </w:tcPr>
          <w:p w:rsidR="00A600F5" w:rsidRPr="00F61B9E" w:rsidRDefault="00A600F5" w:rsidP="00DC61C5">
            <w:pPr>
              <w:jc w:val="center"/>
              <w:rPr>
                <w:bCs/>
                <w:i/>
              </w:rPr>
            </w:pPr>
            <w:r w:rsidRPr="00F61B9E">
              <w:rPr>
                <w:bCs/>
                <w:i/>
              </w:rPr>
              <w:t>Р</w:t>
            </w:r>
          </w:p>
        </w:tc>
        <w:tc>
          <w:tcPr>
            <w:tcW w:w="957" w:type="pct"/>
            <w:vAlign w:val="center"/>
          </w:tcPr>
          <w:p w:rsidR="00A600F5" w:rsidRPr="00F61B9E" w:rsidRDefault="00A600F5" w:rsidP="00DC61C5">
            <w:pPr>
              <w:jc w:val="center"/>
              <w:rPr>
                <w:bCs/>
                <w:i/>
              </w:rPr>
            </w:pPr>
            <w:r w:rsidRPr="00F61B9E">
              <w:rPr>
                <w:bCs/>
                <w:i/>
              </w:rPr>
              <w:t>24,32</w:t>
            </w:r>
          </w:p>
        </w:tc>
        <w:tc>
          <w:tcPr>
            <w:tcW w:w="979" w:type="pct"/>
            <w:vAlign w:val="center"/>
          </w:tcPr>
          <w:p w:rsidR="00A600F5" w:rsidRPr="00F61B9E" w:rsidRDefault="00A600F5" w:rsidP="00DC61C5">
            <w:pPr>
              <w:jc w:val="center"/>
              <w:rPr>
                <w:i/>
              </w:rPr>
            </w:pPr>
          </w:p>
        </w:tc>
      </w:tr>
      <w:tr w:rsidR="00A600F5" w:rsidRPr="00F61B9E" w:rsidTr="00DC373E">
        <w:trPr>
          <w:cantSplit/>
          <w:jc w:val="center"/>
        </w:trPr>
        <w:tc>
          <w:tcPr>
            <w:tcW w:w="415" w:type="pct"/>
            <w:vMerge/>
            <w:vAlign w:val="center"/>
          </w:tcPr>
          <w:p w:rsidR="00A600F5" w:rsidRPr="00F61B9E" w:rsidRDefault="00A600F5" w:rsidP="00DC61C5">
            <w:pPr>
              <w:jc w:val="center"/>
              <w:rPr>
                <w:i/>
              </w:rPr>
            </w:pPr>
          </w:p>
        </w:tc>
        <w:tc>
          <w:tcPr>
            <w:tcW w:w="1351" w:type="pct"/>
            <w:vMerge/>
            <w:vAlign w:val="center"/>
          </w:tcPr>
          <w:p w:rsidR="00A600F5" w:rsidRPr="00F61B9E" w:rsidRDefault="00A600F5" w:rsidP="00DC61C5">
            <w:pPr>
              <w:jc w:val="center"/>
              <w:rPr>
                <w:i/>
              </w:rPr>
            </w:pPr>
          </w:p>
        </w:tc>
        <w:tc>
          <w:tcPr>
            <w:tcW w:w="897" w:type="pct"/>
            <w:vMerge/>
            <w:vAlign w:val="center"/>
          </w:tcPr>
          <w:p w:rsidR="00A600F5" w:rsidRPr="00F61B9E" w:rsidRDefault="00A600F5" w:rsidP="00DC61C5">
            <w:pPr>
              <w:jc w:val="center"/>
              <w:rPr>
                <w:bCs/>
                <w:i/>
              </w:rPr>
            </w:pPr>
          </w:p>
        </w:tc>
        <w:tc>
          <w:tcPr>
            <w:tcW w:w="401" w:type="pct"/>
            <w:vAlign w:val="center"/>
          </w:tcPr>
          <w:p w:rsidR="00A600F5" w:rsidRPr="00F61B9E" w:rsidRDefault="00A600F5" w:rsidP="00DC61C5">
            <w:pPr>
              <w:jc w:val="center"/>
              <w:rPr>
                <w:bCs/>
                <w:i/>
              </w:rPr>
            </w:pPr>
            <w:r w:rsidRPr="00F61B9E">
              <w:rPr>
                <w:bCs/>
                <w:i/>
              </w:rPr>
              <w:t>С</w:t>
            </w:r>
          </w:p>
        </w:tc>
        <w:tc>
          <w:tcPr>
            <w:tcW w:w="957" w:type="pct"/>
            <w:vAlign w:val="center"/>
          </w:tcPr>
          <w:p w:rsidR="00A600F5" w:rsidRPr="00F61B9E" w:rsidRDefault="00A600F5" w:rsidP="00DC61C5">
            <w:pPr>
              <w:jc w:val="center"/>
              <w:rPr>
                <w:bCs/>
                <w:i/>
              </w:rPr>
            </w:pPr>
            <w:r w:rsidRPr="00F61B9E">
              <w:rPr>
                <w:bCs/>
                <w:i/>
              </w:rPr>
              <w:t>0,00</w:t>
            </w:r>
          </w:p>
        </w:tc>
        <w:tc>
          <w:tcPr>
            <w:tcW w:w="979" w:type="pct"/>
            <w:vAlign w:val="center"/>
          </w:tcPr>
          <w:p w:rsidR="00A600F5" w:rsidRPr="00F61B9E" w:rsidRDefault="00A600F5" w:rsidP="00DC61C5">
            <w:pPr>
              <w:jc w:val="center"/>
              <w:rPr>
                <w:i/>
              </w:rPr>
            </w:pP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rPr>
                <w:bCs/>
              </w:rPr>
            </w:pPr>
            <w:r w:rsidRPr="00F61B9E">
              <w:t xml:space="preserve">деревня </w:t>
            </w:r>
            <w:proofErr w:type="spellStart"/>
            <w:r w:rsidRPr="00F61B9E">
              <w:t>Абушково</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0,48</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3C6AB2" w:rsidRPr="00F61B9E" w:rsidTr="003C6AB2">
        <w:trPr>
          <w:cantSplit/>
          <w:trHeight w:val="135"/>
          <w:jc w:val="center"/>
        </w:trPr>
        <w:tc>
          <w:tcPr>
            <w:tcW w:w="415" w:type="pct"/>
            <w:vMerge w:val="restart"/>
            <w:vAlign w:val="center"/>
          </w:tcPr>
          <w:p w:rsidR="003C6AB2" w:rsidRPr="00F61B9E" w:rsidRDefault="003C6AB2" w:rsidP="00DC61C5">
            <w:pPr>
              <w:numPr>
                <w:ilvl w:val="0"/>
                <w:numId w:val="45"/>
              </w:numPr>
              <w:ind w:left="0" w:firstLine="0"/>
              <w:jc w:val="center"/>
            </w:pPr>
          </w:p>
        </w:tc>
        <w:tc>
          <w:tcPr>
            <w:tcW w:w="1351" w:type="pct"/>
            <w:vMerge w:val="restart"/>
            <w:vAlign w:val="center"/>
          </w:tcPr>
          <w:p w:rsidR="003C6AB2" w:rsidRPr="00F61B9E" w:rsidRDefault="003C6AB2" w:rsidP="00DC61C5">
            <w:r w:rsidRPr="00F61B9E">
              <w:t xml:space="preserve">деревня </w:t>
            </w:r>
            <w:proofErr w:type="spellStart"/>
            <w:r w:rsidRPr="00F61B9E">
              <w:t>Агнищево</w:t>
            </w:r>
            <w:proofErr w:type="spellEnd"/>
          </w:p>
        </w:tc>
        <w:tc>
          <w:tcPr>
            <w:tcW w:w="897" w:type="pct"/>
            <w:vAlign w:val="center"/>
          </w:tcPr>
          <w:p w:rsidR="003C6AB2" w:rsidRPr="00F61B9E" w:rsidRDefault="003C6AB2" w:rsidP="00DC61C5">
            <w:pPr>
              <w:jc w:val="center"/>
            </w:pPr>
            <w:r w:rsidRPr="00F61B9E">
              <w:t>улицы в жилой застройке</w:t>
            </w:r>
          </w:p>
        </w:tc>
        <w:tc>
          <w:tcPr>
            <w:tcW w:w="401" w:type="pct"/>
            <w:vAlign w:val="center"/>
          </w:tcPr>
          <w:p w:rsidR="003C6AB2" w:rsidRPr="00F61B9E" w:rsidRDefault="003C6AB2" w:rsidP="00DC61C5">
            <w:pPr>
              <w:jc w:val="center"/>
            </w:pPr>
            <w:r w:rsidRPr="00F61B9E">
              <w:t>Р</w:t>
            </w:r>
          </w:p>
        </w:tc>
        <w:tc>
          <w:tcPr>
            <w:tcW w:w="957" w:type="pct"/>
            <w:vAlign w:val="center"/>
          </w:tcPr>
          <w:p w:rsidR="003C6AB2" w:rsidRPr="00F61B9E" w:rsidRDefault="003C6AB2" w:rsidP="00DC61C5">
            <w:pPr>
              <w:jc w:val="center"/>
            </w:pPr>
            <w:r w:rsidRPr="00F61B9E">
              <w:t>0,17</w:t>
            </w:r>
          </w:p>
        </w:tc>
        <w:tc>
          <w:tcPr>
            <w:tcW w:w="979" w:type="pct"/>
            <w:vAlign w:val="center"/>
          </w:tcPr>
          <w:p w:rsidR="003C6AB2" w:rsidRPr="00F61B9E" w:rsidRDefault="003C6AB2" w:rsidP="00DC61C5">
            <w:pPr>
              <w:jc w:val="center"/>
              <w:rPr>
                <w:bCs/>
              </w:rPr>
            </w:pPr>
            <w:r w:rsidRPr="00F61B9E">
              <w:rPr>
                <w:bCs/>
              </w:rPr>
              <w:t>первая очередь / расчетный срок</w:t>
            </w:r>
          </w:p>
        </w:tc>
      </w:tr>
      <w:tr w:rsidR="003C6AB2" w:rsidRPr="00F61B9E" w:rsidTr="00DC373E">
        <w:trPr>
          <w:cantSplit/>
          <w:trHeight w:val="135"/>
          <w:jc w:val="center"/>
        </w:trPr>
        <w:tc>
          <w:tcPr>
            <w:tcW w:w="415" w:type="pct"/>
            <w:vMerge/>
            <w:vAlign w:val="center"/>
          </w:tcPr>
          <w:p w:rsidR="003C6AB2" w:rsidRPr="00F61B9E" w:rsidRDefault="003C6AB2" w:rsidP="00DC61C5">
            <w:pPr>
              <w:numPr>
                <w:ilvl w:val="0"/>
                <w:numId w:val="45"/>
              </w:numPr>
              <w:ind w:left="0" w:firstLine="0"/>
              <w:jc w:val="center"/>
            </w:pPr>
          </w:p>
        </w:tc>
        <w:tc>
          <w:tcPr>
            <w:tcW w:w="1351" w:type="pct"/>
            <w:vMerge/>
            <w:vAlign w:val="center"/>
          </w:tcPr>
          <w:p w:rsidR="003C6AB2" w:rsidRPr="00F61B9E" w:rsidRDefault="003C6AB2" w:rsidP="00DC61C5"/>
        </w:tc>
        <w:tc>
          <w:tcPr>
            <w:tcW w:w="897" w:type="pct"/>
            <w:vAlign w:val="center"/>
          </w:tcPr>
          <w:p w:rsidR="003C6AB2" w:rsidRPr="00F61B9E" w:rsidRDefault="003C6AB2" w:rsidP="00DC61C5">
            <w:pPr>
              <w:jc w:val="center"/>
            </w:pPr>
            <w:r w:rsidRPr="00F61B9E">
              <w:t>улицы в жилой застройке</w:t>
            </w:r>
          </w:p>
        </w:tc>
        <w:tc>
          <w:tcPr>
            <w:tcW w:w="401" w:type="pct"/>
            <w:vAlign w:val="center"/>
          </w:tcPr>
          <w:p w:rsidR="003C6AB2" w:rsidRPr="00F61B9E" w:rsidRDefault="003C6AB2" w:rsidP="00DC61C5">
            <w:pPr>
              <w:jc w:val="center"/>
            </w:pPr>
            <w:r w:rsidRPr="00F61B9E">
              <w:t>С</w:t>
            </w:r>
          </w:p>
        </w:tc>
        <w:tc>
          <w:tcPr>
            <w:tcW w:w="957" w:type="pct"/>
            <w:vAlign w:val="center"/>
          </w:tcPr>
          <w:p w:rsidR="003C6AB2" w:rsidRPr="00F61B9E" w:rsidRDefault="003C6AB2" w:rsidP="00DC61C5">
            <w:pPr>
              <w:jc w:val="center"/>
            </w:pPr>
            <w:r w:rsidRPr="00F61B9E">
              <w:t>1,78</w:t>
            </w:r>
          </w:p>
        </w:tc>
        <w:tc>
          <w:tcPr>
            <w:tcW w:w="979" w:type="pct"/>
            <w:vAlign w:val="center"/>
          </w:tcPr>
          <w:p w:rsidR="003C6AB2" w:rsidRPr="00F61B9E" w:rsidRDefault="003C6AB2"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Акулово</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1,02</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Андрейково</w:t>
            </w:r>
            <w:proofErr w:type="spellEnd"/>
          </w:p>
        </w:tc>
        <w:tc>
          <w:tcPr>
            <w:tcW w:w="897" w:type="pct"/>
            <w:vAlign w:val="center"/>
          </w:tcPr>
          <w:p w:rsidR="00A600F5" w:rsidRPr="00F61B9E" w:rsidRDefault="00A600F5" w:rsidP="00DC61C5">
            <w:pPr>
              <w:jc w:val="center"/>
            </w:pPr>
          </w:p>
        </w:tc>
        <w:tc>
          <w:tcPr>
            <w:tcW w:w="401" w:type="pct"/>
            <w:vAlign w:val="center"/>
          </w:tcPr>
          <w:p w:rsidR="00A600F5" w:rsidRPr="00F61B9E" w:rsidRDefault="00A600F5" w:rsidP="00DC61C5">
            <w:pPr>
              <w:jc w:val="center"/>
              <w:rPr>
                <w:bCs/>
              </w:rPr>
            </w:pPr>
          </w:p>
        </w:tc>
        <w:tc>
          <w:tcPr>
            <w:tcW w:w="957" w:type="pct"/>
            <w:vAlign w:val="center"/>
          </w:tcPr>
          <w:p w:rsidR="00A600F5" w:rsidRPr="00F61B9E" w:rsidRDefault="00A600F5" w:rsidP="00DC61C5">
            <w:pPr>
              <w:jc w:val="center"/>
              <w:rPr>
                <w:bCs/>
              </w:rPr>
            </w:pPr>
            <w:r w:rsidRPr="00F61B9E">
              <w:t>мероприятия не предусмотрены</w:t>
            </w:r>
          </w:p>
        </w:tc>
        <w:tc>
          <w:tcPr>
            <w:tcW w:w="979" w:type="pct"/>
            <w:vAlign w:val="center"/>
          </w:tcPr>
          <w:p w:rsidR="00A600F5" w:rsidRPr="00F61B9E" w:rsidRDefault="00A600F5" w:rsidP="00DC61C5">
            <w:pPr>
              <w:jc w:val="center"/>
              <w:rPr>
                <w:bCs/>
              </w:rPr>
            </w:pP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Аринькино</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0,26</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Астренево</w:t>
            </w:r>
            <w:proofErr w:type="spellEnd"/>
          </w:p>
        </w:tc>
        <w:tc>
          <w:tcPr>
            <w:tcW w:w="897" w:type="pct"/>
            <w:vAlign w:val="center"/>
          </w:tcPr>
          <w:p w:rsidR="00A600F5" w:rsidRPr="00F61B9E" w:rsidRDefault="00A600F5" w:rsidP="00DC61C5">
            <w:pPr>
              <w:jc w:val="center"/>
            </w:pPr>
          </w:p>
        </w:tc>
        <w:tc>
          <w:tcPr>
            <w:tcW w:w="401" w:type="pct"/>
            <w:vAlign w:val="center"/>
          </w:tcPr>
          <w:p w:rsidR="00A600F5" w:rsidRPr="00F61B9E" w:rsidRDefault="00A600F5" w:rsidP="00DC61C5">
            <w:pPr>
              <w:jc w:val="center"/>
              <w:rPr>
                <w:bCs/>
              </w:rPr>
            </w:pPr>
          </w:p>
        </w:tc>
        <w:tc>
          <w:tcPr>
            <w:tcW w:w="957" w:type="pct"/>
            <w:vAlign w:val="center"/>
          </w:tcPr>
          <w:p w:rsidR="00A600F5" w:rsidRPr="00F61B9E" w:rsidRDefault="00A600F5" w:rsidP="00DC61C5">
            <w:pPr>
              <w:jc w:val="center"/>
              <w:rPr>
                <w:bCs/>
              </w:rPr>
            </w:pPr>
            <w:r w:rsidRPr="00F61B9E">
              <w:t>мероприятия не предусмотрены</w:t>
            </w:r>
          </w:p>
        </w:tc>
        <w:tc>
          <w:tcPr>
            <w:tcW w:w="979" w:type="pct"/>
            <w:vAlign w:val="center"/>
          </w:tcPr>
          <w:p w:rsidR="00A600F5" w:rsidRPr="00F61B9E" w:rsidRDefault="00A600F5" w:rsidP="00DC61C5">
            <w:pPr>
              <w:jc w:val="center"/>
              <w:rPr>
                <w:bCs/>
              </w:rPr>
            </w:pPr>
          </w:p>
        </w:tc>
      </w:tr>
      <w:tr w:rsidR="00A600F5" w:rsidRPr="00F61B9E" w:rsidTr="00DC373E">
        <w:trPr>
          <w:cantSplit/>
          <w:jc w:val="center"/>
        </w:trPr>
        <w:tc>
          <w:tcPr>
            <w:tcW w:w="415" w:type="pct"/>
            <w:vMerge w:val="restart"/>
            <w:vAlign w:val="center"/>
          </w:tcPr>
          <w:p w:rsidR="00A600F5" w:rsidRPr="00F61B9E" w:rsidRDefault="00A600F5" w:rsidP="00DC61C5">
            <w:pPr>
              <w:numPr>
                <w:ilvl w:val="0"/>
                <w:numId w:val="45"/>
              </w:numPr>
              <w:ind w:left="0" w:firstLine="0"/>
              <w:jc w:val="center"/>
            </w:pPr>
          </w:p>
        </w:tc>
        <w:tc>
          <w:tcPr>
            <w:tcW w:w="1351" w:type="pct"/>
            <w:vMerge w:val="restar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Афанасово</w:t>
            </w:r>
          </w:p>
        </w:tc>
        <w:tc>
          <w:tcPr>
            <w:tcW w:w="897" w:type="pct"/>
            <w:vMerge w:val="restar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С</w:t>
            </w:r>
          </w:p>
        </w:tc>
        <w:tc>
          <w:tcPr>
            <w:tcW w:w="957" w:type="pct"/>
            <w:vAlign w:val="center"/>
          </w:tcPr>
          <w:p w:rsidR="00A600F5" w:rsidRPr="00F61B9E" w:rsidRDefault="00A600F5" w:rsidP="00DC61C5">
            <w:pPr>
              <w:jc w:val="center"/>
            </w:pPr>
            <w:r w:rsidRPr="00F61B9E">
              <w:t>0,22</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ign w:val="center"/>
          </w:tcPr>
          <w:p w:rsidR="00A600F5" w:rsidRPr="00F61B9E" w:rsidRDefault="00A600F5" w:rsidP="00DC61C5">
            <w:pPr>
              <w:numPr>
                <w:ilvl w:val="0"/>
                <w:numId w:val="45"/>
              </w:numPr>
              <w:ind w:left="0" w:firstLine="0"/>
              <w:jc w:val="center"/>
            </w:pPr>
          </w:p>
        </w:tc>
        <w:tc>
          <w:tcPr>
            <w:tcW w:w="1351" w:type="pct"/>
            <w:vMerge/>
            <w:vAlign w:val="center"/>
          </w:tcPr>
          <w:p w:rsidR="00A600F5" w:rsidRPr="00F61B9E" w:rsidRDefault="00A600F5" w:rsidP="00DC61C5">
            <w:pPr>
              <w:pStyle w:val="ConsPlusNormal"/>
              <w:ind w:firstLine="0"/>
              <w:rPr>
                <w:rFonts w:ascii="Times New Roman" w:hAnsi="Times New Roman" w:cs="Times New Roman"/>
                <w:sz w:val="24"/>
                <w:szCs w:val="24"/>
              </w:rPr>
            </w:pPr>
          </w:p>
        </w:tc>
        <w:tc>
          <w:tcPr>
            <w:tcW w:w="897" w:type="pct"/>
            <w:vMerge/>
            <w:vAlign w:val="center"/>
          </w:tcPr>
          <w:p w:rsidR="00A600F5" w:rsidRPr="00F61B9E" w:rsidRDefault="00A600F5" w:rsidP="00DC61C5">
            <w:pPr>
              <w:jc w:val="center"/>
            </w:pP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1,00</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Березняки</w:t>
            </w:r>
          </w:p>
        </w:tc>
        <w:tc>
          <w:tcPr>
            <w:tcW w:w="897" w:type="pct"/>
            <w:vAlign w:val="center"/>
          </w:tcPr>
          <w:p w:rsidR="00A600F5" w:rsidRPr="00F61B9E" w:rsidRDefault="00A600F5" w:rsidP="00DC61C5">
            <w:pPr>
              <w:jc w:val="center"/>
            </w:pPr>
          </w:p>
        </w:tc>
        <w:tc>
          <w:tcPr>
            <w:tcW w:w="401" w:type="pct"/>
            <w:vAlign w:val="center"/>
          </w:tcPr>
          <w:p w:rsidR="00A600F5" w:rsidRPr="00F61B9E" w:rsidRDefault="00A600F5" w:rsidP="00DC61C5">
            <w:pPr>
              <w:jc w:val="center"/>
              <w:rPr>
                <w:bCs/>
              </w:rPr>
            </w:pPr>
          </w:p>
        </w:tc>
        <w:tc>
          <w:tcPr>
            <w:tcW w:w="957" w:type="pct"/>
            <w:vAlign w:val="center"/>
          </w:tcPr>
          <w:p w:rsidR="00A600F5" w:rsidRPr="00F61B9E" w:rsidRDefault="00A600F5" w:rsidP="00DC61C5">
            <w:pPr>
              <w:jc w:val="center"/>
              <w:rPr>
                <w:bCs/>
              </w:rPr>
            </w:pPr>
            <w:r w:rsidRPr="00F61B9E">
              <w:t>мероприятия не предусмотрены</w:t>
            </w:r>
          </w:p>
        </w:tc>
        <w:tc>
          <w:tcPr>
            <w:tcW w:w="979" w:type="pct"/>
            <w:vAlign w:val="center"/>
          </w:tcPr>
          <w:p w:rsidR="00A600F5" w:rsidRPr="00F61B9E" w:rsidRDefault="00A600F5" w:rsidP="00DC61C5">
            <w:pPr>
              <w:jc w:val="center"/>
              <w:rPr>
                <w:bCs/>
              </w:rPr>
            </w:pP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Боборыкино</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0,83</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restart"/>
            <w:vAlign w:val="center"/>
          </w:tcPr>
          <w:p w:rsidR="00A600F5" w:rsidRPr="00F61B9E" w:rsidRDefault="00A600F5" w:rsidP="00DC61C5">
            <w:pPr>
              <w:numPr>
                <w:ilvl w:val="0"/>
                <w:numId w:val="45"/>
              </w:numPr>
              <w:ind w:left="0" w:firstLine="0"/>
              <w:jc w:val="center"/>
            </w:pPr>
          </w:p>
        </w:tc>
        <w:tc>
          <w:tcPr>
            <w:tcW w:w="1351" w:type="pct"/>
            <w:vMerge w:val="restar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поселок Большая Сестра</w:t>
            </w:r>
          </w:p>
        </w:tc>
        <w:tc>
          <w:tcPr>
            <w:tcW w:w="897" w:type="pct"/>
            <w:vAlign w:val="center"/>
          </w:tcPr>
          <w:p w:rsidR="00A600F5" w:rsidRPr="00F61B9E" w:rsidRDefault="00A600F5" w:rsidP="00DC61C5">
            <w:pPr>
              <w:jc w:val="center"/>
            </w:pPr>
            <w:r w:rsidRPr="00F61B9E">
              <w:t>главные улицы</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0,93</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ign w:val="center"/>
          </w:tcPr>
          <w:p w:rsidR="00A600F5" w:rsidRPr="00F61B9E" w:rsidRDefault="00A600F5" w:rsidP="00DC61C5">
            <w:pPr>
              <w:numPr>
                <w:ilvl w:val="0"/>
                <w:numId w:val="45"/>
              </w:numPr>
              <w:ind w:left="0" w:firstLine="0"/>
              <w:jc w:val="center"/>
            </w:pPr>
          </w:p>
        </w:tc>
        <w:tc>
          <w:tcPr>
            <w:tcW w:w="1351" w:type="pct"/>
            <w:vMerge/>
            <w:vAlign w:val="center"/>
          </w:tcPr>
          <w:p w:rsidR="00A600F5" w:rsidRPr="00F61B9E" w:rsidRDefault="00A600F5" w:rsidP="00DC61C5">
            <w:pPr>
              <w:pStyle w:val="ConsPlusNormal"/>
              <w:ind w:firstLine="0"/>
              <w:rPr>
                <w:rFonts w:ascii="Times New Roman" w:hAnsi="Times New Roman" w:cs="Times New Roman"/>
                <w:sz w:val="24"/>
                <w:szCs w:val="24"/>
              </w:rPr>
            </w:pPr>
          </w:p>
        </w:tc>
        <w:tc>
          <w:tcPr>
            <w:tcW w:w="897" w:type="pct"/>
            <w:vMerge w:val="restar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0,93</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ign w:val="center"/>
          </w:tcPr>
          <w:p w:rsidR="00A600F5" w:rsidRPr="00F61B9E" w:rsidRDefault="00A600F5" w:rsidP="00DC61C5">
            <w:pPr>
              <w:numPr>
                <w:ilvl w:val="0"/>
                <w:numId w:val="45"/>
              </w:numPr>
              <w:ind w:left="0" w:firstLine="0"/>
              <w:jc w:val="center"/>
            </w:pPr>
          </w:p>
        </w:tc>
        <w:tc>
          <w:tcPr>
            <w:tcW w:w="1351" w:type="pct"/>
            <w:vMerge/>
            <w:vAlign w:val="center"/>
          </w:tcPr>
          <w:p w:rsidR="00A600F5" w:rsidRPr="00F61B9E" w:rsidRDefault="00A600F5" w:rsidP="00DC61C5">
            <w:pPr>
              <w:pStyle w:val="ConsPlusNormal"/>
              <w:ind w:firstLine="0"/>
              <w:rPr>
                <w:rFonts w:ascii="Times New Roman" w:hAnsi="Times New Roman" w:cs="Times New Roman"/>
                <w:sz w:val="24"/>
                <w:szCs w:val="24"/>
              </w:rPr>
            </w:pPr>
          </w:p>
        </w:tc>
        <w:tc>
          <w:tcPr>
            <w:tcW w:w="897" w:type="pct"/>
            <w:vMerge/>
            <w:vAlign w:val="center"/>
          </w:tcPr>
          <w:p w:rsidR="00A600F5" w:rsidRPr="00F61B9E" w:rsidRDefault="00A600F5" w:rsidP="00DC61C5">
            <w:pPr>
              <w:jc w:val="center"/>
            </w:pPr>
          </w:p>
        </w:tc>
        <w:tc>
          <w:tcPr>
            <w:tcW w:w="401" w:type="pct"/>
            <w:vAlign w:val="center"/>
          </w:tcPr>
          <w:p w:rsidR="00A600F5" w:rsidRPr="00F61B9E" w:rsidRDefault="00A600F5" w:rsidP="00DC61C5">
            <w:pPr>
              <w:jc w:val="center"/>
            </w:pPr>
            <w:r w:rsidRPr="00F61B9E">
              <w:t>С</w:t>
            </w:r>
          </w:p>
        </w:tc>
        <w:tc>
          <w:tcPr>
            <w:tcW w:w="957" w:type="pct"/>
            <w:vAlign w:val="center"/>
          </w:tcPr>
          <w:p w:rsidR="00A600F5" w:rsidRPr="00F61B9E" w:rsidRDefault="00A600F5" w:rsidP="00DC61C5">
            <w:pPr>
              <w:jc w:val="center"/>
            </w:pPr>
            <w:r w:rsidRPr="00F61B9E">
              <w:t>0,50</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Борки</w:t>
            </w:r>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0,83</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Боровки</w:t>
            </w:r>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0,54</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Бородино</w:t>
            </w:r>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0,88</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Бренево</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1,03</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3C6AB2" w:rsidRPr="00F61B9E" w:rsidTr="003C6AB2">
        <w:trPr>
          <w:cantSplit/>
          <w:trHeight w:val="105"/>
          <w:jc w:val="center"/>
        </w:trPr>
        <w:tc>
          <w:tcPr>
            <w:tcW w:w="415" w:type="pct"/>
            <w:vMerge w:val="restart"/>
            <w:vAlign w:val="center"/>
          </w:tcPr>
          <w:p w:rsidR="003C6AB2" w:rsidRPr="00F61B9E" w:rsidRDefault="003C6AB2" w:rsidP="00DC61C5">
            <w:pPr>
              <w:numPr>
                <w:ilvl w:val="0"/>
                <w:numId w:val="45"/>
              </w:numPr>
              <w:ind w:left="0" w:firstLine="0"/>
              <w:jc w:val="center"/>
            </w:pPr>
          </w:p>
        </w:tc>
        <w:tc>
          <w:tcPr>
            <w:tcW w:w="1351" w:type="pct"/>
            <w:vMerge w:val="restart"/>
            <w:vAlign w:val="center"/>
          </w:tcPr>
          <w:p w:rsidR="003C6AB2" w:rsidRPr="00F61B9E" w:rsidRDefault="003C6AB2"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Брыково</w:t>
            </w:r>
            <w:proofErr w:type="spellEnd"/>
          </w:p>
        </w:tc>
        <w:tc>
          <w:tcPr>
            <w:tcW w:w="897" w:type="pct"/>
            <w:vAlign w:val="center"/>
          </w:tcPr>
          <w:p w:rsidR="003C6AB2" w:rsidRPr="00F61B9E" w:rsidRDefault="003C6AB2" w:rsidP="00DC61C5">
            <w:pPr>
              <w:jc w:val="center"/>
            </w:pPr>
            <w:r w:rsidRPr="00F61B9E">
              <w:t>улицы в жилой застройке</w:t>
            </w:r>
          </w:p>
        </w:tc>
        <w:tc>
          <w:tcPr>
            <w:tcW w:w="401" w:type="pct"/>
            <w:vAlign w:val="center"/>
          </w:tcPr>
          <w:p w:rsidR="003C6AB2" w:rsidRPr="00F61B9E" w:rsidRDefault="003C6AB2" w:rsidP="00DC61C5">
            <w:pPr>
              <w:jc w:val="center"/>
            </w:pPr>
            <w:r w:rsidRPr="00F61B9E">
              <w:t>Р</w:t>
            </w:r>
          </w:p>
        </w:tc>
        <w:tc>
          <w:tcPr>
            <w:tcW w:w="957" w:type="pct"/>
            <w:vAlign w:val="center"/>
          </w:tcPr>
          <w:p w:rsidR="003C6AB2" w:rsidRPr="00F61B9E" w:rsidRDefault="003C6AB2" w:rsidP="00DC61C5">
            <w:pPr>
              <w:jc w:val="center"/>
            </w:pPr>
            <w:r w:rsidRPr="00F61B9E">
              <w:t>0,37</w:t>
            </w:r>
          </w:p>
        </w:tc>
        <w:tc>
          <w:tcPr>
            <w:tcW w:w="979" w:type="pct"/>
            <w:vAlign w:val="center"/>
          </w:tcPr>
          <w:p w:rsidR="003C6AB2" w:rsidRPr="00F61B9E" w:rsidRDefault="003C6AB2" w:rsidP="00DC61C5">
            <w:pPr>
              <w:jc w:val="center"/>
              <w:rPr>
                <w:bCs/>
              </w:rPr>
            </w:pPr>
            <w:r w:rsidRPr="00F61B9E">
              <w:rPr>
                <w:bCs/>
              </w:rPr>
              <w:t>первая очередь / расчетный срок</w:t>
            </w:r>
          </w:p>
        </w:tc>
      </w:tr>
      <w:tr w:rsidR="003C6AB2" w:rsidRPr="00F61B9E" w:rsidTr="00DC373E">
        <w:trPr>
          <w:cantSplit/>
          <w:trHeight w:val="165"/>
          <w:jc w:val="center"/>
        </w:trPr>
        <w:tc>
          <w:tcPr>
            <w:tcW w:w="415" w:type="pct"/>
            <w:vMerge/>
            <w:vAlign w:val="center"/>
          </w:tcPr>
          <w:p w:rsidR="003C6AB2" w:rsidRPr="00F61B9E" w:rsidRDefault="003C6AB2" w:rsidP="00DC61C5">
            <w:pPr>
              <w:numPr>
                <w:ilvl w:val="0"/>
                <w:numId w:val="45"/>
              </w:numPr>
              <w:ind w:left="0" w:firstLine="0"/>
              <w:jc w:val="center"/>
            </w:pPr>
          </w:p>
        </w:tc>
        <w:tc>
          <w:tcPr>
            <w:tcW w:w="1351" w:type="pct"/>
            <w:vMerge/>
            <w:vAlign w:val="center"/>
          </w:tcPr>
          <w:p w:rsidR="003C6AB2" w:rsidRPr="00F61B9E" w:rsidRDefault="003C6AB2" w:rsidP="00DC61C5">
            <w:pPr>
              <w:pStyle w:val="ConsPlusNormal"/>
              <w:ind w:firstLine="0"/>
              <w:rPr>
                <w:rFonts w:ascii="Times New Roman" w:hAnsi="Times New Roman" w:cs="Times New Roman"/>
                <w:sz w:val="24"/>
                <w:szCs w:val="24"/>
              </w:rPr>
            </w:pPr>
          </w:p>
        </w:tc>
        <w:tc>
          <w:tcPr>
            <w:tcW w:w="897" w:type="pct"/>
            <w:vAlign w:val="center"/>
          </w:tcPr>
          <w:p w:rsidR="003C6AB2" w:rsidRPr="00F61B9E" w:rsidRDefault="003C6AB2" w:rsidP="00DC61C5">
            <w:pPr>
              <w:jc w:val="center"/>
            </w:pPr>
            <w:r w:rsidRPr="00F61B9E">
              <w:t>улицы в жилой застройке</w:t>
            </w:r>
          </w:p>
        </w:tc>
        <w:tc>
          <w:tcPr>
            <w:tcW w:w="401" w:type="pct"/>
            <w:vAlign w:val="center"/>
          </w:tcPr>
          <w:p w:rsidR="003C6AB2" w:rsidRPr="00F61B9E" w:rsidRDefault="003C6AB2" w:rsidP="00DC61C5">
            <w:pPr>
              <w:jc w:val="center"/>
            </w:pPr>
            <w:r w:rsidRPr="00F61B9E">
              <w:t>С</w:t>
            </w:r>
          </w:p>
        </w:tc>
        <w:tc>
          <w:tcPr>
            <w:tcW w:w="957" w:type="pct"/>
            <w:vAlign w:val="center"/>
          </w:tcPr>
          <w:p w:rsidR="003C6AB2" w:rsidRPr="00F61B9E" w:rsidRDefault="003C6AB2" w:rsidP="00DC61C5">
            <w:pPr>
              <w:jc w:val="center"/>
            </w:pPr>
            <w:r w:rsidRPr="00F61B9E">
              <w:t>0,71</w:t>
            </w:r>
          </w:p>
        </w:tc>
        <w:tc>
          <w:tcPr>
            <w:tcW w:w="979" w:type="pct"/>
            <w:vAlign w:val="center"/>
          </w:tcPr>
          <w:p w:rsidR="003C6AB2" w:rsidRPr="00F61B9E" w:rsidRDefault="003C6AB2"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Быково</w:t>
            </w:r>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0,41</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restart"/>
            <w:vAlign w:val="center"/>
          </w:tcPr>
          <w:p w:rsidR="00A600F5" w:rsidRPr="00F61B9E" w:rsidRDefault="00A600F5" w:rsidP="00DC61C5">
            <w:pPr>
              <w:numPr>
                <w:ilvl w:val="0"/>
                <w:numId w:val="45"/>
              </w:numPr>
              <w:ind w:left="0" w:firstLine="0"/>
              <w:jc w:val="center"/>
            </w:pPr>
          </w:p>
        </w:tc>
        <w:tc>
          <w:tcPr>
            <w:tcW w:w="1351" w:type="pct"/>
            <w:vMerge w:val="restar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Введенское</w:t>
            </w:r>
          </w:p>
        </w:tc>
        <w:tc>
          <w:tcPr>
            <w:tcW w:w="897" w:type="pct"/>
            <w:vAlign w:val="center"/>
          </w:tcPr>
          <w:p w:rsidR="00A600F5" w:rsidRPr="00F61B9E" w:rsidRDefault="00A600F5" w:rsidP="00DC61C5">
            <w:pPr>
              <w:jc w:val="center"/>
            </w:pPr>
            <w:r w:rsidRPr="00F61B9E">
              <w:t>главные улицы</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1,36</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ign w:val="center"/>
          </w:tcPr>
          <w:p w:rsidR="00A600F5" w:rsidRPr="00F61B9E" w:rsidRDefault="00A600F5" w:rsidP="00DC61C5">
            <w:pPr>
              <w:numPr>
                <w:ilvl w:val="0"/>
                <w:numId w:val="45"/>
              </w:numPr>
              <w:ind w:left="0" w:firstLine="0"/>
              <w:jc w:val="center"/>
            </w:pPr>
          </w:p>
        </w:tc>
        <w:tc>
          <w:tcPr>
            <w:tcW w:w="1351" w:type="pct"/>
            <w:vMerge/>
            <w:vAlign w:val="center"/>
          </w:tcPr>
          <w:p w:rsidR="00A600F5" w:rsidRPr="00F61B9E" w:rsidRDefault="00A600F5" w:rsidP="00DC61C5">
            <w:pPr>
              <w:pStyle w:val="ConsPlusNormal"/>
              <w:ind w:firstLine="0"/>
              <w:rPr>
                <w:rFonts w:ascii="Times New Roman" w:hAnsi="Times New Roman" w:cs="Times New Roman"/>
                <w:sz w:val="24"/>
                <w:szCs w:val="24"/>
              </w:rPr>
            </w:pPr>
          </w:p>
        </w:tc>
        <w:tc>
          <w:tcPr>
            <w:tcW w:w="897" w:type="pct"/>
            <w:vMerge w:val="restar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С</w:t>
            </w:r>
          </w:p>
        </w:tc>
        <w:tc>
          <w:tcPr>
            <w:tcW w:w="957" w:type="pct"/>
            <w:vAlign w:val="center"/>
          </w:tcPr>
          <w:p w:rsidR="00A600F5" w:rsidRPr="00F61B9E" w:rsidRDefault="00A600F5" w:rsidP="00DC61C5">
            <w:pPr>
              <w:jc w:val="center"/>
            </w:pPr>
            <w:r w:rsidRPr="00F61B9E">
              <w:t>1,52</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ign w:val="center"/>
          </w:tcPr>
          <w:p w:rsidR="00A600F5" w:rsidRPr="00F61B9E" w:rsidRDefault="00A600F5" w:rsidP="00DC61C5">
            <w:pPr>
              <w:numPr>
                <w:ilvl w:val="0"/>
                <w:numId w:val="45"/>
              </w:numPr>
              <w:ind w:left="0" w:firstLine="0"/>
              <w:jc w:val="center"/>
            </w:pPr>
          </w:p>
        </w:tc>
        <w:tc>
          <w:tcPr>
            <w:tcW w:w="1351" w:type="pct"/>
            <w:vMerge/>
            <w:vAlign w:val="center"/>
          </w:tcPr>
          <w:p w:rsidR="00A600F5" w:rsidRPr="00F61B9E" w:rsidRDefault="00A600F5" w:rsidP="00DC61C5">
            <w:pPr>
              <w:pStyle w:val="ConsPlusNormal"/>
              <w:ind w:firstLine="0"/>
              <w:rPr>
                <w:rFonts w:ascii="Times New Roman" w:hAnsi="Times New Roman" w:cs="Times New Roman"/>
                <w:sz w:val="24"/>
                <w:szCs w:val="24"/>
              </w:rPr>
            </w:pPr>
          </w:p>
        </w:tc>
        <w:tc>
          <w:tcPr>
            <w:tcW w:w="897" w:type="pct"/>
            <w:vMerge/>
            <w:vAlign w:val="center"/>
          </w:tcPr>
          <w:p w:rsidR="00A600F5" w:rsidRPr="00F61B9E" w:rsidRDefault="00A600F5" w:rsidP="00DC61C5">
            <w:pPr>
              <w:jc w:val="center"/>
            </w:pP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FF745A" w:rsidP="00DC61C5">
            <w:pPr>
              <w:jc w:val="center"/>
            </w:pPr>
            <w:r w:rsidRPr="00F61B9E">
              <w:t>3,02</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ign w:val="center"/>
          </w:tcPr>
          <w:p w:rsidR="00A600F5" w:rsidRPr="00F61B9E" w:rsidRDefault="00A600F5" w:rsidP="00DC61C5">
            <w:pPr>
              <w:numPr>
                <w:ilvl w:val="0"/>
                <w:numId w:val="45"/>
              </w:numPr>
              <w:ind w:left="0" w:firstLine="0"/>
              <w:jc w:val="center"/>
            </w:pPr>
          </w:p>
        </w:tc>
        <w:tc>
          <w:tcPr>
            <w:tcW w:w="1351" w:type="pct"/>
            <w:vMerge/>
            <w:vAlign w:val="center"/>
          </w:tcPr>
          <w:p w:rsidR="00A600F5" w:rsidRPr="00F61B9E" w:rsidRDefault="00A600F5" w:rsidP="00DC61C5">
            <w:pPr>
              <w:pStyle w:val="ConsPlusNormal"/>
              <w:ind w:firstLine="0"/>
              <w:rPr>
                <w:rFonts w:ascii="Times New Roman" w:hAnsi="Times New Roman" w:cs="Times New Roman"/>
                <w:sz w:val="24"/>
                <w:szCs w:val="24"/>
              </w:rPr>
            </w:pPr>
          </w:p>
        </w:tc>
        <w:tc>
          <w:tcPr>
            <w:tcW w:w="897" w:type="pct"/>
            <w:vAlign w:val="center"/>
          </w:tcPr>
          <w:p w:rsidR="00A600F5" w:rsidRPr="00F61B9E" w:rsidRDefault="00A600F5" w:rsidP="00DC61C5">
            <w:pPr>
              <w:jc w:val="center"/>
            </w:pPr>
            <w:r w:rsidRPr="00F61B9E">
              <w:t>пешеходн</w:t>
            </w:r>
            <w:r w:rsidR="00116573" w:rsidRPr="00F61B9E">
              <w:t>ы</w:t>
            </w:r>
            <w:r w:rsidRPr="00F61B9E">
              <w:t>е улицы, в том числе мост на пересечении с р. Русса</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0,67</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Верейки</w:t>
            </w:r>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0,85</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Владимировка</w:t>
            </w:r>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0,49</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Власово</w:t>
            </w:r>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2,05</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Волково</w:t>
            </w:r>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0,62</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Володино</w:t>
            </w:r>
          </w:p>
        </w:tc>
        <w:tc>
          <w:tcPr>
            <w:tcW w:w="897" w:type="pct"/>
            <w:vAlign w:val="center"/>
          </w:tcPr>
          <w:p w:rsidR="00A600F5" w:rsidRPr="00F61B9E" w:rsidRDefault="00A600F5" w:rsidP="00DC61C5">
            <w:pPr>
              <w:jc w:val="center"/>
            </w:pPr>
          </w:p>
        </w:tc>
        <w:tc>
          <w:tcPr>
            <w:tcW w:w="401" w:type="pct"/>
            <w:vAlign w:val="center"/>
          </w:tcPr>
          <w:p w:rsidR="00A600F5" w:rsidRPr="00F61B9E" w:rsidRDefault="00A600F5" w:rsidP="00DC61C5">
            <w:pPr>
              <w:jc w:val="center"/>
              <w:rPr>
                <w:bCs/>
              </w:rPr>
            </w:pPr>
          </w:p>
        </w:tc>
        <w:tc>
          <w:tcPr>
            <w:tcW w:w="957" w:type="pct"/>
            <w:vAlign w:val="center"/>
          </w:tcPr>
          <w:p w:rsidR="00A600F5" w:rsidRPr="00F61B9E" w:rsidRDefault="00A600F5" w:rsidP="00DC61C5">
            <w:pPr>
              <w:jc w:val="center"/>
              <w:rPr>
                <w:bCs/>
              </w:rPr>
            </w:pPr>
            <w:r w:rsidRPr="00F61B9E">
              <w:t>мероприятия не предусмотрены</w:t>
            </w:r>
          </w:p>
        </w:tc>
        <w:tc>
          <w:tcPr>
            <w:tcW w:w="979" w:type="pct"/>
            <w:vAlign w:val="center"/>
          </w:tcPr>
          <w:p w:rsidR="00A600F5" w:rsidRPr="00F61B9E" w:rsidRDefault="00A600F5" w:rsidP="00DC61C5">
            <w:pPr>
              <w:jc w:val="center"/>
              <w:rPr>
                <w:bCs/>
              </w:rPr>
            </w:pP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Воробьево</w:t>
            </w:r>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0,42</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FF745A" w:rsidRPr="00F61B9E" w:rsidTr="00187F68">
        <w:trPr>
          <w:cantSplit/>
          <w:jc w:val="center"/>
        </w:trPr>
        <w:tc>
          <w:tcPr>
            <w:tcW w:w="415" w:type="pct"/>
            <w:vMerge w:val="restart"/>
            <w:vAlign w:val="center"/>
          </w:tcPr>
          <w:p w:rsidR="00FF745A" w:rsidRPr="00F61B9E" w:rsidRDefault="00FF745A" w:rsidP="00DC61C5">
            <w:pPr>
              <w:numPr>
                <w:ilvl w:val="0"/>
                <w:numId w:val="45"/>
              </w:numPr>
              <w:ind w:left="0" w:firstLine="0"/>
              <w:jc w:val="center"/>
            </w:pPr>
          </w:p>
        </w:tc>
        <w:tc>
          <w:tcPr>
            <w:tcW w:w="1351" w:type="pct"/>
            <w:vMerge w:val="restart"/>
            <w:vAlign w:val="center"/>
          </w:tcPr>
          <w:p w:rsidR="00FF745A" w:rsidRPr="00F61B9E" w:rsidRDefault="00FF745A"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Высочки</w:t>
            </w:r>
            <w:proofErr w:type="spellEnd"/>
          </w:p>
        </w:tc>
        <w:tc>
          <w:tcPr>
            <w:tcW w:w="897" w:type="pct"/>
            <w:vMerge w:val="restart"/>
            <w:vAlign w:val="center"/>
          </w:tcPr>
          <w:p w:rsidR="00FF745A" w:rsidRPr="00F61B9E" w:rsidRDefault="00FF745A" w:rsidP="00DC61C5">
            <w:pPr>
              <w:jc w:val="center"/>
            </w:pPr>
            <w:r w:rsidRPr="00F61B9E">
              <w:t>улицы в жилой застройке</w:t>
            </w:r>
          </w:p>
        </w:tc>
        <w:tc>
          <w:tcPr>
            <w:tcW w:w="401" w:type="pct"/>
            <w:vAlign w:val="center"/>
          </w:tcPr>
          <w:p w:rsidR="00FF745A" w:rsidRPr="00F61B9E" w:rsidRDefault="00FF745A" w:rsidP="00DC61C5">
            <w:pPr>
              <w:jc w:val="center"/>
            </w:pPr>
            <w:r w:rsidRPr="00F61B9E">
              <w:t>С</w:t>
            </w:r>
          </w:p>
        </w:tc>
        <w:tc>
          <w:tcPr>
            <w:tcW w:w="957" w:type="pct"/>
            <w:vAlign w:val="center"/>
          </w:tcPr>
          <w:p w:rsidR="00FF745A" w:rsidRPr="00F61B9E" w:rsidRDefault="00FF745A" w:rsidP="00DC61C5">
            <w:pPr>
              <w:jc w:val="center"/>
            </w:pPr>
            <w:r w:rsidRPr="00F61B9E">
              <w:t>0,08</w:t>
            </w:r>
          </w:p>
        </w:tc>
        <w:tc>
          <w:tcPr>
            <w:tcW w:w="979" w:type="pct"/>
            <w:vAlign w:val="center"/>
          </w:tcPr>
          <w:p w:rsidR="00FF745A" w:rsidRPr="00F61B9E" w:rsidRDefault="00FF745A" w:rsidP="00DC61C5">
            <w:pPr>
              <w:jc w:val="center"/>
              <w:rPr>
                <w:bCs/>
              </w:rPr>
            </w:pPr>
            <w:r w:rsidRPr="00F61B9E">
              <w:rPr>
                <w:bCs/>
              </w:rPr>
              <w:t>первая очередь / расчетный срок</w:t>
            </w:r>
          </w:p>
        </w:tc>
      </w:tr>
      <w:tr w:rsidR="00FF745A" w:rsidRPr="00F61B9E" w:rsidTr="00187F68">
        <w:trPr>
          <w:cantSplit/>
          <w:jc w:val="center"/>
        </w:trPr>
        <w:tc>
          <w:tcPr>
            <w:tcW w:w="415" w:type="pct"/>
            <w:vMerge/>
            <w:vAlign w:val="center"/>
          </w:tcPr>
          <w:p w:rsidR="00FF745A" w:rsidRPr="00F61B9E" w:rsidRDefault="00FF745A" w:rsidP="00DC61C5">
            <w:pPr>
              <w:numPr>
                <w:ilvl w:val="0"/>
                <w:numId w:val="45"/>
              </w:numPr>
              <w:ind w:left="0" w:firstLine="0"/>
              <w:jc w:val="center"/>
            </w:pPr>
          </w:p>
        </w:tc>
        <w:tc>
          <w:tcPr>
            <w:tcW w:w="1351" w:type="pct"/>
            <w:vMerge/>
            <w:vAlign w:val="center"/>
          </w:tcPr>
          <w:p w:rsidR="00FF745A" w:rsidRPr="00F61B9E" w:rsidRDefault="00FF745A" w:rsidP="00DC61C5">
            <w:pPr>
              <w:pStyle w:val="ConsPlusNormal"/>
              <w:ind w:firstLine="0"/>
              <w:rPr>
                <w:rFonts w:ascii="Times New Roman" w:hAnsi="Times New Roman" w:cs="Times New Roman"/>
                <w:sz w:val="24"/>
                <w:szCs w:val="24"/>
              </w:rPr>
            </w:pPr>
          </w:p>
        </w:tc>
        <w:tc>
          <w:tcPr>
            <w:tcW w:w="897" w:type="pct"/>
            <w:vMerge/>
            <w:vAlign w:val="center"/>
          </w:tcPr>
          <w:p w:rsidR="00FF745A" w:rsidRPr="00F61B9E" w:rsidRDefault="00FF745A" w:rsidP="00DC61C5">
            <w:pPr>
              <w:jc w:val="center"/>
            </w:pPr>
          </w:p>
        </w:tc>
        <w:tc>
          <w:tcPr>
            <w:tcW w:w="401" w:type="pct"/>
            <w:vAlign w:val="center"/>
          </w:tcPr>
          <w:p w:rsidR="00FF745A" w:rsidRPr="00F61B9E" w:rsidRDefault="00FF745A" w:rsidP="00DC61C5">
            <w:pPr>
              <w:jc w:val="center"/>
            </w:pPr>
            <w:r w:rsidRPr="00F61B9E">
              <w:t>Р</w:t>
            </w:r>
          </w:p>
        </w:tc>
        <w:tc>
          <w:tcPr>
            <w:tcW w:w="957" w:type="pct"/>
            <w:vAlign w:val="center"/>
          </w:tcPr>
          <w:p w:rsidR="00FF745A" w:rsidRPr="00F61B9E" w:rsidRDefault="00FF745A" w:rsidP="00DC61C5">
            <w:pPr>
              <w:jc w:val="center"/>
            </w:pPr>
            <w:r w:rsidRPr="00F61B9E">
              <w:t>0,60</w:t>
            </w:r>
          </w:p>
        </w:tc>
        <w:tc>
          <w:tcPr>
            <w:tcW w:w="979" w:type="pct"/>
            <w:vAlign w:val="center"/>
          </w:tcPr>
          <w:p w:rsidR="00FF745A" w:rsidRPr="00F61B9E" w:rsidRDefault="00FF745A"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Вяхирево</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0,81</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restart"/>
            <w:vAlign w:val="center"/>
          </w:tcPr>
          <w:p w:rsidR="00A600F5" w:rsidRPr="00F61B9E" w:rsidRDefault="00A600F5" w:rsidP="005C4257">
            <w:pPr>
              <w:keepNext/>
              <w:numPr>
                <w:ilvl w:val="0"/>
                <w:numId w:val="45"/>
              </w:numPr>
              <w:ind w:left="0" w:firstLine="0"/>
              <w:jc w:val="center"/>
            </w:pPr>
          </w:p>
        </w:tc>
        <w:tc>
          <w:tcPr>
            <w:tcW w:w="1351" w:type="pct"/>
            <w:vMerge w:val="restart"/>
            <w:vAlign w:val="center"/>
          </w:tcPr>
          <w:p w:rsidR="00A600F5" w:rsidRPr="00F61B9E" w:rsidRDefault="00A600F5" w:rsidP="005C4257">
            <w:pPr>
              <w:pStyle w:val="ConsPlusNormal"/>
              <w:keepNext/>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Гаврилово</w:t>
            </w:r>
            <w:proofErr w:type="spellEnd"/>
          </w:p>
        </w:tc>
        <w:tc>
          <w:tcPr>
            <w:tcW w:w="897" w:type="pct"/>
            <w:vMerge w:val="restart"/>
            <w:vAlign w:val="center"/>
          </w:tcPr>
          <w:p w:rsidR="00A600F5" w:rsidRPr="00F61B9E" w:rsidRDefault="00A600F5" w:rsidP="005C4257">
            <w:pPr>
              <w:keepNext/>
              <w:jc w:val="center"/>
            </w:pPr>
            <w:r w:rsidRPr="00F61B9E">
              <w:t>улицы в жилой застройке</w:t>
            </w:r>
          </w:p>
        </w:tc>
        <w:tc>
          <w:tcPr>
            <w:tcW w:w="401" w:type="pct"/>
            <w:vAlign w:val="center"/>
          </w:tcPr>
          <w:p w:rsidR="00A600F5" w:rsidRPr="00F61B9E" w:rsidRDefault="00A600F5" w:rsidP="005C4257">
            <w:pPr>
              <w:keepNext/>
              <w:jc w:val="center"/>
            </w:pPr>
            <w:r w:rsidRPr="00F61B9E">
              <w:t>С</w:t>
            </w:r>
          </w:p>
        </w:tc>
        <w:tc>
          <w:tcPr>
            <w:tcW w:w="957" w:type="pct"/>
            <w:vAlign w:val="center"/>
          </w:tcPr>
          <w:p w:rsidR="00A600F5" w:rsidRPr="00F61B9E" w:rsidRDefault="00A600F5" w:rsidP="005C4257">
            <w:pPr>
              <w:keepNext/>
              <w:jc w:val="center"/>
            </w:pPr>
            <w:r w:rsidRPr="00F61B9E">
              <w:t>1,18</w:t>
            </w:r>
          </w:p>
        </w:tc>
        <w:tc>
          <w:tcPr>
            <w:tcW w:w="979" w:type="pct"/>
            <w:vAlign w:val="center"/>
          </w:tcPr>
          <w:p w:rsidR="00A600F5" w:rsidRPr="00F61B9E" w:rsidRDefault="00A600F5" w:rsidP="005C4257">
            <w:pPr>
              <w:keepNext/>
              <w:jc w:val="center"/>
              <w:rPr>
                <w:bCs/>
              </w:rPr>
            </w:pPr>
            <w:r w:rsidRPr="00F61B9E">
              <w:rPr>
                <w:bCs/>
              </w:rPr>
              <w:t>первая очередь / расчетный срок</w:t>
            </w:r>
          </w:p>
        </w:tc>
      </w:tr>
      <w:tr w:rsidR="00A600F5" w:rsidRPr="00F61B9E" w:rsidTr="00DC373E">
        <w:trPr>
          <w:cantSplit/>
          <w:jc w:val="center"/>
        </w:trPr>
        <w:tc>
          <w:tcPr>
            <w:tcW w:w="415" w:type="pct"/>
            <w:vMerge/>
            <w:vAlign w:val="center"/>
          </w:tcPr>
          <w:p w:rsidR="00A600F5" w:rsidRPr="00F61B9E" w:rsidRDefault="00A600F5" w:rsidP="00DC61C5">
            <w:pPr>
              <w:numPr>
                <w:ilvl w:val="0"/>
                <w:numId w:val="45"/>
              </w:numPr>
              <w:ind w:left="0" w:firstLine="0"/>
              <w:jc w:val="center"/>
            </w:pPr>
          </w:p>
        </w:tc>
        <w:tc>
          <w:tcPr>
            <w:tcW w:w="1351" w:type="pct"/>
            <w:vMerge/>
            <w:vAlign w:val="center"/>
          </w:tcPr>
          <w:p w:rsidR="00A600F5" w:rsidRPr="00F61B9E" w:rsidRDefault="00A600F5" w:rsidP="00DC61C5">
            <w:pPr>
              <w:pStyle w:val="ConsPlusNormal"/>
              <w:ind w:firstLine="0"/>
              <w:rPr>
                <w:rFonts w:ascii="Times New Roman" w:hAnsi="Times New Roman" w:cs="Times New Roman"/>
                <w:sz w:val="24"/>
                <w:szCs w:val="24"/>
              </w:rPr>
            </w:pPr>
          </w:p>
        </w:tc>
        <w:tc>
          <w:tcPr>
            <w:tcW w:w="897" w:type="pct"/>
            <w:vMerge/>
            <w:vAlign w:val="center"/>
          </w:tcPr>
          <w:p w:rsidR="00A600F5" w:rsidRPr="00F61B9E" w:rsidRDefault="00A600F5" w:rsidP="00DC61C5">
            <w:pPr>
              <w:jc w:val="center"/>
            </w:pP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1,23</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Горсткино</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0,74</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Горы-Мещерские</w:t>
            </w:r>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0,47</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restart"/>
            <w:vAlign w:val="center"/>
          </w:tcPr>
          <w:p w:rsidR="00A600F5" w:rsidRPr="00F61B9E" w:rsidRDefault="00A600F5" w:rsidP="00DC61C5">
            <w:pPr>
              <w:numPr>
                <w:ilvl w:val="0"/>
                <w:numId w:val="45"/>
              </w:numPr>
              <w:ind w:left="0" w:firstLine="0"/>
              <w:jc w:val="center"/>
            </w:pPr>
          </w:p>
        </w:tc>
        <w:tc>
          <w:tcPr>
            <w:tcW w:w="1351" w:type="pct"/>
            <w:vMerge w:val="restar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Грибаново</w:t>
            </w:r>
            <w:proofErr w:type="spellEnd"/>
          </w:p>
        </w:tc>
        <w:tc>
          <w:tcPr>
            <w:tcW w:w="897" w:type="pct"/>
            <w:vAlign w:val="center"/>
          </w:tcPr>
          <w:p w:rsidR="00A600F5" w:rsidRPr="00F61B9E" w:rsidRDefault="00A600F5" w:rsidP="00DC61C5">
            <w:pPr>
              <w:jc w:val="center"/>
            </w:pPr>
            <w:r w:rsidRPr="00F61B9E">
              <w:t>главные улицы</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0,57</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ign w:val="center"/>
          </w:tcPr>
          <w:p w:rsidR="00A600F5" w:rsidRPr="00F61B9E" w:rsidRDefault="00A600F5" w:rsidP="00DC61C5">
            <w:pPr>
              <w:numPr>
                <w:ilvl w:val="0"/>
                <w:numId w:val="45"/>
              </w:numPr>
              <w:ind w:left="0" w:firstLine="0"/>
              <w:jc w:val="center"/>
            </w:pPr>
          </w:p>
        </w:tc>
        <w:tc>
          <w:tcPr>
            <w:tcW w:w="1351" w:type="pct"/>
            <w:vMerge/>
            <w:vAlign w:val="center"/>
          </w:tcPr>
          <w:p w:rsidR="00A600F5" w:rsidRPr="00F61B9E" w:rsidRDefault="00A600F5" w:rsidP="00DC61C5">
            <w:pPr>
              <w:pStyle w:val="ConsPlusNormal"/>
              <w:ind w:firstLine="0"/>
              <w:rPr>
                <w:rFonts w:ascii="Times New Roman" w:hAnsi="Times New Roman" w:cs="Times New Roman"/>
                <w:sz w:val="24"/>
                <w:szCs w:val="24"/>
              </w:rPr>
            </w:pPr>
          </w:p>
        </w:tc>
        <w:tc>
          <w:tcPr>
            <w:tcW w:w="897" w:type="pct"/>
            <w:vMerge w:val="restar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0,64</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ign w:val="center"/>
          </w:tcPr>
          <w:p w:rsidR="00A600F5" w:rsidRPr="00F61B9E" w:rsidRDefault="00A600F5" w:rsidP="00DC61C5">
            <w:pPr>
              <w:numPr>
                <w:ilvl w:val="0"/>
                <w:numId w:val="45"/>
              </w:numPr>
              <w:ind w:left="0" w:firstLine="0"/>
              <w:jc w:val="center"/>
            </w:pPr>
          </w:p>
        </w:tc>
        <w:tc>
          <w:tcPr>
            <w:tcW w:w="1351" w:type="pct"/>
            <w:vMerge/>
            <w:vAlign w:val="center"/>
          </w:tcPr>
          <w:p w:rsidR="00A600F5" w:rsidRPr="00F61B9E" w:rsidRDefault="00A600F5" w:rsidP="00DC61C5">
            <w:pPr>
              <w:pStyle w:val="ConsPlusNormal"/>
              <w:ind w:firstLine="0"/>
              <w:rPr>
                <w:rFonts w:ascii="Times New Roman" w:hAnsi="Times New Roman" w:cs="Times New Roman"/>
                <w:sz w:val="24"/>
                <w:szCs w:val="24"/>
              </w:rPr>
            </w:pPr>
          </w:p>
        </w:tc>
        <w:tc>
          <w:tcPr>
            <w:tcW w:w="897" w:type="pct"/>
            <w:vMerge/>
            <w:vAlign w:val="center"/>
          </w:tcPr>
          <w:p w:rsidR="00A600F5" w:rsidRPr="00F61B9E" w:rsidRDefault="00A600F5" w:rsidP="00DC61C5">
            <w:pPr>
              <w:jc w:val="center"/>
            </w:pPr>
          </w:p>
        </w:tc>
        <w:tc>
          <w:tcPr>
            <w:tcW w:w="401" w:type="pct"/>
            <w:vAlign w:val="center"/>
          </w:tcPr>
          <w:p w:rsidR="00A600F5" w:rsidRPr="00F61B9E" w:rsidRDefault="00A600F5" w:rsidP="00DC61C5">
            <w:pPr>
              <w:jc w:val="center"/>
            </w:pPr>
            <w:r w:rsidRPr="00F61B9E">
              <w:t>С</w:t>
            </w:r>
          </w:p>
        </w:tc>
        <w:tc>
          <w:tcPr>
            <w:tcW w:w="957" w:type="pct"/>
            <w:vAlign w:val="center"/>
          </w:tcPr>
          <w:p w:rsidR="00A600F5" w:rsidRPr="00F61B9E" w:rsidRDefault="00A600F5" w:rsidP="00DC61C5">
            <w:pPr>
              <w:jc w:val="center"/>
            </w:pPr>
            <w:r w:rsidRPr="00F61B9E">
              <w:t>0,12</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FF745A" w:rsidRPr="00F61B9E" w:rsidTr="00187F68">
        <w:trPr>
          <w:cantSplit/>
          <w:jc w:val="center"/>
        </w:trPr>
        <w:tc>
          <w:tcPr>
            <w:tcW w:w="415" w:type="pct"/>
            <w:vMerge w:val="restart"/>
            <w:vAlign w:val="center"/>
          </w:tcPr>
          <w:p w:rsidR="00FF745A" w:rsidRPr="00F61B9E" w:rsidRDefault="00FF745A" w:rsidP="00DC61C5">
            <w:pPr>
              <w:numPr>
                <w:ilvl w:val="0"/>
                <w:numId w:val="45"/>
              </w:numPr>
              <w:ind w:left="0" w:firstLine="0"/>
              <w:jc w:val="center"/>
            </w:pPr>
          </w:p>
        </w:tc>
        <w:tc>
          <w:tcPr>
            <w:tcW w:w="1351" w:type="pct"/>
            <w:vMerge w:val="restart"/>
            <w:vAlign w:val="center"/>
          </w:tcPr>
          <w:p w:rsidR="00FF745A" w:rsidRPr="00F61B9E" w:rsidRDefault="00FF745A"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Григорово</w:t>
            </w:r>
            <w:proofErr w:type="spellEnd"/>
          </w:p>
        </w:tc>
        <w:tc>
          <w:tcPr>
            <w:tcW w:w="897" w:type="pct"/>
            <w:vMerge w:val="restart"/>
            <w:vAlign w:val="center"/>
          </w:tcPr>
          <w:p w:rsidR="00FF745A" w:rsidRPr="00F61B9E" w:rsidRDefault="00FF745A" w:rsidP="00DC61C5">
            <w:pPr>
              <w:jc w:val="center"/>
            </w:pPr>
            <w:r w:rsidRPr="00F61B9E">
              <w:t>улицы в жилой застройке</w:t>
            </w:r>
          </w:p>
        </w:tc>
        <w:tc>
          <w:tcPr>
            <w:tcW w:w="401" w:type="pct"/>
            <w:vAlign w:val="center"/>
          </w:tcPr>
          <w:p w:rsidR="00FF745A" w:rsidRPr="00F61B9E" w:rsidRDefault="00FF745A" w:rsidP="00DC61C5">
            <w:pPr>
              <w:jc w:val="center"/>
              <w:rPr>
                <w:bCs/>
              </w:rPr>
            </w:pPr>
            <w:r w:rsidRPr="00F61B9E">
              <w:t>С</w:t>
            </w:r>
          </w:p>
        </w:tc>
        <w:tc>
          <w:tcPr>
            <w:tcW w:w="957" w:type="pct"/>
            <w:vAlign w:val="center"/>
          </w:tcPr>
          <w:p w:rsidR="00FF745A" w:rsidRPr="00F61B9E" w:rsidRDefault="00FF745A" w:rsidP="00DC61C5">
            <w:pPr>
              <w:jc w:val="center"/>
              <w:rPr>
                <w:bCs/>
              </w:rPr>
            </w:pPr>
            <w:r w:rsidRPr="00F61B9E">
              <w:t>1,21</w:t>
            </w:r>
          </w:p>
        </w:tc>
        <w:tc>
          <w:tcPr>
            <w:tcW w:w="979" w:type="pct"/>
            <w:vAlign w:val="center"/>
          </w:tcPr>
          <w:p w:rsidR="00FF745A" w:rsidRPr="00F61B9E" w:rsidRDefault="00FF745A" w:rsidP="00DC61C5">
            <w:pPr>
              <w:jc w:val="center"/>
              <w:rPr>
                <w:bCs/>
              </w:rPr>
            </w:pPr>
            <w:r w:rsidRPr="00F61B9E">
              <w:rPr>
                <w:bCs/>
              </w:rPr>
              <w:t>первая очередь / расчетный срок</w:t>
            </w:r>
          </w:p>
        </w:tc>
      </w:tr>
      <w:tr w:rsidR="00FF745A" w:rsidRPr="00F61B9E" w:rsidTr="00187F68">
        <w:trPr>
          <w:cantSplit/>
          <w:jc w:val="center"/>
        </w:trPr>
        <w:tc>
          <w:tcPr>
            <w:tcW w:w="415" w:type="pct"/>
            <w:vMerge/>
            <w:vAlign w:val="center"/>
          </w:tcPr>
          <w:p w:rsidR="00FF745A" w:rsidRPr="00F61B9E" w:rsidRDefault="00FF745A" w:rsidP="00DC61C5">
            <w:pPr>
              <w:numPr>
                <w:ilvl w:val="0"/>
                <w:numId w:val="45"/>
              </w:numPr>
              <w:ind w:left="0" w:firstLine="0"/>
              <w:jc w:val="center"/>
            </w:pPr>
          </w:p>
        </w:tc>
        <w:tc>
          <w:tcPr>
            <w:tcW w:w="1351" w:type="pct"/>
            <w:vMerge/>
            <w:vAlign w:val="center"/>
          </w:tcPr>
          <w:p w:rsidR="00FF745A" w:rsidRPr="00F61B9E" w:rsidRDefault="00FF745A" w:rsidP="00DC61C5">
            <w:pPr>
              <w:pStyle w:val="ConsPlusNormal"/>
              <w:ind w:firstLine="0"/>
              <w:rPr>
                <w:rFonts w:ascii="Times New Roman" w:hAnsi="Times New Roman" w:cs="Times New Roman"/>
                <w:sz w:val="24"/>
                <w:szCs w:val="24"/>
              </w:rPr>
            </w:pPr>
          </w:p>
        </w:tc>
        <w:tc>
          <w:tcPr>
            <w:tcW w:w="897" w:type="pct"/>
            <w:vMerge/>
            <w:vAlign w:val="center"/>
          </w:tcPr>
          <w:p w:rsidR="00FF745A" w:rsidRPr="00F61B9E" w:rsidRDefault="00FF745A" w:rsidP="00DC61C5">
            <w:pPr>
              <w:jc w:val="center"/>
            </w:pPr>
          </w:p>
        </w:tc>
        <w:tc>
          <w:tcPr>
            <w:tcW w:w="401" w:type="pct"/>
            <w:vAlign w:val="center"/>
          </w:tcPr>
          <w:p w:rsidR="00FF745A" w:rsidRPr="00F61B9E" w:rsidRDefault="00FF745A" w:rsidP="00DC61C5">
            <w:pPr>
              <w:jc w:val="center"/>
              <w:rPr>
                <w:bCs/>
              </w:rPr>
            </w:pPr>
            <w:r w:rsidRPr="00F61B9E">
              <w:t>Р</w:t>
            </w:r>
          </w:p>
        </w:tc>
        <w:tc>
          <w:tcPr>
            <w:tcW w:w="957" w:type="pct"/>
            <w:vAlign w:val="center"/>
          </w:tcPr>
          <w:p w:rsidR="00FF745A" w:rsidRPr="00F61B9E" w:rsidRDefault="00FF745A" w:rsidP="00DC61C5">
            <w:pPr>
              <w:jc w:val="center"/>
              <w:rPr>
                <w:bCs/>
              </w:rPr>
            </w:pPr>
            <w:r w:rsidRPr="00F61B9E">
              <w:t>2,40</w:t>
            </w:r>
          </w:p>
        </w:tc>
        <w:tc>
          <w:tcPr>
            <w:tcW w:w="979" w:type="pct"/>
            <w:vAlign w:val="center"/>
          </w:tcPr>
          <w:p w:rsidR="00FF745A" w:rsidRPr="00F61B9E" w:rsidRDefault="00FF745A"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Добрино</w:t>
            </w:r>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1,03</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restart"/>
            <w:vAlign w:val="center"/>
          </w:tcPr>
          <w:p w:rsidR="00A600F5" w:rsidRPr="00F61B9E" w:rsidRDefault="00A600F5" w:rsidP="00DC61C5">
            <w:pPr>
              <w:numPr>
                <w:ilvl w:val="0"/>
                <w:numId w:val="45"/>
              </w:numPr>
              <w:ind w:left="0" w:firstLine="0"/>
              <w:jc w:val="center"/>
            </w:pPr>
          </w:p>
        </w:tc>
        <w:tc>
          <w:tcPr>
            <w:tcW w:w="1351" w:type="pct"/>
            <w:vMerge w:val="restar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Доры</w:t>
            </w:r>
          </w:p>
        </w:tc>
        <w:tc>
          <w:tcPr>
            <w:tcW w:w="897" w:type="pct"/>
            <w:vMerge w:val="restar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С</w:t>
            </w:r>
          </w:p>
        </w:tc>
        <w:tc>
          <w:tcPr>
            <w:tcW w:w="957" w:type="pct"/>
            <w:vAlign w:val="center"/>
          </w:tcPr>
          <w:p w:rsidR="00A600F5" w:rsidRPr="00F61B9E" w:rsidRDefault="00A600F5" w:rsidP="00DC61C5">
            <w:pPr>
              <w:jc w:val="center"/>
            </w:pPr>
            <w:r w:rsidRPr="00F61B9E">
              <w:t>0,63</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ign w:val="center"/>
          </w:tcPr>
          <w:p w:rsidR="00A600F5" w:rsidRPr="00F61B9E" w:rsidRDefault="00A600F5" w:rsidP="00DC61C5">
            <w:pPr>
              <w:numPr>
                <w:ilvl w:val="0"/>
                <w:numId w:val="45"/>
              </w:numPr>
              <w:ind w:left="0" w:firstLine="0"/>
              <w:jc w:val="center"/>
            </w:pPr>
          </w:p>
        </w:tc>
        <w:tc>
          <w:tcPr>
            <w:tcW w:w="1351" w:type="pct"/>
            <w:vMerge/>
            <w:vAlign w:val="center"/>
          </w:tcPr>
          <w:p w:rsidR="00A600F5" w:rsidRPr="00F61B9E" w:rsidRDefault="00A600F5" w:rsidP="00DC61C5">
            <w:pPr>
              <w:pStyle w:val="ConsPlusNormal"/>
              <w:ind w:firstLine="0"/>
              <w:rPr>
                <w:rFonts w:ascii="Times New Roman" w:hAnsi="Times New Roman" w:cs="Times New Roman"/>
                <w:sz w:val="24"/>
                <w:szCs w:val="24"/>
              </w:rPr>
            </w:pPr>
          </w:p>
        </w:tc>
        <w:tc>
          <w:tcPr>
            <w:tcW w:w="897" w:type="pct"/>
            <w:vMerge/>
            <w:vAlign w:val="center"/>
          </w:tcPr>
          <w:p w:rsidR="00A600F5" w:rsidRPr="00F61B9E" w:rsidRDefault="00A600F5" w:rsidP="00DC61C5">
            <w:pPr>
              <w:jc w:val="center"/>
            </w:pP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1,57</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село Егорье</w:t>
            </w:r>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0,24</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restart"/>
            <w:vAlign w:val="center"/>
          </w:tcPr>
          <w:p w:rsidR="00A600F5" w:rsidRPr="00F61B9E" w:rsidRDefault="00A600F5" w:rsidP="00DC61C5">
            <w:pPr>
              <w:numPr>
                <w:ilvl w:val="0"/>
                <w:numId w:val="45"/>
              </w:numPr>
              <w:ind w:left="0" w:firstLine="0"/>
              <w:jc w:val="center"/>
            </w:pPr>
          </w:p>
        </w:tc>
        <w:tc>
          <w:tcPr>
            <w:tcW w:w="1351" w:type="pct"/>
            <w:vMerge w:val="restar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село </w:t>
            </w:r>
            <w:proofErr w:type="spellStart"/>
            <w:r w:rsidRPr="00F61B9E">
              <w:rPr>
                <w:rFonts w:ascii="Times New Roman" w:hAnsi="Times New Roman" w:cs="Times New Roman"/>
                <w:sz w:val="24"/>
                <w:szCs w:val="24"/>
              </w:rPr>
              <w:t>Званово</w:t>
            </w:r>
            <w:proofErr w:type="spellEnd"/>
          </w:p>
        </w:tc>
        <w:tc>
          <w:tcPr>
            <w:tcW w:w="897" w:type="pct"/>
            <w:vAlign w:val="center"/>
          </w:tcPr>
          <w:p w:rsidR="00A600F5" w:rsidRPr="00F61B9E" w:rsidRDefault="00A600F5" w:rsidP="00DC61C5">
            <w:pPr>
              <w:jc w:val="center"/>
            </w:pPr>
            <w:r w:rsidRPr="00F61B9E">
              <w:t>главные улицы</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0,43</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ign w:val="center"/>
          </w:tcPr>
          <w:p w:rsidR="00A600F5" w:rsidRPr="00F61B9E" w:rsidRDefault="00A600F5" w:rsidP="00DC61C5">
            <w:pPr>
              <w:numPr>
                <w:ilvl w:val="0"/>
                <w:numId w:val="45"/>
              </w:numPr>
              <w:ind w:left="0" w:firstLine="0"/>
              <w:jc w:val="center"/>
            </w:pPr>
          </w:p>
        </w:tc>
        <w:tc>
          <w:tcPr>
            <w:tcW w:w="1351" w:type="pct"/>
            <w:vMerge/>
            <w:vAlign w:val="center"/>
          </w:tcPr>
          <w:p w:rsidR="00A600F5" w:rsidRPr="00F61B9E" w:rsidRDefault="00A600F5" w:rsidP="00DC61C5">
            <w:pPr>
              <w:pStyle w:val="ConsPlusNormal"/>
              <w:ind w:firstLine="0"/>
              <w:rPr>
                <w:rFonts w:ascii="Times New Roman" w:hAnsi="Times New Roman" w:cs="Times New Roman"/>
                <w:sz w:val="24"/>
                <w:szCs w:val="24"/>
              </w:rPr>
            </w:pPr>
          </w:p>
        </w:tc>
        <w:tc>
          <w:tcPr>
            <w:tcW w:w="897" w:type="pct"/>
            <w:vMerge w:val="restar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С</w:t>
            </w:r>
          </w:p>
        </w:tc>
        <w:tc>
          <w:tcPr>
            <w:tcW w:w="957" w:type="pct"/>
            <w:vAlign w:val="center"/>
          </w:tcPr>
          <w:p w:rsidR="00A600F5" w:rsidRPr="00F61B9E" w:rsidRDefault="00A600F5" w:rsidP="00DC61C5">
            <w:pPr>
              <w:jc w:val="center"/>
            </w:pPr>
            <w:r w:rsidRPr="00F61B9E">
              <w:t>0,52</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ign w:val="center"/>
          </w:tcPr>
          <w:p w:rsidR="00A600F5" w:rsidRPr="00F61B9E" w:rsidRDefault="00A600F5" w:rsidP="00DC61C5">
            <w:pPr>
              <w:numPr>
                <w:ilvl w:val="0"/>
                <w:numId w:val="45"/>
              </w:numPr>
              <w:ind w:left="0" w:firstLine="0"/>
              <w:jc w:val="center"/>
            </w:pPr>
          </w:p>
        </w:tc>
        <w:tc>
          <w:tcPr>
            <w:tcW w:w="1351" w:type="pct"/>
            <w:vMerge/>
            <w:vAlign w:val="center"/>
          </w:tcPr>
          <w:p w:rsidR="00A600F5" w:rsidRPr="00F61B9E" w:rsidRDefault="00A600F5" w:rsidP="00DC61C5">
            <w:pPr>
              <w:pStyle w:val="ConsPlusNormal"/>
              <w:ind w:firstLine="0"/>
              <w:rPr>
                <w:rFonts w:ascii="Times New Roman" w:hAnsi="Times New Roman" w:cs="Times New Roman"/>
                <w:sz w:val="24"/>
                <w:szCs w:val="24"/>
              </w:rPr>
            </w:pPr>
          </w:p>
        </w:tc>
        <w:tc>
          <w:tcPr>
            <w:tcW w:w="897" w:type="pct"/>
            <w:vMerge/>
            <w:vAlign w:val="center"/>
          </w:tcPr>
          <w:p w:rsidR="00A600F5" w:rsidRPr="00F61B9E" w:rsidRDefault="00A600F5" w:rsidP="00DC61C5">
            <w:pPr>
              <w:jc w:val="center"/>
            </w:pP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0,88</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restart"/>
            <w:vAlign w:val="center"/>
          </w:tcPr>
          <w:p w:rsidR="00A600F5" w:rsidRPr="00F61B9E" w:rsidRDefault="00A600F5" w:rsidP="00DC61C5">
            <w:pPr>
              <w:numPr>
                <w:ilvl w:val="0"/>
                <w:numId w:val="45"/>
              </w:numPr>
              <w:ind w:left="0" w:firstLine="0"/>
              <w:jc w:val="center"/>
            </w:pPr>
          </w:p>
        </w:tc>
        <w:tc>
          <w:tcPr>
            <w:tcW w:w="1351" w:type="pct"/>
            <w:vMerge w:val="restar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Звягино</w:t>
            </w:r>
            <w:proofErr w:type="spellEnd"/>
          </w:p>
        </w:tc>
        <w:tc>
          <w:tcPr>
            <w:tcW w:w="897" w:type="pct"/>
            <w:vMerge w:val="restar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0,85</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ign w:val="center"/>
          </w:tcPr>
          <w:p w:rsidR="00A600F5" w:rsidRPr="00F61B9E" w:rsidRDefault="00A600F5" w:rsidP="00DC61C5">
            <w:pPr>
              <w:numPr>
                <w:ilvl w:val="0"/>
                <w:numId w:val="45"/>
              </w:numPr>
              <w:ind w:left="0" w:firstLine="0"/>
              <w:jc w:val="center"/>
            </w:pPr>
          </w:p>
        </w:tc>
        <w:tc>
          <w:tcPr>
            <w:tcW w:w="1351" w:type="pct"/>
            <w:vMerge/>
            <w:vAlign w:val="center"/>
          </w:tcPr>
          <w:p w:rsidR="00A600F5" w:rsidRPr="00F61B9E" w:rsidRDefault="00A600F5" w:rsidP="00DC61C5">
            <w:pPr>
              <w:pStyle w:val="ConsPlusNormal"/>
              <w:ind w:firstLine="0"/>
              <w:rPr>
                <w:rFonts w:ascii="Times New Roman" w:hAnsi="Times New Roman" w:cs="Times New Roman"/>
                <w:sz w:val="24"/>
                <w:szCs w:val="24"/>
              </w:rPr>
            </w:pPr>
          </w:p>
        </w:tc>
        <w:tc>
          <w:tcPr>
            <w:tcW w:w="897" w:type="pct"/>
            <w:vMerge/>
            <w:vAlign w:val="center"/>
          </w:tcPr>
          <w:p w:rsidR="00A600F5" w:rsidRPr="00F61B9E" w:rsidRDefault="00A600F5" w:rsidP="00DC61C5">
            <w:pPr>
              <w:jc w:val="center"/>
            </w:pPr>
          </w:p>
        </w:tc>
        <w:tc>
          <w:tcPr>
            <w:tcW w:w="401" w:type="pct"/>
            <w:vAlign w:val="center"/>
          </w:tcPr>
          <w:p w:rsidR="00A600F5" w:rsidRPr="00F61B9E" w:rsidRDefault="00A600F5" w:rsidP="00DC61C5">
            <w:pPr>
              <w:jc w:val="center"/>
              <w:rPr>
                <w:bCs/>
              </w:rPr>
            </w:pPr>
            <w:r w:rsidRPr="00F61B9E">
              <w:t>С</w:t>
            </w:r>
          </w:p>
        </w:tc>
        <w:tc>
          <w:tcPr>
            <w:tcW w:w="957" w:type="pct"/>
            <w:vAlign w:val="center"/>
          </w:tcPr>
          <w:p w:rsidR="00A600F5" w:rsidRPr="00F61B9E" w:rsidRDefault="00A600F5" w:rsidP="00DC61C5">
            <w:pPr>
              <w:jc w:val="center"/>
              <w:rPr>
                <w:bCs/>
              </w:rPr>
            </w:pPr>
            <w:r w:rsidRPr="00F61B9E">
              <w:t>2,17</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restart"/>
            <w:vAlign w:val="center"/>
          </w:tcPr>
          <w:p w:rsidR="00A600F5" w:rsidRPr="00F61B9E" w:rsidRDefault="00A600F5" w:rsidP="00DC61C5">
            <w:pPr>
              <w:numPr>
                <w:ilvl w:val="0"/>
                <w:numId w:val="45"/>
              </w:numPr>
              <w:ind w:left="0" w:firstLine="0"/>
              <w:jc w:val="center"/>
            </w:pPr>
          </w:p>
        </w:tc>
        <w:tc>
          <w:tcPr>
            <w:tcW w:w="1351" w:type="pct"/>
            <w:vMerge w:val="restar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Ивановское</w:t>
            </w:r>
          </w:p>
        </w:tc>
        <w:tc>
          <w:tcPr>
            <w:tcW w:w="897" w:type="pct"/>
            <w:vMerge w:val="restar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0,72</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ign w:val="center"/>
          </w:tcPr>
          <w:p w:rsidR="00A600F5" w:rsidRPr="00F61B9E" w:rsidRDefault="00A600F5" w:rsidP="00DC61C5">
            <w:pPr>
              <w:numPr>
                <w:ilvl w:val="0"/>
                <w:numId w:val="45"/>
              </w:numPr>
              <w:ind w:left="0" w:firstLine="0"/>
              <w:jc w:val="center"/>
            </w:pPr>
          </w:p>
        </w:tc>
        <w:tc>
          <w:tcPr>
            <w:tcW w:w="1351" w:type="pct"/>
            <w:vMerge/>
            <w:vAlign w:val="center"/>
          </w:tcPr>
          <w:p w:rsidR="00A600F5" w:rsidRPr="00F61B9E" w:rsidRDefault="00A600F5" w:rsidP="00DC61C5">
            <w:pPr>
              <w:pStyle w:val="ConsPlusNormal"/>
              <w:ind w:firstLine="0"/>
              <w:rPr>
                <w:rFonts w:ascii="Times New Roman" w:hAnsi="Times New Roman" w:cs="Times New Roman"/>
                <w:sz w:val="24"/>
                <w:szCs w:val="24"/>
              </w:rPr>
            </w:pPr>
          </w:p>
        </w:tc>
        <w:tc>
          <w:tcPr>
            <w:tcW w:w="897" w:type="pct"/>
            <w:vMerge/>
            <w:vAlign w:val="center"/>
          </w:tcPr>
          <w:p w:rsidR="00A600F5" w:rsidRPr="00F61B9E" w:rsidRDefault="00A600F5" w:rsidP="00DC61C5">
            <w:pPr>
              <w:jc w:val="center"/>
            </w:pPr>
          </w:p>
        </w:tc>
        <w:tc>
          <w:tcPr>
            <w:tcW w:w="401" w:type="pct"/>
            <w:vAlign w:val="center"/>
          </w:tcPr>
          <w:p w:rsidR="00A600F5" w:rsidRPr="00F61B9E" w:rsidRDefault="00A600F5" w:rsidP="00DC61C5">
            <w:pPr>
              <w:jc w:val="center"/>
              <w:rPr>
                <w:bCs/>
              </w:rPr>
            </w:pPr>
            <w:r w:rsidRPr="00F61B9E">
              <w:t>С</w:t>
            </w:r>
          </w:p>
        </w:tc>
        <w:tc>
          <w:tcPr>
            <w:tcW w:w="957" w:type="pct"/>
            <w:vAlign w:val="center"/>
          </w:tcPr>
          <w:p w:rsidR="00A600F5" w:rsidRPr="00F61B9E" w:rsidRDefault="00A600F5" w:rsidP="00DC61C5">
            <w:pPr>
              <w:jc w:val="center"/>
              <w:rPr>
                <w:bCs/>
              </w:rPr>
            </w:pPr>
            <w:r w:rsidRPr="00F61B9E">
              <w:t>0,27</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restart"/>
            <w:vAlign w:val="center"/>
          </w:tcPr>
          <w:p w:rsidR="00A600F5" w:rsidRPr="00F61B9E" w:rsidRDefault="00A600F5" w:rsidP="005C4257">
            <w:pPr>
              <w:keepNext/>
              <w:numPr>
                <w:ilvl w:val="0"/>
                <w:numId w:val="45"/>
              </w:numPr>
              <w:ind w:left="0" w:firstLine="0"/>
              <w:jc w:val="center"/>
            </w:pPr>
          </w:p>
        </w:tc>
        <w:tc>
          <w:tcPr>
            <w:tcW w:w="1351" w:type="pct"/>
            <w:vMerge w:val="restart"/>
            <w:vAlign w:val="center"/>
          </w:tcPr>
          <w:p w:rsidR="00A600F5" w:rsidRPr="00F61B9E" w:rsidRDefault="00A600F5" w:rsidP="005C4257">
            <w:pPr>
              <w:pStyle w:val="ConsPlusNormal"/>
              <w:keepNext/>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Издетель</w:t>
            </w:r>
            <w:proofErr w:type="spellEnd"/>
          </w:p>
        </w:tc>
        <w:tc>
          <w:tcPr>
            <w:tcW w:w="897" w:type="pct"/>
            <w:vMerge w:val="restart"/>
            <w:vAlign w:val="center"/>
          </w:tcPr>
          <w:p w:rsidR="00A600F5" w:rsidRPr="00F61B9E" w:rsidRDefault="00A600F5" w:rsidP="005C4257">
            <w:pPr>
              <w:keepNext/>
              <w:jc w:val="center"/>
            </w:pPr>
            <w:r w:rsidRPr="00F61B9E">
              <w:t>улицы в жилой застройке</w:t>
            </w:r>
          </w:p>
        </w:tc>
        <w:tc>
          <w:tcPr>
            <w:tcW w:w="401" w:type="pct"/>
            <w:vAlign w:val="center"/>
          </w:tcPr>
          <w:p w:rsidR="00A600F5" w:rsidRPr="00F61B9E" w:rsidRDefault="00A600F5" w:rsidP="005C4257">
            <w:pPr>
              <w:keepNext/>
              <w:jc w:val="center"/>
            </w:pPr>
            <w:r w:rsidRPr="00F61B9E">
              <w:t>Р</w:t>
            </w:r>
          </w:p>
        </w:tc>
        <w:tc>
          <w:tcPr>
            <w:tcW w:w="957" w:type="pct"/>
            <w:vAlign w:val="center"/>
          </w:tcPr>
          <w:p w:rsidR="00A600F5" w:rsidRPr="00F61B9E" w:rsidRDefault="00A600F5" w:rsidP="005C4257">
            <w:pPr>
              <w:keepNext/>
              <w:jc w:val="center"/>
            </w:pPr>
            <w:r w:rsidRPr="00F61B9E">
              <w:t>0,52</w:t>
            </w:r>
          </w:p>
        </w:tc>
        <w:tc>
          <w:tcPr>
            <w:tcW w:w="979" w:type="pct"/>
            <w:vAlign w:val="center"/>
          </w:tcPr>
          <w:p w:rsidR="00A600F5" w:rsidRPr="00F61B9E" w:rsidRDefault="00A600F5" w:rsidP="005C4257">
            <w:pPr>
              <w:keepNext/>
              <w:jc w:val="center"/>
              <w:rPr>
                <w:bCs/>
              </w:rPr>
            </w:pPr>
            <w:r w:rsidRPr="00F61B9E">
              <w:rPr>
                <w:bCs/>
              </w:rPr>
              <w:t>первая очередь / расчетный срок</w:t>
            </w:r>
          </w:p>
        </w:tc>
      </w:tr>
      <w:tr w:rsidR="00A600F5" w:rsidRPr="00F61B9E" w:rsidTr="00DC373E">
        <w:trPr>
          <w:cantSplit/>
          <w:jc w:val="center"/>
        </w:trPr>
        <w:tc>
          <w:tcPr>
            <w:tcW w:w="415" w:type="pct"/>
            <w:vMerge/>
            <w:vAlign w:val="center"/>
          </w:tcPr>
          <w:p w:rsidR="00A600F5" w:rsidRPr="00F61B9E" w:rsidRDefault="00A600F5" w:rsidP="00DC61C5">
            <w:pPr>
              <w:numPr>
                <w:ilvl w:val="0"/>
                <w:numId w:val="45"/>
              </w:numPr>
              <w:ind w:left="0" w:firstLine="0"/>
              <w:jc w:val="center"/>
            </w:pPr>
          </w:p>
        </w:tc>
        <w:tc>
          <w:tcPr>
            <w:tcW w:w="1351" w:type="pct"/>
            <w:vMerge/>
            <w:vAlign w:val="center"/>
          </w:tcPr>
          <w:p w:rsidR="00A600F5" w:rsidRPr="00F61B9E" w:rsidRDefault="00A600F5" w:rsidP="00DC61C5">
            <w:pPr>
              <w:pStyle w:val="ConsPlusNormal"/>
              <w:ind w:firstLine="0"/>
              <w:rPr>
                <w:rFonts w:ascii="Times New Roman" w:hAnsi="Times New Roman" w:cs="Times New Roman"/>
                <w:sz w:val="24"/>
                <w:szCs w:val="24"/>
              </w:rPr>
            </w:pPr>
          </w:p>
        </w:tc>
        <w:tc>
          <w:tcPr>
            <w:tcW w:w="897" w:type="pct"/>
            <w:vMerge/>
            <w:vAlign w:val="center"/>
          </w:tcPr>
          <w:p w:rsidR="00A600F5" w:rsidRPr="00F61B9E" w:rsidRDefault="00A600F5" w:rsidP="00DC61C5">
            <w:pPr>
              <w:jc w:val="center"/>
            </w:pPr>
          </w:p>
        </w:tc>
        <w:tc>
          <w:tcPr>
            <w:tcW w:w="401" w:type="pct"/>
            <w:vAlign w:val="center"/>
          </w:tcPr>
          <w:p w:rsidR="00A600F5" w:rsidRPr="00F61B9E" w:rsidRDefault="00A600F5" w:rsidP="00DC61C5">
            <w:pPr>
              <w:jc w:val="center"/>
            </w:pPr>
            <w:r w:rsidRPr="00F61B9E">
              <w:t>С</w:t>
            </w:r>
          </w:p>
        </w:tc>
        <w:tc>
          <w:tcPr>
            <w:tcW w:w="957" w:type="pct"/>
            <w:vAlign w:val="center"/>
          </w:tcPr>
          <w:p w:rsidR="00A600F5" w:rsidRPr="00F61B9E" w:rsidRDefault="00A600F5" w:rsidP="00DC61C5">
            <w:pPr>
              <w:jc w:val="center"/>
            </w:pPr>
            <w:r w:rsidRPr="00F61B9E">
              <w:t>0,34</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restart"/>
            <w:vAlign w:val="center"/>
          </w:tcPr>
          <w:p w:rsidR="00A600F5" w:rsidRPr="00F61B9E" w:rsidRDefault="00A600F5" w:rsidP="00DC61C5">
            <w:pPr>
              <w:numPr>
                <w:ilvl w:val="0"/>
                <w:numId w:val="45"/>
              </w:numPr>
              <w:ind w:left="0" w:firstLine="0"/>
              <w:jc w:val="center"/>
            </w:pPr>
          </w:p>
        </w:tc>
        <w:tc>
          <w:tcPr>
            <w:tcW w:w="1351" w:type="pct"/>
            <w:vMerge w:val="restar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Ильинское</w:t>
            </w:r>
            <w:proofErr w:type="spellEnd"/>
          </w:p>
        </w:tc>
        <w:tc>
          <w:tcPr>
            <w:tcW w:w="897" w:type="pct"/>
            <w:vMerge w:val="restar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С</w:t>
            </w:r>
          </w:p>
        </w:tc>
        <w:tc>
          <w:tcPr>
            <w:tcW w:w="957" w:type="pct"/>
            <w:vAlign w:val="center"/>
          </w:tcPr>
          <w:p w:rsidR="00A600F5" w:rsidRPr="00F61B9E" w:rsidRDefault="00A600F5" w:rsidP="00DC61C5">
            <w:pPr>
              <w:jc w:val="center"/>
            </w:pPr>
            <w:r w:rsidRPr="00F61B9E">
              <w:t>0,51</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ign w:val="center"/>
          </w:tcPr>
          <w:p w:rsidR="00A600F5" w:rsidRPr="00F61B9E" w:rsidRDefault="00A600F5" w:rsidP="00DC61C5">
            <w:pPr>
              <w:numPr>
                <w:ilvl w:val="0"/>
                <w:numId w:val="45"/>
              </w:numPr>
              <w:ind w:left="0" w:firstLine="0"/>
              <w:jc w:val="center"/>
            </w:pPr>
          </w:p>
        </w:tc>
        <w:tc>
          <w:tcPr>
            <w:tcW w:w="1351" w:type="pct"/>
            <w:vMerge/>
            <w:vAlign w:val="center"/>
          </w:tcPr>
          <w:p w:rsidR="00A600F5" w:rsidRPr="00F61B9E" w:rsidRDefault="00A600F5" w:rsidP="00DC61C5">
            <w:pPr>
              <w:pStyle w:val="ConsPlusNormal"/>
              <w:ind w:firstLine="0"/>
              <w:rPr>
                <w:rFonts w:ascii="Times New Roman" w:hAnsi="Times New Roman" w:cs="Times New Roman"/>
                <w:sz w:val="24"/>
                <w:szCs w:val="24"/>
              </w:rPr>
            </w:pPr>
          </w:p>
        </w:tc>
        <w:tc>
          <w:tcPr>
            <w:tcW w:w="897" w:type="pct"/>
            <w:vMerge/>
            <w:vAlign w:val="center"/>
          </w:tcPr>
          <w:p w:rsidR="00A600F5" w:rsidRPr="00F61B9E" w:rsidRDefault="00A600F5" w:rsidP="00DC61C5">
            <w:pPr>
              <w:jc w:val="center"/>
            </w:pP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1,00</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ign w:val="center"/>
          </w:tcPr>
          <w:p w:rsidR="00A600F5" w:rsidRPr="00F61B9E" w:rsidRDefault="00A600F5" w:rsidP="00DC61C5">
            <w:pPr>
              <w:numPr>
                <w:ilvl w:val="0"/>
                <w:numId w:val="45"/>
              </w:numPr>
              <w:ind w:left="0" w:firstLine="0"/>
              <w:jc w:val="center"/>
            </w:pPr>
          </w:p>
        </w:tc>
        <w:tc>
          <w:tcPr>
            <w:tcW w:w="1351" w:type="pct"/>
            <w:vMerge/>
            <w:vAlign w:val="center"/>
          </w:tcPr>
          <w:p w:rsidR="00A600F5" w:rsidRPr="00F61B9E" w:rsidRDefault="00A600F5" w:rsidP="00DC61C5">
            <w:pPr>
              <w:pStyle w:val="ConsPlusNormal"/>
              <w:ind w:firstLine="0"/>
              <w:rPr>
                <w:rFonts w:ascii="Times New Roman" w:hAnsi="Times New Roman" w:cs="Times New Roman"/>
                <w:sz w:val="24"/>
                <w:szCs w:val="24"/>
              </w:rPr>
            </w:pPr>
          </w:p>
        </w:tc>
        <w:tc>
          <w:tcPr>
            <w:tcW w:w="897" w:type="pct"/>
            <w:vAlign w:val="center"/>
          </w:tcPr>
          <w:p w:rsidR="00A600F5" w:rsidRPr="00F61B9E" w:rsidRDefault="00A600F5" w:rsidP="00DC61C5">
            <w:pPr>
              <w:jc w:val="center"/>
            </w:pPr>
            <w:r w:rsidRPr="00F61B9E">
              <w:t>хозяйственный проезд</w:t>
            </w:r>
          </w:p>
        </w:tc>
        <w:tc>
          <w:tcPr>
            <w:tcW w:w="401" w:type="pct"/>
            <w:vAlign w:val="center"/>
          </w:tcPr>
          <w:p w:rsidR="00A600F5" w:rsidRPr="00F61B9E" w:rsidRDefault="00A600F5" w:rsidP="00DC61C5">
            <w:pPr>
              <w:jc w:val="center"/>
            </w:pPr>
            <w:r w:rsidRPr="00F61B9E">
              <w:t>С</w:t>
            </w:r>
          </w:p>
        </w:tc>
        <w:tc>
          <w:tcPr>
            <w:tcW w:w="957" w:type="pct"/>
            <w:vAlign w:val="center"/>
          </w:tcPr>
          <w:p w:rsidR="00A600F5" w:rsidRPr="00F61B9E" w:rsidRDefault="00A600F5" w:rsidP="00DC61C5">
            <w:pPr>
              <w:jc w:val="center"/>
            </w:pPr>
            <w:r w:rsidRPr="00F61B9E">
              <w:t>0,58</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Калистово</w:t>
            </w:r>
            <w:proofErr w:type="spellEnd"/>
          </w:p>
        </w:tc>
        <w:tc>
          <w:tcPr>
            <w:tcW w:w="897" w:type="pct"/>
            <w:vAlign w:val="center"/>
          </w:tcPr>
          <w:p w:rsidR="00A600F5" w:rsidRPr="00F61B9E" w:rsidRDefault="00A600F5" w:rsidP="00DC61C5">
            <w:pPr>
              <w:jc w:val="center"/>
            </w:pPr>
          </w:p>
        </w:tc>
        <w:tc>
          <w:tcPr>
            <w:tcW w:w="401" w:type="pct"/>
            <w:vAlign w:val="center"/>
          </w:tcPr>
          <w:p w:rsidR="00A600F5" w:rsidRPr="00F61B9E" w:rsidRDefault="00A600F5" w:rsidP="00DC61C5">
            <w:pPr>
              <w:jc w:val="center"/>
              <w:rPr>
                <w:bCs/>
              </w:rPr>
            </w:pPr>
          </w:p>
        </w:tc>
        <w:tc>
          <w:tcPr>
            <w:tcW w:w="957" w:type="pct"/>
            <w:vAlign w:val="center"/>
          </w:tcPr>
          <w:p w:rsidR="00A600F5" w:rsidRPr="00F61B9E" w:rsidRDefault="00A600F5" w:rsidP="00DC61C5">
            <w:pPr>
              <w:jc w:val="center"/>
              <w:rPr>
                <w:bCs/>
              </w:rPr>
            </w:pPr>
            <w:r w:rsidRPr="00F61B9E">
              <w:t>мероприятия не предусмотрены</w:t>
            </w:r>
          </w:p>
        </w:tc>
        <w:tc>
          <w:tcPr>
            <w:tcW w:w="979" w:type="pct"/>
            <w:vAlign w:val="center"/>
          </w:tcPr>
          <w:p w:rsidR="00A600F5" w:rsidRPr="00F61B9E" w:rsidRDefault="00A600F5" w:rsidP="00DC61C5">
            <w:pPr>
              <w:jc w:val="center"/>
              <w:rPr>
                <w:bCs/>
              </w:rPr>
            </w:pPr>
          </w:p>
        </w:tc>
      </w:tr>
      <w:tr w:rsidR="00A600F5" w:rsidRPr="00F61B9E" w:rsidTr="00DC373E">
        <w:trPr>
          <w:cantSplit/>
          <w:jc w:val="center"/>
        </w:trPr>
        <w:tc>
          <w:tcPr>
            <w:tcW w:w="415" w:type="pct"/>
            <w:vMerge w:val="restart"/>
            <w:vAlign w:val="center"/>
          </w:tcPr>
          <w:p w:rsidR="00A600F5" w:rsidRPr="00F61B9E" w:rsidRDefault="00A600F5" w:rsidP="00DC61C5">
            <w:pPr>
              <w:numPr>
                <w:ilvl w:val="0"/>
                <w:numId w:val="45"/>
              </w:numPr>
              <w:ind w:left="0" w:firstLine="0"/>
              <w:jc w:val="center"/>
            </w:pPr>
          </w:p>
        </w:tc>
        <w:tc>
          <w:tcPr>
            <w:tcW w:w="1351" w:type="pct"/>
            <w:vMerge w:val="restar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Калицино</w:t>
            </w:r>
            <w:proofErr w:type="spellEnd"/>
          </w:p>
        </w:tc>
        <w:tc>
          <w:tcPr>
            <w:tcW w:w="897" w:type="pct"/>
            <w:vMerge w:val="restar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1,01</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ign w:val="center"/>
          </w:tcPr>
          <w:p w:rsidR="00A600F5" w:rsidRPr="00F61B9E" w:rsidRDefault="00A600F5" w:rsidP="00DC61C5">
            <w:pPr>
              <w:numPr>
                <w:ilvl w:val="0"/>
                <w:numId w:val="45"/>
              </w:numPr>
              <w:ind w:left="0" w:firstLine="0"/>
              <w:jc w:val="center"/>
            </w:pPr>
          </w:p>
        </w:tc>
        <w:tc>
          <w:tcPr>
            <w:tcW w:w="1351" w:type="pct"/>
            <w:vMerge/>
            <w:vAlign w:val="center"/>
          </w:tcPr>
          <w:p w:rsidR="00A600F5" w:rsidRPr="00F61B9E" w:rsidRDefault="00A600F5" w:rsidP="00DC61C5">
            <w:pPr>
              <w:pStyle w:val="ConsPlusNormal"/>
              <w:ind w:firstLine="0"/>
              <w:rPr>
                <w:rFonts w:ascii="Times New Roman" w:hAnsi="Times New Roman" w:cs="Times New Roman"/>
                <w:sz w:val="24"/>
                <w:szCs w:val="24"/>
              </w:rPr>
            </w:pPr>
          </w:p>
        </w:tc>
        <w:tc>
          <w:tcPr>
            <w:tcW w:w="897" w:type="pct"/>
            <w:vMerge/>
            <w:vAlign w:val="center"/>
          </w:tcPr>
          <w:p w:rsidR="00A600F5" w:rsidRPr="00F61B9E" w:rsidRDefault="00A600F5" w:rsidP="00DC61C5">
            <w:pPr>
              <w:jc w:val="center"/>
            </w:pPr>
          </w:p>
        </w:tc>
        <w:tc>
          <w:tcPr>
            <w:tcW w:w="401" w:type="pct"/>
            <w:vAlign w:val="center"/>
          </w:tcPr>
          <w:p w:rsidR="00A600F5" w:rsidRPr="00F61B9E" w:rsidRDefault="00A600F5" w:rsidP="00DC61C5">
            <w:pPr>
              <w:jc w:val="center"/>
              <w:rPr>
                <w:bCs/>
              </w:rPr>
            </w:pPr>
            <w:r w:rsidRPr="00F61B9E">
              <w:t>С</w:t>
            </w:r>
          </w:p>
        </w:tc>
        <w:tc>
          <w:tcPr>
            <w:tcW w:w="957" w:type="pct"/>
            <w:vAlign w:val="center"/>
          </w:tcPr>
          <w:p w:rsidR="00A600F5" w:rsidRPr="00F61B9E" w:rsidRDefault="00A600F5" w:rsidP="00DC61C5">
            <w:pPr>
              <w:jc w:val="center"/>
              <w:rPr>
                <w:bCs/>
              </w:rPr>
            </w:pPr>
            <w:r w:rsidRPr="00F61B9E">
              <w:t>1,02</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Канищево</w:t>
            </w:r>
            <w:proofErr w:type="spellEnd"/>
          </w:p>
        </w:tc>
        <w:tc>
          <w:tcPr>
            <w:tcW w:w="897" w:type="pct"/>
            <w:vAlign w:val="center"/>
          </w:tcPr>
          <w:p w:rsidR="00A600F5" w:rsidRPr="00F61B9E" w:rsidRDefault="00A600F5" w:rsidP="00DC61C5">
            <w:pPr>
              <w:jc w:val="center"/>
            </w:pPr>
          </w:p>
        </w:tc>
        <w:tc>
          <w:tcPr>
            <w:tcW w:w="401" w:type="pct"/>
            <w:vAlign w:val="center"/>
          </w:tcPr>
          <w:p w:rsidR="00A600F5" w:rsidRPr="00F61B9E" w:rsidRDefault="00A600F5" w:rsidP="00DC61C5">
            <w:pPr>
              <w:jc w:val="center"/>
              <w:rPr>
                <w:bCs/>
              </w:rPr>
            </w:pPr>
          </w:p>
        </w:tc>
        <w:tc>
          <w:tcPr>
            <w:tcW w:w="957" w:type="pct"/>
            <w:vAlign w:val="center"/>
          </w:tcPr>
          <w:p w:rsidR="00A600F5" w:rsidRPr="00F61B9E" w:rsidRDefault="00A600F5" w:rsidP="00DC61C5">
            <w:pPr>
              <w:jc w:val="center"/>
              <w:rPr>
                <w:bCs/>
              </w:rPr>
            </w:pPr>
            <w:r w:rsidRPr="00F61B9E">
              <w:t>мероприятия не предусмотрены</w:t>
            </w:r>
          </w:p>
        </w:tc>
        <w:tc>
          <w:tcPr>
            <w:tcW w:w="979" w:type="pct"/>
            <w:vAlign w:val="center"/>
          </w:tcPr>
          <w:p w:rsidR="00A600F5" w:rsidRPr="00F61B9E" w:rsidRDefault="00A600F5" w:rsidP="00DC61C5">
            <w:pPr>
              <w:jc w:val="center"/>
              <w:rPr>
                <w:bCs/>
              </w:rPr>
            </w:pP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Кельи</w:t>
            </w:r>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0,74</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restart"/>
            <w:vAlign w:val="center"/>
          </w:tcPr>
          <w:p w:rsidR="00A600F5" w:rsidRPr="00F61B9E" w:rsidRDefault="00A600F5" w:rsidP="00DC61C5">
            <w:pPr>
              <w:numPr>
                <w:ilvl w:val="0"/>
                <w:numId w:val="45"/>
              </w:numPr>
              <w:ind w:left="0" w:firstLine="0"/>
              <w:jc w:val="center"/>
            </w:pPr>
          </w:p>
        </w:tc>
        <w:tc>
          <w:tcPr>
            <w:tcW w:w="1351" w:type="pct"/>
            <w:vMerge w:val="restar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поселок Кировский</w:t>
            </w:r>
          </w:p>
        </w:tc>
        <w:tc>
          <w:tcPr>
            <w:tcW w:w="897" w:type="pct"/>
            <w:vAlign w:val="center"/>
          </w:tcPr>
          <w:p w:rsidR="00A600F5" w:rsidRPr="00F61B9E" w:rsidRDefault="00A600F5" w:rsidP="00DC61C5">
            <w:pPr>
              <w:jc w:val="center"/>
            </w:pPr>
            <w:r w:rsidRPr="00F61B9E">
              <w:t>главные улицы</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0,96</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ign w:val="center"/>
          </w:tcPr>
          <w:p w:rsidR="00A600F5" w:rsidRPr="00F61B9E" w:rsidRDefault="00A600F5" w:rsidP="00DC61C5">
            <w:pPr>
              <w:numPr>
                <w:ilvl w:val="0"/>
                <w:numId w:val="45"/>
              </w:numPr>
              <w:ind w:left="0" w:firstLine="0"/>
              <w:jc w:val="center"/>
            </w:pPr>
          </w:p>
        </w:tc>
        <w:tc>
          <w:tcPr>
            <w:tcW w:w="1351" w:type="pct"/>
            <w:vMerge/>
            <w:vAlign w:val="center"/>
          </w:tcPr>
          <w:p w:rsidR="00A600F5" w:rsidRPr="00F61B9E" w:rsidRDefault="00A600F5" w:rsidP="00DC61C5">
            <w:pPr>
              <w:pStyle w:val="ConsPlusNormal"/>
              <w:ind w:firstLine="0"/>
              <w:rPr>
                <w:rFonts w:ascii="Times New Roman" w:hAnsi="Times New Roman" w:cs="Times New Roman"/>
                <w:sz w:val="24"/>
                <w:szCs w:val="24"/>
              </w:rPr>
            </w:pPr>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3,53</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FF745A" w:rsidRPr="00F61B9E" w:rsidTr="00187F68">
        <w:trPr>
          <w:cantSplit/>
          <w:jc w:val="center"/>
        </w:trPr>
        <w:tc>
          <w:tcPr>
            <w:tcW w:w="415" w:type="pct"/>
            <w:vMerge w:val="restart"/>
            <w:vAlign w:val="center"/>
          </w:tcPr>
          <w:p w:rsidR="00FF745A" w:rsidRPr="00F61B9E" w:rsidRDefault="00FF745A" w:rsidP="00DC61C5">
            <w:pPr>
              <w:numPr>
                <w:ilvl w:val="0"/>
                <w:numId w:val="45"/>
              </w:numPr>
              <w:ind w:left="0" w:firstLine="0"/>
              <w:jc w:val="center"/>
            </w:pPr>
          </w:p>
        </w:tc>
        <w:tc>
          <w:tcPr>
            <w:tcW w:w="1351" w:type="pct"/>
            <w:vMerge w:val="restart"/>
            <w:vAlign w:val="center"/>
          </w:tcPr>
          <w:p w:rsidR="00FF745A" w:rsidRPr="00F61B9E" w:rsidRDefault="00FF745A"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Клетки</w:t>
            </w:r>
          </w:p>
        </w:tc>
        <w:tc>
          <w:tcPr>
            <w:tcW w:w="897" w:type="pct"/>
            <w:vMerge w:val="restart"/>
            <w:vAlign w:val="center"/>
          </w:tcPr>
          <w:p w:rsidR="00FF745A" w:rsidRPr="00F61B9E" w:rsidRDefault="00FF745A" w:rsidP="00DC61C5">
            <w:pPr>
              <w:jc w:val="center"/>
            </w:pPr>
            <w:r w:rsidRPr="00F61B9E">
              <w:t>улицы в жилой застройке</w:t>
            </w:r>
          </w:p>
        </w:tc>
        <w:tc>
          <w:tcPr>
            <w:tcW w:w="401" w:type="pct"/>
            <w:vAlign w:val="center"/>
          </w:tcPr>
          <w:p w:rsidR="00FF745A" w:rsidRPr="00F61B9E" w:rsidRDefault="00FF745A" w:rsidP="00DC61C5">
            <w:pPr>
              <w:jc w:val="center"/>
            </w:pPr>
            <w:r w:rsidRPr="00F61B9E">
              <w:t>С</w:t>
            </w:r>
          </w:p>
        </w:tc>
        <w:tc>
          <w:tcPr>
            <w:tcW w:w="957" w:type="pct"/>
            <w:vAlign w:val="center"/>
          </w:tcPr>
          <w:p w:rsidR="00FF745A" w:rsidRPr="00F61B9E" w:rsidRDefault="00FF745A" w:rsidP="00DC61C5">
            <w:pPr>
              <w:jc w:val="center"/>
            </w:pPr>
            <w:r w:rsidRPr="00F61B9E">
              <w:t>0,01</w:t>
            </w:r>
          </w:p>
        </w:tc>
        <w:tc>
          <w:tcPr>
            <w:tcW w:w="979" w:type="pct"/>
            <w:vAlign w:val="center"/>
          </w:tcPr>
          <w:p w:rsidR="00FF745A" w:rsidRPr="00F61B9E" w:rsidRDefault="00FF745A" w:rsidP="00DC61C5">
            <w:pPr>
              <w:jc w:val="center"/>
              <w:rPr>
                <w:bCs/>
              </w:rPr>
            </w:pPr>
            <w:r w:rsidRPr="00F61B9E">
              <w:rPr>
                <w:bCs/>
              </w:rPr>
              <w:t>первая очередь / расчетный срок</w:t>
            </w:r>
          </w:p>
        </w:tc>
      </w:tr>
      <w:tr w:rsidR="00FF745A" w:rsidRPr="00F61B9E" w:rsidTr="00187F68">
        <w:trPr>
          <w:cantSplit/>
          <w:jc w:val="center"/>
        </w:trPr>
        <w:tc>
          <w:tcPr>
            <w:tcW w:w="415" w:type="pct"/>
            <w:vMerge/>
            <w:vAlign w:val="center"/>
          </w:tcPr>
          <w:p w:rsidR="00FF745A" w:rsidRPr="00F61B9E" w:rsidRDefault="00FF745A" w:rsidP="00DC61C5">
            <w:pPr>
              <w:numPr>
                <w:ilvl w:val="0"/>
                <w:numId w:val="45"/>
              </w:numPr>
              <w:ind w:left="0" w:firstLine="0"/>
              <w:jc w:val="center"/>
            </w:pPr>
          </w:p>
        </w:tc>
        <w:tc>
          <w:tcPr>
            <w:tcW w:w="1351" w:type="pct"/>
            <w:vMerge/>
            <w:vAlign w:val="center"/>
          </w:tcPr>
          <w:p w:rsidR="00FF745A" w:rsidRPr="00F61B9E" w:rsidRDefault="00FF745A" w:rsidP="00DC61C5">
            <w:pPr>
              <w:pStyle w:val="ConsPlusNormal"/>
              <w:ind w:firstLine="0"/>
              <w:rPr>
                <w:rFonts w:ascii="Times New Roman" w:hAnsi="Times New Roman" w:cs="Times New Roman"/>
                <w:sz w:val="24"/>
                <w:szCs w:val="24"/>
              </w:rPr>
            </w:pPr>
          </w:p>
        </w:tc>
        <w:tc>
          <w:tcPr>
            <w:tcW w:w="897" w:type="pct"/>
            <w:vMerge/>
            <w:vAlign w:val="center"/>
          </w:tcPr>
          <w:p w:rsidR="00FF745A" w:rsidRPr="00F61B9E" w:rsidRDefault="00FF745A" w:rsidP="00DC61C5">
            <w:pPr>
              <w:jc w:val="center"/>
            </w:pPr>
          </w:p>
        </w:tc>
        <w:tc>
          <w:tcPr>
            <w:tcW w:w="401" w:type="pct"/>
            <w:vAlign w:val="center"/>
          </w:tcPr>
          <w:p w:rsidR="00FF745A" w:rsidRPr="00F61B9E" w:rsidRDefault="00FF745A" w:rsidP="00DC61C5">
            <w:pPr>
              <w:jc w:val="center"/>
            </w:pPr>
            <w:r w:rsidRPr="00F61B9E">
              <w:t>Р</w:t>
            </w:r>
          </w:p>
        </w:tc>
        <w:tc>
          <w:tcPr>
            <w:tcW w:w="957" w:type="pct"/>
            <w:vAlign w:val="center"/>
          </w:tcPr>
          <w:p w:rsidR="00FF745A" w:rsidRPr="00F61B9E" w:rsidRDefault="00FF745A" w:rsidP="00DC61C5">
            <w:pPr>
              <w:jc w:val="center"/>
            </w:pPr>
            <w:r w:rsidRPr="00F61B9E">
              <w:t>0,93</w:t>
            </w:r>
          </w:p>
        </w:tc>
        <w:tc>
          <w:tcPr>
            <w:tcW w:w="979" w:type="pct"/>
            <w:vAlign w:val="center"/>
          </w:tcPr>
          <w:p w:rsidR="00FF745A" w:rsidRPr="00F61B9E" w:rsidRDefault="00FF745A"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Клусово</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0,22</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Коноплево</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0,86</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село </w:t>
            </w:r>
            <w:proofErr w:type="spellStart"/>
            <w:r w:rsidRPr="00F61B9E">
              <w:rPr>
                <w:rFonts w:ascii="Times New Roman" w:hAnsi="Times New Roman" w:cs="Times New Roman"/>
                <w:sz w:val="24"/>
                <w:szCs w:val="24"/>
              </w:rPr>
              <w:t>Корневское</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0,85</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restart"/>
            <w:vAlign w:val="center"/>
          </w:tcPr>
          <w:p w:rsidR="00A600F5" w:rsidRPr="00F61B9E" w:rsidRDefault="00A600F5" w:rsidP="00DC61C5">
            <w:pPr>
              <w:numPr>
                <w:ilvl w:val="0"/>
                <w:numId w:val="45"/>
              </w:numPr>
              <w:ind w:left="0" w:firstLine="0"/>
              <w:jc w:val="center"/>
            </w:pPr>
          </w:p>
        </w:tc>
        <w:tc>
          <w:tcPr>
            <w:tcW w:w="1351" w:type="pct"/>
            <w:vMerge w:val="restar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Котляково</w:t>
            </w:r>
            <w:proofErr w:type="spellEnd"/>
          </w:p>
        </w:tc>
        <w:tc>
          <w:tcPr>
            <w:tcW w:w="897" w:type="pct"/>
            <w:vAlign w:val="center"/>
          </w:tcPr>
          <w:p w:rsidR="00A600F5" w:rsidRPr="00F61B9E" w:rsidRDefault="00A600F5" w:rsidP="00DC61C5">
            <w:pPr>
              <w:jc w:val="center"/>
            </w:pPr>
            <w:r w:rsidRPr="00F61B9E">
              <w:t>главные улицы</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0,61</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ign w:val="center"/>
          </w:tcPr>
          <w:p w:rsidR="00A600F5" w:rsidRPr="00F61B9E" w:rsidRDefault="00A600F5" w:rsidP="00DC61C5">
            <w:pPr>
              <w:numPr>
                <w:ilvl w:val="0"/>
                <w:numId w:val="45"/>
              </w:numPr>
              <w:ind w:left="0" w:firstLine="0"/>
              <w:jc w:val="center"/>
            </w:pPr>
          </w:p>
        </w:tc>
        <w:tc>
          <w:tcPr>
            <w:tcW w:w="1351" w:type="pct"/>
            <w:vMerge/>
            <w:vAlign w:val="center"/>
          </w:tcPr>
          <w:p w:rsidR="00A600F5" w:rsidRPr="00F61B9E" w:rsidRDefault="00A600F5" w:rsidP="00DC61C5">
            <w:pPr>
              <w:pStyle w:val="ConsPlusNormal"/>
              <w:ind w:firstLine="0"/>
              <w:rPr>
                <w:rFonts w:ascii="Times New Roman" w:hAnsi="Times New Roman" w:cs="Times New Roman"/>
                <w:sz w:val="24"/>
                <w:szCs w:val="24"/>
              </w:rPr>
            </w:pPr>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С</w:t>
            </w:r>
          </w:p>
        </w:tc>
        <w:tc>
          <w:tcPr>
            <w:tcW w:w="957" w:type="pct"/>
            <w:vAlign w:val="center"/>
          </w:tcPr>
          <w:p w:rsidR="00A600F5" w:rsidRPr="00F61B9E" w:rsidRDefault="00A600F5" w:rsidP="00DC61C5">
            <w:pPr>
              <w:jc w:val="center"/>
            </w:pPr>
            <w:r w:rsidRPr="00F61B9E">
              <w:t>0,97</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Круглово</w:t>
            </w:r>
            <w:proofErr w:type="spellEnd"/>
          </w:p>
        </w:tc>
        <w:tc>
          <w:tcPr>
            <w:tcW w:w="897" w:type="pct"/>
            <w:vAlign w:val="center"/>
          </w:tcPr>
          <w:p w:rsidR="00A600F5" w:rsidRPr="00F61B9E" w:rsidRDefault="00A600F5" w:rsidP="00DC61C5">
            <w:pPr>
              <w:jc w:val="center"/>
            </w:pPr>
          </w:p>
        </w:tc>
        <w:tc>
          <w:tcPr>
            <w:tcW w:w="401" w:type="pct"/>
            <w:vAlign w:val="center"/>
          </w:tcPr>
          <w:p w:rsidR="00A600F5" w:rsidRPr="00F61B9E" w:rsidRDefault="00A600F5" w:rsidP="00DC61C5">
            <w:pPr>
              <w:jc w:val="center"/>
              <w:rPr>
                <w:bCs/>
              </w:rPr>
            </w:pPr>
          </w:p>
        </w:tc>
        <w:tc>
          <w:tcPr>
            <w:tcW w:w="957" w:type="pct"/>
            <w:vAlign w:val="center"/>
          </w:tcPr>
          <w:p w:rsidR="00A600F5" w:rsidRPr="00F61B9E" w:rsidRDefault="00A600F5" w:rsidP="00DC61C5">
            <w:pPr>
              <w:jc w:val="center"/>
              <w:rPr>
                <w:bCs/>
              </w:rPr>
            </w:pPr>
            <w:r w:rsidRPr="00F61B9E">
              <w:t>мероприятия не предусмотрены</w:t>
            </w:r>
          </w:p>
        </w:tc>
        <w:tc>
          <w:tcPr>
            <w:tcW w:w="979" w:type="pct"/>
            <w:vAlign w:val="center"/>
          </w:tcPr>
          <w:p w:rsidR="00A600F5" w:rsidRPr="00F61B9E" w:rsidRDefault="00A600F5" w:rsidP="00DC61C5">
            <w:pPr>
              <w:jc w:val="center"/>
              <w:rPr>
                <w:bCs/>
              </w:rPr>
            </w:pP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Кряково</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0,61</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Кудрино</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1,37</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Кузяево</w:t>
            </w:r>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0,55</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Кульпино</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1,97</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restart"/>
            <w:vAlign w:val="center"/>
          </w:tcPr>
          <w:p w:rsidR="00A600F5" w:rsidRPr="00F61B9E" w:rsidRDefault="00A600F5" w:rsidP="00DC61C5">
            <w:pPr>
              <w:numPr>
                <w:ilvl w:val="0"/>
                <w:numId w:val="45"/>
              </w:numPr>
              <w:ind w:left="0" w:firstLine="0"/>
              <w:jc w:val="center"/>
            </w:pPr>
          </w:p>
        </w:tc>
        <w:tc>
          <w:tcPr>
            <w:tcW w:w="1351" w:type="pct"/>
            <w:vMerge w:val="restar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Курвино</w:t>
            </w:r>
            <w:proofErr w:type="spellEnd"/>
          </w:p>
        </w:tc>
        <w:tc>
          <w:tcPr>
            <w:tcW w:w="897" w:type="pct"/>
            <w:vMerge w:val="restar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С</w:t>
            </w:r>
          </w:p>
        </w:tc>
        <w:tc>
          <w:tcPr>
            <w:tcW w:w="957" w:type="pct"/>
            <w:vAlign w:val="center"/>
          </w:tcPr>
          <w:p w:rsidR="00A600F5" w:rsidRPr="00F61B9E" w:rsidRDefault="00A600F5" w:rsidP="00DC61C5">
            <w:pPr>
              <w:jc w:val="center"/>
            </w:pPr>
            <w:r w:rsidRPr="00F61B9E">
              <w:t>0,90</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ign w:val="center"/>
          </w:tcPr>
          <w:p w:rsidR="00A600F5" w:rsidRPr="00F61B9E" w:rsidRDefault="00A600F5" w:rsidP="00DC61C5">
            <w:pPr>
              <w:numPr>
                <w:ilvl w:val="0"/>
                <w:numId w:val="45"/>
              </w:numPr>
              <w:ind w:left="0" w:firstLine="0"/>
              <w:jc w:val="center"/>
            </w:pPr>
          </w:p>
        </w:tc>
        <w:tc>
          <w:tcPr>
            <w:tcW w:w="1351" w:type="pct"/>
            <w:vMerge/>
            <w:vAlign w:val="center"/>
          </w:tcPr>
          <w:p w:rsidR="00A600F5" w:rsidRPr="00F61B9E" w:rsidRDefault="00A600F5" w:rsidP="00DC61C5">
            <w:pPr>
              <w:pStyle w:val="ConsPlusNormal"/>
              <w:ind w:firstLine="0"/>
              <w:rPr>
                <w:rFonts w:ascii="Times New Roman" w:hAnsi="Times New Roman" w:cs="Times New Roman"/>
                <w:sz w:val="24"/>
                <w:szCs w:val="24"/>
              </w:rPr>
            </w:pPr>
          </w:p>
        </w:tc>
        <w:tc>
          <w:tcPr>
            <w:tcW w:w="897" w:type="pct"/>
            <w:vMerge/>
            <w:vAlign w:val="center"/>
          </w:tcPr>
          <w:p w:rsidR="00A600F5" w:rsidRPr="00F61B9E" w:rsidRDefault="00A600F5" w:rsidP="00DC61C5">
            <w:pPr>
              <w:jc w:val="center"/>
            </w:pP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1,00</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Курятниково</w:t>
            </w:r>
            <w:proofErr w:type="spellEnd"/>
          </w:p>
        </w:tc>
        <w:tc>
          <w:tcPr>
            <w:tcW w:w="897" w:type="pct"/>
            <w:vAlign w:val="center"/>
          </w:tcPr>
          <w:p w:rsidR="00A600F5" w:rsidRPr="00F61B9E" w:rsidRDefault="00A600F5" w:rsidP="00DC61C5">
            <w:pPr>
              <w:jc w:val="center"/>
            </w:pPr>
            <w:r w:rsidRPr="00F61B9E">
              <w:t>главные улицы</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0,54</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restart"/>
            <w:vAlign w:val="center"/>
          </w:tcPr>
          <w:p w:rsidR="00A600F5" w:rsidRPr="00F61B9E" w:rsidRDefault="00A600F5" w:rsidP="00DC61C5">
            <w:pPr>
              <w:numPr>
                <w:ilvl w:val="0"/>
                <w:numId w:val="45"/>
              </w:numPr>
              <w:ind w:left="0" w:firstLine="0"/>
              <w:jc w:val="center"/>
            </w:pPr>
          </w:p>
        </w:tc>
        <w:tc>
          <w:tcPr>
            <w:tcW w:w="1351" w:type="pct"/>
            <w:vMerge w:val="restar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Кушелово</w:t>
            </w:r>
            <w:proofErr w:type="spellEnd"/>
          </w:p>
        </w:tc>
        <w:tc>
          <w:tcPr>
            <w:tcW w:w="897" w:type="pct"/>
            <w:vAlign w:val="center"/>
          </w:tcPr>
          <w:p w:rsidR="00A600F5" w:rsidRPr="00F61B9E" w:rsidRDefault="00A600F5" w:rsidP="00DC61C5">
            <w:pPr>
              <w:jc w:val="center"/>
            </w:pPr>
            <w:r w:rsidRPr="00F61B9E">
              <w:t>главные улицы</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1,35</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ign w:val="center"/>
          </w:tcPr>
          <w:p w:rsidR="00A600F5" w:rsidRPr="00F61B9E" w:rsidRDefault="00A600F5" w:rsidP="00DC61C5">
            <w:pPr>
              <w:numPr>
                <w:ilvl w:val="0"/>
                <w:numId w:val="45"/>
              </w:numPr>
              <w:ind w:left="0" w:firstLine="0"/>
              <w:jc w:val="center"/>
            </w:pPr>
          </w:p>
        </w:tc>
        <w:tc>
          <w:tcPr>
            <w:tcW w:w="1351" w:type="pct"/>
            <w:vMerge/>
            <w:vAlign w:val="center"/>
          </w:tcPr>
          <w:p w:rsidR="00A600F5" w:rsidRPr="00F61B9E" w:rsidRDefault="00A600F5" w:rsidP="00DC61C5">
            <w:pPr>
              <w:pStyle w:val="ConsPlusNormal"/>
              <w:ind w:firstLine="0"/>
              <w:rPr>
                <w:rFonts w:ascii="Times New Roman" w:hAnsi="Times New Roman" w:cs="Times New Roman"/>
                <w:sz w:val="24"/>
                <w:szCs w:val="24"/>
              </w:rPr>
            </w:pPr>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2,50</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FF745A" w:rsidRPr="00F61B9E" w:rsidTr="00187F68">
        <w:trPr>
          <w:cantSplit/>
          <w:jc w:val="center"/>
        </w:trPr>
        <w:tc>
          <w:tcPr>
            <w:tcW w:w="415" w:type="pct"/>
            <w:vMerge w:val="restart"/>
            <w:vAlign w:val="center"/>
          </w:tcPr>
          <w:p w:rsidR="00FF745A" w:rsidRPr="00F61B9E" w:rsidRDefault="00FF745A" w:rsidP="00DC61C5">
            <w:pPr>
              <w:numPr>
                <w:ilvl w:val="0"/>
                <w:numId w:val="45"/>
              </w:numPr>
              <w:ind w:left="0" w:firstLine="0"/>
              <w:jc w:val="center"/>
            </w:pPr>
          </w:p>
        </w:tc>
        <w:tc>
          <w:tcPr>
            <w:tcW w:w="1351" w:type="pct"/>
            <w:vMerge w:val="restart"/>
            <w:vAlign w:val="center"/>
          </w:tcPr>
          <w:p w:rsidR="00FF745A" w:rsidRPr="00F61B9E" w:rsidRDefault="00FF745A"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Лужки</w:t>
            </w:r>
          </w:p>
        </w:tc>
        <w:tc>
          <w:tcPr>
            <w:tcW w:w="897" w:type="pct"/>
            <w:vMerge w:val="restart"/>
            <w:vAlign w:val="center"/>
          </w:tcPr>
          <w:p w:rsidR="00FF745A" w:rsidRPr="00F61B9E" w:rsidRDefault="00FF745A" w:rsidP="00DC61C5">
            <w:pPr>
              <w:jc w:val="center"/>
            </w:pPr>
            <w:r w:rsidRPr="00F61B9E">
              <w:t>улицы в жилой застройке</w:t>
            </w:r>
          </w:p>
        </w:tc>
        <w:tc>
          <w:tcPr>
            <w:tcW w:w="401" w:type="pct"/>
            <w:vAlign w:val="center"/>
          </w:tcPr>
          <w:p w:rsidR="00FF745A" w:rsidRPr="00F61B9E" w:rsidRDefault="00FF745A" w:rsidP="00DC61C5">
            <w:pPr>
              <w:jc w:val="center"/>
            </w:pPr>
            <w:r w:rsidRPr="00F61B9E">
              <w:t>С</w:t>
            </w:r>
          </w:p>
        </w:tc>
        <w:tc>
          <w:tcPr>
            <w:tcW w:w="957" w:type="pct"/>
            <w:vAlign w:val="center"/>
          </w:tcPr>
          <w:p w:rsidR="00FF745A" w:rsidRPr="00F61B9E" w:rsidRDefault="00FF745A" w:rsidP="00DC61C5">
            <w:pPr>
              <w:jc w:val="center"/>
            </w:pPr>
            <w:r w:rsidRPr="00F61B9E">
              <w:t>0,90</w:t>
            </w:r>
          </w:p>
        </w:tc>
        <w:tc>
          <w:tcPr>
            <w:tcW w:w="979" w:type="pct"/>
            <w:vAlign w:val="center"/>
          </w:tcPr>
          <w:p w:rsidR="00FF745A" w:rsidRPr="00F61B9E" w:rsidRDefault="00FF745A" w:rsidP="00DC61C5">
            <w:pPr>
              <w:jc w:val="center"/>
              <w:rPr>
                <w:bCs/>
              </w:rPr>
            </w:pPr>
            <w:r w:rsidRPr="00F61B9E">
              <w:rPr>
                <w:bCs/>
              </w:rPr>
              <w:t>первая очередь / расчетный срок</w:t>
            </w:r>
          </w:p>
        </w:tc>
      </w:tr>
      <w:tr w:rsidR="00FF745A" w:rsidRPr="00F61B9E" w:rsidTr="00187F68">
        <w:trPr>
          <w:cantSplit/>
          <w:jc w:val="center"/>
        </w:trPr>
        <w:tc>
          <w:tcPr>
            <w:tcW w:w="415" w:type="pct"/>
            <w:vMerge/>
            <w:vAlign w:val="center"/>
          </w:tcPr>
          <w:p w:rsidR="00FF745A" w:rsidRPr="00F61B9E" w:rsidRDefault="00FF745A" w:rsidP="00DC61C5">
            <w:pPr>
              <w:numPr>
                <w:ilvl w:val="0"/>
                <w:numId w:val="45"/>
              </w:numPr>
              <w:ind w:left="0" w:firstLine="0"/>
              <w:jc w:val="center"/>
            </w:pPr>
          </w:p>
        </w:tc>
        <w:tc>
          <w:tcPr>
            <w:tcW w:w="1351" w:type="pct"/>
            <w:vMerge/>
            <w:vAlign w:val="center"/>
          </w:tcPr>
          <w:p w:rsidR="00FF745A" w:rsidRPr="00F61B9E" w:rsidRDefault="00FF745A" w:rsidP="00DC61C5">
            <w:pPr>
              <w:pStyle w:val="ConsPlusNormal"/>
              <w:ind w:firstLine="0"/>
              <w:rPr>
                <w:rFonts w:ascii="Times New Roman" w:hAnsi="Times New Roman" w:cs="Times New Roman"/>
                <w:sz w:val="24"/>
                <w:szCs w:val="24"/>
              </w:rPr>
            </w:pPr>
          </w:p>
        </w:tc>
        <w:tc>
          <w:tcPr>
            <w:tcW w:w="897" w:type="pct"/>
            <w:vMerge/>
            <w:vAlign w:val="center"/>
          </w:tcPr>
          <w:p w:rsidR="00FF745A" w:rsidRPr="00F61B9E" w:rsidRDefault="00FF745A" w:rsidP="00DC61C5">
            <w:pPr>
              <w:jc w:val="center"/>
            </w:pPr>
          </w:p>
        </w:tc>
        <w:tc>
          <w:tcPr>
            <w:tcW w:w="401" w:type="pct"/>
            <w:vAlign w:val="center"/>
          </w:tcPr>
          <w:p w:rsidR="00FF745A" w:rsidRPr="00F61B9E" w:rsidRDefault="00FF745A" w:rsidP="00DC61C5">
            <w:pPr>
              <w:jc w:val="center"/>
            </w:pPr>
            <w:r w:rsidRPr="00F61B9E">
              <w:t>Р</w:t>
            </w:r>
          </w:p>
        </w:tc>
        <w:tc>
          <w:tcPr>
            <w:tcW w:w="957" w:type="pct"/>
            <w:vAlign w:val="center"/>
          </w:tcPr>
          <w:p w:rsidR="00FF745A" w:rsidRPr="00F61B9E" w:rsidRDefault="00FF745A" w:rsidP="00DC61C5">
            <w:pPr>
              <w:jc w:val="center"/>
            </w:pPr>
            <w:r w:rsidRPr="00F61B9E">
              <w:t>0,98</w:t>
            </w:r>
          </w:p>
        </w:tc>
        <w:tc>
          <w:tcPr>
            <w:tcW w:w="979" w:type="pct"/>
            <w:vAlign w:val="center"/>
          </w:tcPr>
          <w:p w:rsidR="00FF745A" w:rsidRPr="00F61B9E" w:rsidRDefault="00FF745A"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Мазлово</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0,81</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Макарово</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FF745A" w:rsidP="00DC61C5">
            <w:pPr>
              <w:jc w:val="center"/>
              <w:rPr>
                <w:bCs/>
              </w:rPr>
            </w:pPr>
            <w:r w:rsidRPr="00F61B9E">
              <w:rPr>
                <w:bCs/>
              </w:rPr>
              <w:t>1,01</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Максимово</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С</w:t>
            </w:r>
          </w:p>
        </w:tc>
        <w:tc>
          <w:tcPr>
            <w:tcW w:w="957" w:type="pct"/>
            <w:vAlign w:val="center"/>
          </w:tcPr>
          <w:p w:rsidR="00A600F5" w:rsidRPr="00F61B9E" w:rsidRDefault="00A600F5" w:rsidP="00DC61C5">
            <w:pPr>
              <w:jc w:val="center"/>
            </w:pPr>
            <w:r w:rsidRPr="00F61B9E">
              <w:t>1,04</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Мамоново</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rPr>
                <w:bCs/>
              </w:rPr>
            </w:pPr>
            <w:r w:rsidRPr="00F61B9E">
              <w:t>Р</w:t>
            </w:r>
          </w:p>
        </w:tc>
        <w:tc>
          <w:tcPr>
            <w:tcW w:w="957" w:type="pct"/>
            <w:vAlign w:val="center"/>
          </w:tcPr>
          <w:p w:rsidR="00A600F5" w:rsidRPr="00F61B9E" w:rsidRDefault="00A600F5" w:rsidP="00DC61C5">
            <w:pPr>
              <w:jc w:val="center"/>
              <w:rPr>
                <w:bCs/>
              </w:rPr>
            </w:pPr>
            <w:r w:rsidRPr="00F61B9E">
              <w:t>2,26</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село </w:t>
            </w:r>
            <w:proofErr w:type="spellStart"/>
            <w:r w:rsidRPr="00F61B9E">
              <w:rPr>
                <w:rFonts w:ascii="Times New Roman" w:hAnsi="Times New Roman" w:cs="Times New Roman"/>
                <w:sz w:val="24"/>
                <w:szCs w:val="24"/>
              </w:rPr>
              <w:t>Марково</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0,43</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Марково</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0,98</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Мармыли</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0,56</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Мастищево</w:t>
            </w:r>
            <w:proofErr w:type="spellEnd"/>
          </w:p>
        </w:tc>
        <w:tc>
          <w:tcPr>
            <w:tcW w:w="897" w:type="pct"/>
            <w:vAlign w:val="center"/>
          </w:tcPr>
          <w:p w:rsidR="00A600F5" w:rsidRPr="00F61B9E" w:rsidRDefault="00A600F5" w:rsidP="00DC61C5">
            <w:pPr>
              <w:jc w:val="center"/>
            </w:pPr>
          </w:p>
        </w:tc>
        <w:tc>
          <w:tcPr>
            <w:tcW w:w="401" w:type="pct"/>
            <w:vAlign w:val="center"/>
          </w:tcPr>
          <w:p w:rsidR="00A600F5" w:rsidRPr="00F61B9E" w:rsidRDefault="00A600F5" w:rsidP="00DC61C5">
            <w:pPr>
              <w:jc w:val="center"/>
              <w:rPr>
                <w:bCs/>
              </w:rPr>
            </w:pPr>
          </w:p>
        </w:tc>
        <w:tc>
          <w:tcPr>
            <w:tcW w:w="957" w:type="pct"/>
            <w:vAlign w:val="center"/>
          </w:tcPr>
          <w:p w:rsidR="00A600F5" w:rsidRPr="00F61B9E" w:rsidRDefault="00A600F5" w:rsidP="00DC61C5">
            <w:pPr>
              <w:jc w:val="center"/>
              <w:rPr>
                <w:bCs/>
              </w:rPr>
            </w:pPr>
            <w:r w:rsidRPr="00F61B9E">
              <w:t>мероприятия не предусмотрены</w:t>
            </w:r>
          </w:p>
        </w:tc>
        <w:tc>
          <w:tcPr>
            <w:tcW w:w="979" w:type="pct"/>
            <w:vAlign w:val="center"/>
          </w:tcPr>
          <w:p w:rsidR="00A600F5" w:rsidRPr="00F61B9E" w:rsidRDefault="00A600F5" w:rsidP="00DC61C5">
            <w:pPr>
              <w:jc w:val="center"/>
              <w:rPr>
                <w:bCs/>
              </w:rPr>
            </w:pP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Матвейково</w:t>
            </w:r>
          </w:p>
        </w:tc>
        <w:tc>
          <w:tcPr>
            <w:tcW w:w="897" w:type="pct"/>
            <w:vAlign w:val="center"/>
          </w:tcPr>
          <w:p w:rsidR="00A600F5" w:rsidRPr="00F61B9E" w:rsidRDefault="00A600F5" w:rsidP="00DC61C5">
            <w:pPr>
              <w:jc w:val="center"/>
            </w:pPr>
          </w:p>
        </w:tc>
        <w:tc>
          <w:tcPr>
            <w:tcW w:w="401" w:type="pct"/>
            <w:vAlign w:val="center"/>
          </w:tcPr>
          <w:p w:rsidR="00A600F5" w:rsidRPr="00F61B9E" w:rsidRDefault="00A600F5" w:rsidP="00DC61C5">
            <w:pPr>
              <w:jc w:val="center"/>
              <w:rPr>
                <w:bCs/>
              </w:rPr>
            </w:pPr>
          </w:p>
        </w:tc>
        <w:tc>
          <w:tcPr>
            <w:tcW w:w="957" w:type="pct"/>
            <w:vAlign w:val="center"/>
          </w:tcPr>
          <w:p w:rsidR="00A600F5" w:rsidRPr="00F61B9E" w:rsidRDefault="00A600F5" w:rsidP="00DC61C5">
            <w:pPr>
              <w:jc w:val="center"/>
              <w:rPr>
                <w:bCs/>
              </w:rPr>
            </w:pPr>
            <w:r w:rsidRPr="00F61B9E">
              <w:t>мероприятия не предусмотрены</w:t>
            </w:r>
          </w:p>
        </w:tc>
        <w:tc>
          <w:tcPr>
            <w:tcW w:w="979" w:type="pct"/>
            <w:vAlign w:val="center"/>
          </w:tcPr>
          <w:p w:rsidR="00A600F5" w:rsidRPr="00F61B9E" w:rsidRDefault="00A600F5" w:rsidP="00DC61C5">
            <w:pPr>
              <w:jc w:val="center"/>
              <w:rPr>
                <w:bCs/>
              </w:rPr>
            </w:pP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Матюшкино</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0,65</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restart"/>
            <w:vAlign w:val="center"/>
          </w:tcPr>
          <w:p w:rsidR="00A600F5" w:rsidRPr="00F61B9E" w:rsidRDefault="00A600F5" w:rsidP="00DC61C5">
            <w:pPr>
              <w:numPr>
                <w:ilvl w:val="0"/>
                <w:numId w:val="45"/>
              </w:numPr>
              <w:ind w:left="0" w:firstLine="0"/>
              <w:jc w:val="center"/>
            </w:pPr>
          </w:p>
        </w:tc>
        <w:tc>
          <w:tcPr>
            <w:tcW w:w="1351" w:type="pct"/>
            <w:vMerge w:val="restar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село Микулино</w:t>
            </w:r>
          </w:p>
        </w:tc>
        <w:tc>
          <w:tcPr>
            <w:tcW w:w="897" w:type="pct"/>
            <w:vAlign w:val="center"/>
          </w:tcPr>
          <w:p w:rsidR="00A600F5" w:rsidRPr="00F61B9E" w:rsidRDefault="00A600F5" w:rsidP="00DC61C5">
            <w:pPr>
              <w:jc w:val="center"/>
            </w:pPr>
            <w:r w:rsidRPr="00F61B9E">
              <w:t xml:space="preserve">улицы в жилой застройке, </w:t>
            </w:r>
            <w:r w:rsidRPr="00F61B9E">
              <w:br/>
              <w:t>в том числе:</w:t>
            </w:r>
          </w:p>
          <w:p w:rsidR="00A600F5" w:rsidRPr="00F61B9E" w:rsidRDefault="00A600F5" w:rsidP="00DC61C5">
            <w:pPr>
              <w:jc w:val="center"/>
            </w:pPr>
            <w:r w:rsidRPr="00F61B9E">
              <w:rPr>
                <w:bCs/>
              </w:rPr>
              <w:t>два моста на пересечении с р. Зверинец</w:t>
            </w:r>
          </w:p>
        </w:tc>
        <w:tc>
          <w:tcPr>
            <w:tcW w:w="401" w:type="pct"/>
            <w:vAlign w:val="center"/>
          </w:tcPr>
          <w:p w:rsidR="00A600F5" w:rsidRPr="00F61B9E" w:rsidRDefault="00A600F5" w:rsidP="00DC61C5">
            <w:pPr>
              <w:jc w:val="center"/>
            </w:pPr>
            <w:r w:rsidRPr="00F61B9E">
              <w:t>С</w:t>
            </w:r>
          </w:p>
        </w:tc>
        <w:tc>
          <w:tcPr>
            <w:tcW w:w="957" w:type="pct"/>
            <w:vAlign w:val="center"/>
          </w:tcPr>
          <w:p w:rsidR="00A600F5" w:rsidRPr="00F61B9E" w:rsidRDefault="00A600F5" w:rsidP="00DC61C5">
            <w:pPr>
              <w:jc w:val="center"/>
            </w:pPr>
            <w:r w:rsidRPr="00F61B9E">
              <w:t>7,60</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ign w:val="center"/>
          </w:tcPr>
          <w:p w:rsidR="00A600F5" w:rsidRPr="00F61B9E" w:rsidRDefault="00A600F5" w:rsidP="00DC61C5">
            <w:pPr>
              <w:numPr>
                <w:ilvl w:val="0"/>
                <w:numId w:val="45"/>
              </w:numPr>
              <w:ind w:left="0" w:firstLine="0"/>
              <w:jc w:val="center"/>
            </w:pPr>
          </w:p>
        </w:tc>
        <w:tc>
          <w:tcPr>
            <w:tcW w:w="1351" w:type="pct"/>
            <w:vMerge/>
            <w:vAlign w:val="center"/>
          </w:tcPr>
          <w:p w:rsidR="00A600F5" w:rsidRPr="00F61B9E" w:rsidRDefault="00A600F5" w:rsidP="00DC61C5">
            <w:pPr>
              <w:pStyle w:val="ConsPlusNormal"/>
              <w:ind w:firstLine="0"/>
              <w:rPr>
                <w:rFonts w:ascii="Times New Roman" w:hAnsi="Times New Roman" w:cs="Times New Roman"/>
                <w:sz w:val="24"/>
                <w:szCs w:val="24"/>
              </w:rPr>
            </w:pPr>
          </w:p>
        </w:tc>
        <w:tc>
          <w:tcPr>
            <w:tcW w:w="897" w:type="pct"/>
            <w:vAlign w:val="center"/>
          </w:tcPr>
          <w:p w:rsidR="00A600F5" w:rsidRPr="00F61B9E" w:rsidRDefault="00A600F5" w:rsidP="00DC61C5">
            <w:pPr>
              <w:jc w:val="center"/>
            </w:pPr>
            <w:r w:rsidRPr="00F61B9E">
              <w:t>улицы в жилой застройке</w:t>
            </w:r>
            <w:r w:rsidRPr="00F61B9E">
              <w:br/>
              <w:t>в том числе:</w:t>
            </w:r>
          </w:p>
          <w:p w:rsidR="00A600F5" w:rsidRPr="00F61B9E" w:rsidRDefault="00A600F5" w:rsidP="00DC61C5">
            <w:pPr>
              <w:jc w:val="center"/>
            </w:pPr>
            <w:r w:rsidRPr="00F61B9E">
              <w:rPr>
                <w:bCs/>
              </w:rPr>
              <w:t xml:space="preserve"> мост на пересечении с р. Зверинец</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8A338F" w:rsidP="00DC61C5">
            <w:pPr>
              <w:jc w:val="center"/>
            </w:pPr>
            <w:r w:rsidRPr="00F61B9E">
              <w:t>12,62</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ign w:val="center"/>
          </w:tcPr>
          <w:p w:rsidR="00A600F5" w:rsidRPr="00F61B9E" w:rsidRDefault="00A600F5" w:rsidP="00DC61C5">
            <w:pPr>
              <w:numPr>
                <w:ilvl w:val="0"/>
                <w:numId w:val="45"/>
              </w:numPr>
              <w:ind w:left="0" w:firstLine="0"/>
              <w:jc w:val="center"/>
            </w:pPr>
          </w:p>
        </w:tc>
        <w:tc>
          <w:tcPr>
            <w:tcW w:w="1351" w:type="pct"/>
            <w:vMerge/>
            <w:vAlign w:val="center"/>
          </w:tcPr>
          <w:p w:rsidR="00A600F5" w:rsidRPr="00F61B9E" w:rsidRDefault="00A600F5" w:rsidP="00DC61C5">
            <w:pPr>
              <w:pStyle w:val="ConsPlusNormal"/>
              <w:ind w:firstLine="0"/>
              <w:rPr>
                <w:rFonts w:ascii="Times New Roman" w:hAnsi="Times New Roman" w:cs="Times New Roman"/>
                <w:sz w:val="24"/>
                <w:szCs w:val="24"/>
              </w:rPr>
            </w:pPr>
          </w:p>
        </w:tc>
        <w:tc>
          <w:tcPr>
            <w:tcW w:w="897" w:type="pct"/>
            <w:vAlign w:val="center"/>
          </w:tcPr>
          <w:p w:rsidR="00A600F5" w:rsidRPr="00F61B9E" w:rsidRDefault="00A600F5" w:rsidP="00DC61C5">
            <w:pPr>
              <w:jc w:val="center"/>
            </w:pPr>
            <w:r w:rsidRPr="00F61B9E">
              <w:t>пешеходная улица</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0,95</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restart"/>
            <w:vAlign w:val="center"/>
          </w:tcPr>
          <w:p w:rsidR="00A600F5" w:rsidRPr="00F61B9E" w:rsidRDefault="00A600F5" w:rsidP="00DC61C5">
            <w:pPr>
              <w:numPr>
                <w:ilvl w:val="0"/>
                <w:numId w:val="45"/>
              </w:numPr>
              <w:ind w:left="0" w:firstLine="0"/>
              <w:jc w:val="center"/>
            </w:pPr>
          </w:p>
        </w:tc>
        <w:tc>
          <w:tcPr>
            <w:tcW w:w="1351" w:type="pct"/>
            <w:vMerge w:val="restar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Михалево</w:t>
            </w:r>
            <w:proofErr w:type="spellEnd"/>
          </w:p>
        </w:tc>
        <w:tc>
          <w:tcPr>
            <w:tcW w:w="897" w:type="pct"/>
            <w:vMerge w:val="restar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2,45</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ign w:val="center"/>
          </w:tcPr>
          <w:p w:rsidR="00A600F5" w:rsidRPr="00F61B9E" w:rsidRDefault="00A600F5" w:rsidP="00DC61C5">
            <w:pPr>
              <w:numPr>
                <w:ilvl w:val="0"/>
                <w:numId w:val="45"/>
              </w:numPr>
              <w:ind w:left="0" w:firstLine="0"/>
              <w:jc w:val="center"/>
            </w:pPr>
          </w:p>
        </w:tc>
        <w:tc>
          <w:tcPr>
            <w:tcW w:w="1351" w:type="pct"/>
            <w:vMerge/>
            <w:vAlign w:val="center"/>
          </w:tcPr>
          <w:p w:rsidR="00A600F5" w:rsidRPr="00F61B9E" w:rsidRDefault="00A600F5" w:rsidP="00DC61C5">
            <w:pPr>
              <w:pStyle w:val="ConsPlusNormal"/>
              <w:ind w:firstLine="0"/>
              <w:rPr>
                <w:rFonts w:ascii="Times New Roman" w:hAnsi="Times New Roman" w:cs="Times New Roman"/>
                <w:sz w:val="24"/>
                <w:szCs w:val="24"/>
              </w:rPr>
            </w:pPr>
          </w:p>
        </w:tc>
        <w:tc>
          <w:tcPr>
            <w:tcW w:w="897" w:type="pct"/>
            <w:vMerge/>
            <w:vAlign w:val="center"/>
          </w:tcPr>
          <w:p w:rsidR="00A600F5" w:rsidRPr="00F61B9E" w:rsidRDefault="00A600F5" w:rsidP="00DC61C5">
            <w:pPr>
              <w:jc w:val="center"/>
            </w:pPr>
          </w:p>
        </w:tc>
        <w:tc>
          <w:tcPr>
            <w:tcW w:w="401" w:type="pct"/>
            <w:vAlign w:val="center"/>
          </w:tcPr>
          <w:p w:rsidR="00A600F5" w:rsidRPr="00F61B9E" w:rsidRDefault="00A600F5" w:rsidP="00DC61C5">
            <w:pPr>
              <w:jc w:val="center"/>
            </w:pPr>
            <w:r w:rsidRPr="00F61B9E">
              <w:t>С</w:t>
            </w:r>
          </w:p>
        </w:tc>
        <w:tc>
          <w:tcPr>
            <w:tcW w:w="957" w:type="pct"/>
            <w:vAlign w:val="center"/>
          </w:tcPr>
          <w:p w:rsidR="00A600F5" w:rsidRPr="00F61B9E" w:rsidRDefault="00A600F5" w:rsidP="00DC61C5">
            <w:pPr>
              <w:jc w:val="center"/>
            </w:pPr>
            <w:r w:rsidRPr="00F61B9E">
              <w:t>0,8</w:t>
            </w:r>
            <w:r w:rsidR="00FF745A" w:rsidRPr="00F61B9E">
              <w:t>0</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Могильцы</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0,70</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restart"/>
            <w:vAlign w:val="center"/>
          </w:tcPr>
          <w:p w:rsidR="00A600F5" w:rsidRPr="00F61B9E" w:rsidRDefault="00A600F5" w:rsidP="00DC61C5">
            <w:pPr>
              <w:numPr>
                <w:ilvl w:val="0"/>
                <w:numId w:val="45"/>
              </w:numPr>
              <w:ind w:left="0" w:firstLine="0"/>
              <w:jc w:val="center"/>
            </w:pPr>
          </w:p>
        </w:tc>
        <w:tc>
          <w:tcPr>
            <w:tcW w:w="1351" w:type="pct"/>
            <w:vMerge w:val="restar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Монасеино</w:t>
            </w:r>
            <w:proofErr w:type="spellEnd"/>
          </w:p>
        </w:tc>
        <w:tc>
          <w:tcPr>
            <w:tcW w:w="897" w:type="pct"/>
            <w:vMerge w:val="restar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2,13</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ign w:val="center"/>
          </w:tcPr>
          <w:p w:rsidR="00A600F5" w:rsidRPr="00F61B9E" w:rsidRDefault="00A600F5" w:rsidP="00DC61C5">
            <w:pPr>
              <w:numPr>
                <w:ilvl w:val="0"/>
                <w:numId w:val="45"/>
              </w:numPr>
              <w:ind w:left="0" w:firstLine="0"/>
              <w:jc w:val="center"/>
            </w:pPr>
          </w:p>
        </w:tc>
        <w:tc>
          <w:tcPr>
            <w:tcW w:w="1351" w:type="pct"/>
            <w:vMerge/>
            <w:vAlign w:val="center"/>
          </w:tcPr>
          <w:p w:rsidR="00A600F5" w:rsidRPr="00F61B9E" w:rsidRDefault="00A600F5" w:rsidP="00DC61C5">
            <w:pPr>
              <w:pStyle w:val="ConsPlusNormal"/>
              <w:ind w:firstLine="0"/>
              <w:rPr>
                <w:rFonts w:ascii="Times New Roman" w:hAnsi="Times New Roman" w:cs="Times New Roman"/>
                <w:sz w:val="24"/>
                <w:szCs w:val="24"/>
              </w:rPr>
            </w:pPr>
          </w:p>
        </w:tc>
        <w:tc>
          <w:tcPr>
            <w:tcW w:w="897" w:type="pct"/>
            <w:vMerge/>
            <w:vAlign w:val="center"/>
          </w:tcPr>
          <w:p w:rsidR="00A600F5" w:rsidRPr="00F61B9E" w:rsidRDefault="00A600F5" w:rsidP="00DC61C5">
            <w:pPr>
              <w:jc w:val="center"/>
            </w:pPr>
          </w:p>
        </w:tc>
        <w:tc>
          <w:tcPr>
            <w:tcW w:w="401" w:type="pct"/>
            <w:vAlign w:val="center"/>
          </w:tcPr>
          <w:p w:rsidR="00A600F5" w:rsidRPr="00F61B9E" w:rsidRDefault="00A600F5" w:rsidP="00DC61C5">
            <w:pPr>
              <w:jc w:val="center"/>
              <w:rPr>
                <w:bCs/>
              </w:rPr>
            </w:pPr>
            <w:r w:rsidRPr="00F61B9E">
              <w:t>С</w:t>
            </w:r>
          </w:p>
        </w:tc>
        <w:tc>
          <w:tcPr>
            <w:tcW w:w="957" w:type="pct"/>
            <w:vAlign w:val="center"/>
          </w:tcPr>
          <w:p w:rsidR="00A600F5" w:rsidRPr="00F61B9E" w:rsidRDefault="00A600F5" w:rsidP="00DC61C5">
            <w:pPr>
              <w:jc w:val="center"/>
              <w:rPr>
                <w:bCs/>
              </w:rPr>
            </w:pPr>
            <w:r w:rsidRPr="00F61B9E">
              <w:t>0,82</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FF745A" w:rsidRPr="00F61B9E" w:rsidTr="00187F68">
        <w:trPr>
          <w:cantSplit/>
          <w:jc w:val="center"/>
        </w:trPr>
        <w:tc>
          <w:tcPr>
            <w:tcW w:w="415" w:type="pct"/>
            <w:vAlign w:val="center"/>
          </w:tcPr>
          <w:p w:rsidR="00FF745A" w:rsidRPr="00F61B9E" w:rsidRDefault="00FF745A" w:rsidP="00DC61C5">
            <w:pPr>
              <w:numPr>
                <w:ilvl w:val="0"/>
                <w:numId w:val="45"/>
              </w:numPr>
              <w:ind w:left="0" w:firstLine="0"/>
              <w:jc w:val="center"/>
            </w:pPr>
          </w:p>
        </w:tc>
        <w:tc>
          <w:tcPr>
            <w:tcW w:w="1351" w:type="pct"/>
            <w:vAlign w:val="center"/>
          </w:tcPr>
          <w:p w:rsidR="00FF745A" w:rsidRPr="00F61B9E" w:rsidRDefault="00FF745A"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Натальино</w:t>
            </w:r>
          </w:p>
        </w:tc>
        <w:tc>
          <w:tcPr>
            <w:tcW w:w="897" w:type="pct"/>
            <w:vAlign w:val="center"/>
          </w:tcPr>
          <w:p w:rsidR="00FF745A" w:rsidRPr="00F61B9E" w:rsidRDefault="00FF745A" w:rsidP="00DC61C5">
            <w:pPr>
              <w:jc w:val="center"/>
            </w:pPr>
            <w:r w:rsidRPr="00F61B9E">
              <w:t>улицы в жилой застройке</w:t>
            </w:r>
          </w:p>
        </w:tc>
        <w:tc>
          <w:tcPr>
            <w:tcW w:w="401" w:type="pct"/>
            <w:vAlign w:val="center"/>
          </w:tcPr>
          <w:p w:rsidR="00FF745A" w:rsidRPr="00F61B9E" w:rsidRDefault="00FF745A" w:rsidP="00DC61C5">
            <w:pPr>
              <w:jc w:val="center"/>
              <w:rPr>
                <w:bCs/>
              </w:rPr>
            </w:pPr>
            <w:r w:rsidRPr="00F61B9E">
              <w:rPr>
                <w:bCs/>
              </w:rPr>
              <w:t>С</w:t>
            </w:r>
          </w:p>
        </w:tc>
        <w:tc>
          <w:tcPr>
            <w:tcW w:w="957" w:type="pct"/>
            <w:vAlign w:val="center"/>
          </w:tcPr>
          <w:p w:rsidR="00FF745A" w:rsidRPr="00F61B9E" w:rsidRDefault="00FF745A" w:rsidP="00DC61C5">
            <w:pPr>
              <w:jc w:val="center"/>
              <w:rPr>
                <w:bCs/>
              </w:rPr>
            </w:pPr>
            <w:r w:rsidRPr="00F61B9E">
              <w:t>0,76</w:t>
            </w:r>
          </w:p>
        </w:tc>
        <w:tc>
          <w:tcPr>
            <w:tcW w:w="979" w:type="pct"/>
            <w:vAlign w:val="center"/>
          </w:tcPr>
          <w:p w:rsidR="00FF745A" w:rsidRPr="00F61B9E" w:rsidRDefault="00FF745A"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restart"/>
            <w:vAlign w:val="center"/>
          </w:tcPr>
          <w:p w:rsidR="00A600F5" w:rsidRPr="00F61B9E" w:rsidRDefault="00A600F5" w:rsidP="00DC61C5">
            <w:pPr>
              <w:numPr>
                <w:ilvl w:val="0"/>
                <w:numId w:val="45"/>
              </w:numPr>
              <w:ind w:left="0" w:firstLine="0"/>
              <w:jc w:val="center"/>
            </w:pPr>
          </w:p>
        </w:tc>
        <w:tc>
          <w:tcPr>
            <w:tcW w:w="1351" w:type="pct"/>
            <w:vMerge w:val="restar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поселок Немки</w:t>
            </w:r>
          </w:p>
        </w:tc>
        <w:tc>
          <w:tcPr>
            <w:tcW w:w="897" w:type="pct"/>
            <w:vMerge w:val="restar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С</w:t>
            </w:r>
          </w:p>
        </w:tc>
        <w:tc>
          <w:tcPr>
            <w:tcW w:w="957" w:type="pct"/>
            <w:vAlign w:val="center"/>
          </w:tcPr>
          <w:p w:rsidR="00A600F5" w:rsidRPr="00F61B9E" w:rsidRDefault="00A600F5" w:rsidP="00DC61C5">
            <w:pPr>
              <w:jc w:val="center"/>
            </w:pPr>
            <w:r w:rsidRPr="00F61B9E">
              <w:t>0,37</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ign w:val="center"/>
          </w:tcPr>
          <w:p w:rsidR="00A600F5" w:rsidRPr="00F61B9E" w:rsidRDefault="00A600F5" w:rsidP="00DC61C5">
            <w:pPr>
              <w:numPr>
                <w:ilvl w:val="0"/>
                <w:numId w:val="45"/>
              </w:numPr>
              <w:ind w:left="0" w:firstLine="0"/>
              <w:jc w:val="center"/>
            </w:pPr>
          </w:p>
        </w:tc>
        <w:tc>
          <w:tcPr>
            <w:tcW w:w="1351" w:type="pct"/>
            <w:vMerge/>
            <w:vAlign w:val="center"/>
          </w:tcPr>
          <w:p w:rsidR="00A600F5" w:rsidRPr="00F61B9E" w:rsidRDefault="00A600F5" w:rsidP="00DC61C5">
            <w:pPr>
              <w:pStyle w:val="ConsPlusNormal"/>
              <w:ind w:firstLine="0"/>
              <w:rPr>
                <w:rFonts w:ascii="Times New Roman" w:hAnsi="Times New Roman" w:cs="Times New Roman"/>
                <w:sz w:val="24"/>
                <w:szCs w:val="24"/>
              </w:rPr>
            </w:pPr>
          </w:p>
        </w:tc>
        <w:tc>
          <w:tcPr>
            <w:tcW w:w="897" w:type="pct"/>
            <w:vMerge/>
            <w:vAlign w:val="center"/>
          </w:tcPr>
          <w:p w:rsidR="00A600F5" w:rsidRPr="00F61B9E" w:rsidRDefault="00A600F5" w:rsidP="00DC61C5">
            <w:pPr>
              <w:jc w:val="center"/>
            </w:pP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1,39</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Нововасильевское</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0,60</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Новое </w:t>
            </w:r>
            <w:proofErr w:type="spellStart"/>
            <w:r w:rsidRPr="00F61B9E">
              <w:rPr>
                <w:rFonts w:ascii="Times New Roman" w:hAnsi="Times New Roman" w:cs="Times New Roman"/>
                <w:sz w:val="24"/>
                <w:szCs w:val="24"/>
              </w:rPr>
              <w:t>Лисино</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1,17</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поселок </w:t>
            </w:r>
            <w:proofErr w:type="spellStart"/>
            <w:r w:rsidRPr="00F61B9E">
              <w:rPr>
                <w:rFonts w:ascii="Times New Roman" w:hAnsi="Times New Roman" w:cs="Times New Roman"/>
                <w:sz w:val="24"/>
                <w:szCs w:val="24"/>
              </w:rPr>
              <w:t>Новолотошино</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6,48</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FF745A" w:rsidRPr="00F61B9E" w:rsidTr="00187F68">
        <w:trPr>
          <w:cantSplit/>
          <w:jc w:val="center"/>
        </w:trPr>
        <w:tc>
          <w:tcPr>
            <w:tcW w:w="415" w:type="pct"/>
            <w:vMerge w:val="restart"/>
            <w:vAlign w:val="center"/>
          </w:tcPr>
          <w:p w:rsidR="00FF745A" w:rsidRPr="00F61B9E" w:rsidRDefault="00FF745A" w:rsidP="00DC61C5">
            <w:pPr>
              <w:numPr>
                <w:ilvl w:val="0"/>
                <w:numId w:val="45"/>
              </w:numPr>
              <w:ind w:left="0" w:firstLine="0"/>
              <w:jc w:val="center"/>
            </w:pPr>
          </w:p>
        </w:tc>
        <w:tc>
          <w:tcPr>
            <w:tcW w:w="1351" w:type="pct"/>
            <w:vMerge w:val="restart"/>
            <w:vAlign w:val="center"/>
          </w:tcPr>
          <w:p w:rsidR="00FF745A" w:rsidRPr="00F61B9E" w:rsidRDefault="00FF745A"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Новошино</w:t>
            </w:r>
            <w:proofErr w:type="spellEnd"/>
          </w:p>
        </w:tc>
        <w:tc>
          <w:tcPr>
            <w:tcW w:w="897" w:type="pct"/>
            <w:vMerge w:val="restart"/>
            <w:vAlign w:val="center"/>
          </w:tcPr>
          <w:p w:rsidR="00FF745A" w:rsidRPr="00F61B9E" w:rsidRDefault="00FF745A" w:rsidP="00DC61C5">
            <w:pPr>
              <w:jc w:val="center"/>
            </w:pPr>
            <w:r w:rsidRPr="00F61B9E">
              <w:t>улицы в жилой застройке</w:t>
            </w:r>
          </w:p>
        </w:tc>
        <w:tc>
          <w:tcPr>
            <w:tcW w:w="401" w:type="pct"/>
            <w:vAlign w:val="center"/>
          </w:tcPr>
          <w:p w:rsidR="00FF745A" w:rsidRPr="00F61B9E" w:rsidRDefault="00FF745A" w:rsidP="00DC61C5">
            <w:pPr>
              <w:jc w:val="center"/>
            </w:pPr>
            <w:r w:rsidRPr="00F61B9E">
              <w:t>С</w:t>
            </w:r>
          </w:p>
        </w:tc>
        <w:tc>
          <w:tcPr>
            <w:tcW w:w="957" w:type="pct"/>
            <w:vAlign w:val="center"/>
          </w:tcPr>
          <w:p w:rsidR="00FF745A" w:rsidRPr="00F61B9E" w:rsidRDefault="00FF745A" w:rsidP="00DC61C5">
            <w:pPr>
              <w:jc w:val="center"/>
            </w:pPr>
            <w:r w:rsidRPr="00F61B9E">
              <w:t>0,35</w:t>
            </w:r>
          </w:p>
        </w:tc>
        <w:tc>
          <w:tcPr>
            <w:tcW w:w="979" w:type="pct"/>
            <w:vAlign w:val="center"/>
          </w:tcPr>
          <w:p w:rsidR="00FF745A" w:rsidRPr="00F61B9E" w:rsidRDefault="00FF745A" w:rsidP="00DC61C5">
            <w:pPr>
              <w:jc w:val="center"/>
              <w:rPr>
                <w:bCs/>
              </w:rPr>
            </w:pPr>
            <w:r w:rsidRPr="00F61B9E">
              <w:rPr>
                <w:bCs/>
              </w:rPr>
              <w:t>первая очередь / расчетный срок</w:t>
            </w:r>
          </w:p>
        </w:tc>
      </w:tr>
      <w:tr w:rsidR="00FF745A" w:rsidRPr="00F61B9E" w:rsidTr="00187F68">
        <w:trPr>
          <w:cantSplit/>
          <w:jc w:val="center"/>
        </w:trPr>
        <w:tc>
          <w:tcPr>
            <w:tcW w:w="415" w:type="pct"/>
            <w:vMerge/>
            <w:vAlign w:val="center"/>
          </w:tcPr>
          <w:p w:rsidR="00FF745A" w:rsidRPr="00F61B9E" w:rsidRDefault="00FF745A" w:rsidP="00DC61C5">
            <w:pPr>
              <w:numPr>
                <w:ilvl w:val="0"/>
                <w:numId w:val="45"/>
              </w:numPr>
              <w:ind w:left="0" w:firstLine="0"/>
              <w:jc w:val="center"/>
            </w:pPr>
          </w:p>
        </w:tc>
        <w:tc>
          <w:tcPr>
            <w:tcW w:w="1351" w:type="pct"/>
            <w:vMerge/>
            <w:vAlign w:val="center"/>
          </w:tcPr>
          <w:p w:rsidR="00FF745A" w:rsidRPr="00F61B9E" w:rsidRDefault="00FF745A" w:rsidP="00DC61C5">
            <w:pPr>
              <w:pStyle w:val="ConsPlusNormal"/>
              <w:ind w:firstLine="0"/>
              <w:rPr>
                <w:rFonts w:ascii="Times New Roman" w:hAnsi="Times New Roman" w:cs="Times New Roman"/>
                <w:sz w:val="24"/>
                <w:szCs w:val="24"/>
              </w:rPr>
            </w:pPr>
          </w:p>
        </w:tc>
        <w:tc>
          <w:tcPr>
            <w:tcW w:w="897" w:type="pct"/>
            <w:vMerge/>
            <w:vAlign w:val="center"/>
          </w:tcPr>
          <w:p w:rsidR="00FF745A" w:rsidRPr="00F61B9E" w:rsidRDefault="00FF745A" w:rsidP="00DC61C5">
            <w:pPr>
              <w:jc w:val="center"/>
            </w:pPr>
          </w:p>
        </w:tc>
        <w:tc>
          <w:tcPr>
            <w:tcW w:w="401" w:type="pct"/>
            <w:vAlign w:val="center"/>
          </w:tcPr>
          <w:p w:rsidR="00FF745A" w:rsidRPr="00F61B9E" w:rsidRDefault="00FF745A" w:rsidP="00DC61C5">
            <w:pPr>
              <w:jc w:val="center"/>
            </w:pPr>
            <w:r w:rsidRPr="00F61B9E">
              <w:t>Р</w:t>
            </w:r>
          </w:p>
        </w:tc>
        <w:tc>
          <w:tcPr>
            <w:tcW w:w="957" w:type="pct"/>
            <w:vAlign w:val="center"/>
          </w:tcPr>
          <w:p w:rsidR="00FF745A" w:rsidRPr="00F61B9E" w:rsidRDefault="00FF745A" w:rsidP="00DC61C5">
            <w:pPr>
              <w:jc w:val="center"/>
            </w:pPr>
            <w:r w:rsidRPr="00F61B9E">
              <w:t>1,03</w:t>
            </w:r>
          </w:p>
        </w:tc>
        <w:tc>
          <w:tcPr>
            <w:tcW w:w="979" w:type="pct"/>
            <w:vAlign w:val="center"/>
          </w:tcPr>
          <w:p w:rsidR="00FF745A" w:rsidRPr="00F61B9E" w:rsidRDefault="00FF745A"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Орешково</w:t>
            </w:r>
            <w:proofErr w:type="spellEnd"/>
          </w:p>
        </w:tc>
        <w:tc>
          <w:tcPr>
            <w:tcW w:w="897" w:type="pct"/>
            <w:vAlign w:val="center"/>
          </w:tcPr>
          <w:p w:rsidR="00A600F5" w:rsidRPr="00F61B9E" w:rsidRDefault="00A600F5" w:rsidP="00DC61C5">
            <w:pPr>
              <w:jc w:val="center"/>
            </w:pPr>
          </w:p>
        </w:tc>
        <w:tc>
          <w:tcPr>
            <w:tcW w:w="401" w:type="pct"/>
            <w:vAlign w:val="center"/>
          </w:tcPr>
          <w:p w:rsidR="00A600F5" w:rsidRPr="00F61B9E" w:rsidRDefault="00A600F5" w:rsidP="00DC61C5">
            <w:pPr>
              <w:jc w:val="center"/>
              <w:rPr>
                <w:bCs/>
              </w:rPr>
            </w:pPr>
          </w:p>
        </w:tc>
        <w:tc>
          <w:tcPr>
            <w:tcW w:w="957" w:type="pct"/>
            <w:vAlign w:val="center"/>
          </w:tcPr>
          <w:p w:rsidR="00A600F5" w:rsidRPr="00F61B9E" w:rsidRDefault="00A600F5" w:rsidP="00DC61C5">
            <w:pPr>
              <w:jc w:val="center"/>
              <w:rPr>
                <w:bCs/>
              </w:rPr>
            </w:pPr>
            <w:r w:rsidRPr="00F61B9E">
              <w:t>мероприятия не предусмотрены</w:t>
            </w:r>
          </w:p>
        </w:tc>
        <w:tc>
          <w:tcPr>
            <w:tcW w:w="979" w:type="pct"/>
            <w:vAlign w:val="center"/>
          </w:tcPr>
          <w:p w:rsidR="00A600F5" w:rsidRPr="00F61B9E" w:rsidRDefault="00A600F5" w:rsidP="00DC61C5">
            <w:pPr>
              <w:jc w:val="center"/>
              <w:rPr>
                <w:bCs/>
              </w:rPr>
            </w:pPr>
          </w:p>
        </w:tc>
      </w:tr>
      <w:tr w:rsidR="00A600F5" w:rsidRPr="00F61B9E" w:rsidTr="00DC373E">
        <w:trPr>
          <w:cantSplit/>
          <w:jc w:val="center"/>
        </w:trPr>
        <w:tc>
          <w:tcPr>
            <w:tcW w:w="415" w:type="pct"/>
            <w:vMerge w:val="restart"/>
            <w:vAlign w:val="center"/>
          </w:tcPr>
          <w:p w:rsidR="00A600F5" w:rsidRPr="00F61B9E" w:rsidRDefault="00A600F5" w:rsidP="00DC61C5">
            <w:pPr>
              <w:numPr>
                <w:ilvl w:val="0"/>
                <w:numId w:val="45"/>
              </w:numPr>
              <w:ind w:left="0" w:firstLine="0"/>
              <w:jc w:val="center"/>
            </w:pPr>
          </w:p>
        </w:tc>
        <w:tc>
          <w:tcPr>
            <w:tcW w:w="1351" w:type="pct"/>
            <w:vMerge w:val="restar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Ошейкино</w:t>
            </w:r>
          </w:p>
        </w:tc>
        <w:tc>
          <w:tcPr>
            <w:tcW w:w="897" w:type="pct"/>
            <w:vMerge w:val="restar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С</w:t>
            </w:r>
          </w:p>
        </w:tc>
        <w:tc>
          <w:tcPr>
            <w:tcW w:w="957" w:type="pct"/>
            <w:vAlign w:val="center"/>
          </w:tcPr>
          <w:p w:rsidR="00A600F5" w:rsidRPr="00F61B9E" w:rsidRDefault="00A600F5" w:rsidP="00DC61C5">
            <w:pPr>
              <w:jc w:val="center"/>
            </w:pPr>
            <w:r w:rsidRPr="00F61B9E">
              <w:t>1,34</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ign w:val="center"/>
          </w:tcPr>
          <w:p w:rsidR="00A600F5" w:rsidRPr="00F61B9E" w:rsidRDefault="00A600F5" w:rsidP="00DC61C5">
            <w:pPr>
              <w:numPr>
                <w:ilvl w:val="0"/>
                <w:numId w:val="45"/>
              </w:numPr>
              <w:ind w:left="0" w:firstLine="0"/>
              <w:jc w:val="center"/>
            </w:pPr>
          </w:p>
        </w:tc>
        <w:tc>
          <w:tcPr>
            <w:tcW w:w="1351" w:type="pct"/>
            <w:vMerge/>
            <w:vAlign w:val="center"/>
          </w:tcPr>
          <w:p w:rsidR="00A600F5" w:rsidRPr="00F61B9E" w:rsidRDefault="00A600F5" w:rsidP="00DC61C5">
            <w:pPr>
              <w:pStyle w:val="ConsPlusNormal"/>
              <w:ind w:firstLine="0"/>
              <w:rPr>
                <w:rFonts w:ascii="Times New Roman" w:hAnsi="Times New Roman" w:cs="Times New Roman"/>
                <w:sz w:val="24"/>
                <w:szCs w:val="24"/>
              </w:rPr>
            </w:pPr>
          </w:p>
        </w:tc>
        <w:tc>
          <w:tcPr>
            <w:tcW w:w="897" w:type="pct"/>
            <w:vMerge/>
            <w:vAlign w:val="center"/>
          </w:tcPr>
          <w:p w:rsidR="00A600F5" w:rsidRPr="00F61B9E" w:rsidRDefault="00A600F5" w:rsidP="00DC61C5">
            <w:pPr>
              <w:jc w:val="center"/>
            </w:pP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1,97</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Ошенево</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0,72</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Павловское</w:t>
            </w:r>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0,36</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Палкино</w:t>
            </w:r>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0,18</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restart"/>
            <w:vAlign w:val="center"/>
          </w:tcPr>
          <w:p w:rsidR="00A600F5" w:rsidRPr="00F61B9E" w:rsidRDefault="00A600F5" w:rsidP="00DC61C5">
            <w:pPr>
              <w:numPr>
                <w:ilvl w:val="0"/>
                <w:numId w:val="45"/>
              </w:numPr>
              <w:ind w:left="0" w:firstLine="0"/>
              <w:jc w:val="center"/>
            </w:pPr>
          </w:p>
        </w:tc>
        <w:tc>
          <w:tcPr>
            <w:tcW w:w="1351" w:type="pct"/>
            <w:vMerge w:val="restar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Паршино</w:t>
            </w:r>
            <w:proofErr w:type="spellEnd"/>
          </w:p>
        </w:tc>
        <w:tc>
          <w:tcPr>
            <w:tcW w:w="897" w:type="pct"/>
            <w:vMerge w:val="restar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0,48</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ign w:val="center"/>
          </w:tcPr>
          <w:p w:rsidR="00A600F5" w:rsidRPr="00F61B9E" w:rsidRDefault="00A600F5" w:rsidP="00DC61C5">
            <w:pPr>
              <w:numPr>
                <w:ilvl w:val="0"/>
                <w:numId w:val="45"/>
              </w:numPr>
              <w:ind w:left="0" w:firstLine="0"/>
              <w:jc w:val="center"/>
            </w:pPr>
          </w:p>
        </w:tc>
        <w:tc>
          <w:tcPr>
            <w:tcW w:w="1351" w:type="pct"/>
            <w:vMerge/>
            <w:vAlign w:val="center"/>
          </w:tcPr>
          <w:p w:rsidR="00A600F5" w:rsidRPr="00F61B9E" w:rsidRDefault="00A600F5" w:rsidP="00DC61C5">
            <w:pPr>
              <w:pStyle w:val="ConsPlusNormal"/>
              <w:ind w:firstLine="0"/>
              <w:rPr>
                <w:rFonts w:ascii="Times New Roman" w:hAnsi="Times New Roman" w:cs="Times New Roman"/>
                <w:sz w:val="24"/>
                <w:szCs w:val="24"/>
              </w:rPr>
            </w:pPr>
          </w:p>
        </w:tc>
        <w:tc>
          <w:tcPr>
            <w:tcW w:w="897" w:type="pct"/>
            <w:vMerge/>
            <w:vAlign w:val="center"/>
          </w:tcPr>
          <w:p w:rsidR="00A600F5" w:rsidRPr="00F61B9E" w:rsidRDefault="00A600F5" w:rsidP="00DC61C5">
            <w:pPr>
              <w:jc w:val="center"/>
            </w:pPr>
          </w:p>
        </w:tc>
        <w:tc>
          <w:tcPr>
            <w:tcW w:w="401" w:type="pct"/>
            <w:vAlign w:val="center"/>
          </w:tcPr>
          <w:p w:rsidR="00A600F5" w:rsidRPr="00F61B9E" w:rsidRDefault="00A600F5" w:rsidP="00DC61C5">
            <w:pPr>
              <w:jc w:val="center"/>
            </w:pPr>
            <w:r w:rsidRPr="00F61B9E">
              <w:t>С</w:t>
            </w:r>
          </w:p>
        </w:tc>
        <w:tc>
          <w:tcPr>
            <w:tcW w:w="957" w:type="pct"/>
            <w:vAlign w:val="center"/>
          </w:tcPr>
          <w:p w:rsidR="00A600F5" w:rsidRPr="00F61B9E" w:rsidRDefault="00A600F5" w:rsidP="00DC61C5">
            <w:pPr>
              <w:jc w:val="center"/>
            </w:pPr>
            <w:r w:rsidRPr="00F61B9E">
              <w:t>0,26</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restart"/>
            <w:vAlign w:val="center"/>
          </w:tcPr>
          <w:p w:rsidR="00A600F5" w:rsidRPr="00F61B9E" w:rsidRDefault="00A600F5" w:rsidP="00DC61C5">
            <w:pPr>
              <w:keepNext/>
              <w:numPr>
                <w:ilvl w:val="0"/>
                <w:numId w:val="45"/>
              </w:numPr>
              <w:ind w:left="0" w:firstLine="0"/>
              <w:jc w:val="center"/>
            </w:pPr>
          </w:p>
        </w:tc>
        <w:tc>
          <w:tcPr>
            <w:tcW w:w="1351" w:type="pct"/>
            <w:vMerge w:val="restart"/>
            <w:vAlign w:val="center"/>
          </w:tcPr>
          <w:p w:rsidR="00A600F5" w:rsidRPr="00F61B9E" w:rsidRDefault="00A600F5" w:rsidP="00DC61C5">
            <w:pPr>
              <w:pStyle w:val="ConsPlusNormal"/>
              <w:keepNext/>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Пеньи</w:t>
            </w:r>
            <w:proofErr w:type="spellEnd"/>
          </w:p>
        </w:tc>
        <w:tc>
          <w:tcPr>
            <w:tcW w:w="897" w:type="pct"/>
            <w:vAlign w:val="center"/>
          </w:tcPr>
          <w:p w:rsidR="00A600F5" w:rsidRPr="00F61B9E" w:rsidRDefault="00A600F5" w:rsidP="00DC61C5">
            <w:pPr>
              <w:keepNext/>
              <w:jc w:val="center"/>
            </w:pPr>
            <w:r w:rsidRPr="00F61B9E">
              <w:t>улицы в жилой застройке</w:t>
            </w:r>
          </w:p>
        </w:tc>
        <w:tc>
          <w:tcPr>
            <w:tcW w:w="401" w:type="pct"/>
            <w:vAlign w:val="center"/>
          </w:tcPr>
          <w:p w:rsidR="00A600F5" w:rsidRPr="00F61B9E" w:rsidRDefault="00A600F5" w:rsidP="00DC61C5">
            <w:pPr>
              <w:keepNext/>
              <w:jc w:val="center"/>
            </w:pPr>
            <w:r w:rsidRPr="00F61B9E">
              <w:t>Р</w:t>
            </w:r>
          </w:p>
        </w:tc>
        <w:tc>
          <w:tcPr>
            <w:tcW w:w="957" w:type="pct"/>
            <w:vAlign w:val="center"/>
          </w:tcPr>
          <w:p w:rsidR="00A600F5" w:rsidRPr="00F61B9E" w:rsidRDefault="00A600F5" w:rsidP="00DC61C5">
            <w:pPr>
              <w:keepNext/>
              <w:jc w:val="center"/>
            </w:pPr>
            <w:r w:rsidRPr="00F61B9E">
              <w:t>1,27</w:t>
            </w:r>
          </w:p>
        </w:tc>
        <w:tc>
          <w:tcPr>
            <w:tcW w:w="979" w:type="pct"/>
            <w:vAlign w:val="center"/>
          </w:tcPr>
          <w:p w:rsidR="00A600F5" w:rsidRPr="00F61B9E" w:rsidRDefault="00A600F5" w:rsidP="00DC61C5">
            <w:pPr>
              <w:keepNext/>
              <w:jc w:val="center"/>
              <w:rPr>
                <w:bCs/>
              </w:rPr>
            </w:pPr>
            <w:r w:rsidRPr="00F61B9E">
              <w:rPr>
                <w:bCs/>
              </w:rPr>
              <w:t>первая очередь / расчетный срок</w:t>
            </w:r>
          </w:p>
        </w:tc>
      </w:tr>
      <w:tr w:rsidR="00A600F5" w:rsidRPr="00F61B9E" w:rsidTr="00DC373E">
        <w:trPr>
          <w:cantSplit/>
          <w:jc w:val="center"/>
        </w:trPr>
        <w:tc>
          <w:tcPr>
            <w:tcW w:w="415" w:type="pct"/>
            <w:vMerge/>
            <w:vAlign w:val="center"/>
          </w:tcPr>
          <w:p w:rsidR="00A600F5" w:rsidRPr="00F61B9E" w:rsidRDefault="00A600F5" w:rsidP="00DC61C5">
            <w:pPr>
              <w:numPr>
                <w:ilvl w:val="0"/>
                <w:numId w:val="45"/>
              </w:numPr>
              <w:ind w:left="0" w:firstLine="0"/>
              <w:jc w:val="center"/>
            </w:pPr>
          </w:p>
        </w:tc>
        <w:tc>
          <w:tcPr>
            <w:tcW w:w="1351" w:type="pct"/>
            <w:vMerge/>
            <w:vAlign w:val="center"/>
          </w:tcPr>
          <w:p w:rsidR="00A600F5" w:rsidRPr="00F61B9E" w:rsidRDefault="00A600F5" w:rsidP="00DC61C5">
            <w:pPr>
              <w:pStyle w:val="ConsPlusNormal"/>
              <w:ind w:firstLine="0"/>
              <w:rPr>
                <w:rFonts w:ascii="Times New Roman" w:hAnsi="Times New Roman" w:cs="Times New Roman"/>
                <w:sz w:val="24"/>
                <w:szCs w:val="24"/>
              </w:rPr>
            </w:pPr>
          </w:p>
        </w:tc>
        <w:tc>
          <w:tcPr>
            <w:tcW w:w="897" w:type="pct"/>
            <w:vAlign w:val="center"/>
          </w:tcPr>
          <w:p w:rsidR="00A600F5" w:rsidRPr="00F61B9E" w:rsidRDefault="00A600F5" w:rsidP="00DC61C5">
            <w:pPr>
              <w:jc w:val="center"/>
            </w:pPr>
            <w:r w:rsidRPr="00F61B9E">
              <w:t>хозяйственные проезды</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0,35</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Петровское</w:t>
            </w:r>
          </w:p>
        </w:tc>
        <w:tc>
          <w:tcPr>
            <w:tcW w:w="897" w:type="pct"/>
            <w:vAlign w:val="center"/>
          </w:tcPr>
          <w:p w:rsidR="00A600F5" w:rsidRPr="00F61B9E" w:rsidRDefault="00A600F5" w:rsidP="00DC61C5">
            <w:pPr>
              <w:jc w:val="center"/>
            </w:pPr>
            <w:r w:rsidRPr="00F61B9E">
              <w:t>главные улицы</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0,53</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Пешки</w:t>
            </w:r>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0,63</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Плаксино</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1,19</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Плетенинское</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0,32</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Поляны</w:t>
            </w:r>
          </w:p>
        </w:tc>
        <w:tc>
          <w:tcPr>
            <w:tcW w:w="897" w:type="pct"/>
            <w:vAlign w:val="center"/>
          </w:tcPr>
          <w:p w:rsidR="00A600F5" w:rsidRPr="00F61B9E" w:rsidRDefault="00A600F5" w:rsidP="00DC61C5">
            <w:pPr>
              <w:jc w:val="center"/>
            </w:pPr>
            <w:r w:rsidRPr="00F61B9E">
              <w:t>главные улицы</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0,48</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Раменье</w:t>
            </w:r>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1,25</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Рахново</w:t>
            </w:r>
            <w:proofErr w:type="spellEnd"/>
          </w:p>
        </w:tc>
        <w:tc>
          <w:tcPr>
            <w:tcW w:w="897" w:type="pct"/>
            <w:vAlign w:val="center"/>
          </w:tcPr>
          <w:p w:rsidR="00A600F5" w:rsidRPr="00F61B9E" w:rsidRDefault="00A600F5" w:rsidP="00DC61C5">
            <w:pPr>
              <w:jc w:val="center"/>
            </w:pPr>
            <w:r w:rsidRPr="00F61B9E">
              <w:t>главные улицы</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0,53</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Редькино</w:t>
            </w:r>
            <w:proofErr w:type="spellEnd"/>
          </w:p>
        </w:tc>
        <w:tc>
          <w:tcPr>
            <w:tcW w:w="897" w:type="pct"/>
            <w:vAlign w:val="center"/>
          </w:tcPr>
          <w:p w:rsidR="00A600F5" w:rsidRPr="00F61B9E" w:rsidRDefault="00A600F5" w:rsidP="00DC61C5">
            <w:pPr>
              <w:jc w:val="center"/>
            </w:pPr>
          </w:p>
        </w:tc>
        <w:tc>
          <w:tcPr>
            <w:tcW w:w="401" w:type="pct"/>
            <w:vAlign w:val="center"/>
          </w:tcPr>
          <w:p w:rsidR="00A600F5" w:rsidRPr="00F61B9E" w:rsidRDefault="00A600F5" w:rsidP="00DC61C5">
            <w:pPr>
              <w:jc w:val="center"/>
              <w:rPr>
                <w:bCs/>
              </w:rPr>
            </w:pPr>
          </w:p>
        </w:tc>
        <w:tc>
          <w:tcPr>
            <w:tcW w:w="957" w:type="pct"/>
            <w:vAlign w:val="center"/>
          </w:tcPr>
          <w:p w:rsidR="00A600F5" w:rsidRPr="00F61B9E" w:rsidRDefault="00A600F5" w:rsidP="00DC61C5">
            <w:pPr>
              <w:jc w:val="center"/>
              <w:rPr>
                <w:bCs/>
              </w:rPr>
            </w:pPr>
            <w:r w:rsidRPr="00F61B9E">
              <w:t>мероприятия не предусмотрены</w:t>
            </w:r>
          </w:p>
        </w:tc>
        <w:tc>
          <w:tcPr>
            <w:tcW w:w="979" w:type="pct"/>
            <w:vAlign w:val="center"/>
          </w:tcPr>
          <w:p w:rsidR="00A600F5" w:rsidRPr="00F61B9E" w:rsidRDefault="00A600F5" w:rsidP="00DC61C5">
            <w:pPr>
              <w:jc w:val="center"/>
              <w:rPr>
                <w:bCs/>
              </w:rPr>
            </w:pP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Речки</w:t>
            </w:r>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2,18</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restart"/>
            <w:vAlign w:val="center"/>
          </w:tcPr>
          <w:p w:rsidR="00A600F5" w:rsidRPr="00F61B9E" w:rsidRDefault="00A600F5" w:rsidP="00DC61C5">
            <w:pPr>
              <w:numPr>
                <w:ilvl w:val="0"/>
                <w:numId w:val="45"/>
              </w:numPr>
              <w:ind w:left="0" w:firstLine="0"/>
              <w:jc w:val="center"/>
            </w:pPr>
          </w:p>
        </w:tc>
        <w:tc>
          <w:tcPr>
            <w:tcW w:w="1351" w:type="pct"/>
            <w:vMerge w:val="restar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Рождество</w:t>
            </w:r>
          </w:p>
        </w:tc>
        <w:tc>
          <w:tcPr>
            <w:tcW w:w="897" w:type="pct"/>
            <w:vMerge w:val="restar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0,33</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ign w:val="center"/>
          </w:tcPr>
          <w:p w:rsidR="00A600F5" w:rsidRPr="00F61B9E" w:rsidRDefault="00A600F5" w:rsidP="00DC61C5">
            <w:pPr>
              <w:numPr>
                <w:ilvl w:val="0"/>
                <w:numId w:val="45"/>
              </w:numPr>
              <w:ind w:left="0" w:firstLine="0"/>
              <w:jc w:val="center"/>
            </w:pPr>
          </w:p>
        </w:tc>
        <w:tc>
          <w:tcPr>
            <w:tcW w:w="1351" w:type="pct"/>
            <w:vMerge/>
            <w:vAlign w:val="center"/>
          </w:tcPr>
          <w:p w:rsidR="00A600F5" w:rsidRPr="00F61B9E" w:rsidRDefault="00A600F5" w:rsidP="00DC61C5">
            <w:pPr>
              <w:pStyle w:val="ConsPlusNormal"/>
              <w:ind w:firstLine="0"/>
              <w:rPr>
                <w:rFonts w:ascii="Times New Roman" w:hAnsi="Times New Roman" w:cs="Times New Roman"/>
                <w:sz w:val="24"/>
                <w:szCs w:val="24"/>
              </w:rPr>
            </w:pPr>
          </w:p>
        </w:tc>
        <w:tc>
          <w:tcPr>
            <w:tcW w:w="897" w:type="pct"/>
            <w:vMerge/>
            <w:vAlign w:val="center"/>
          </w:tcPr>
          <w:p w:rsidR="00A600F5" w:rsidRPr="00F61B9E" w:rsidRDefault="00A600F5" w:rsidP="00DC61C5">
            <w:pPr>
              <w:jc w:val="center"/>
            </w:pPr>
          </w:p>
        </w:tc>
        <w:tc>
          <w:tcPr>
            <w:tcW w:w="401" w:type="pct"/>
            <w:vAlign w:val="center"/>
          </w:tcPr>
          <w:p w:rsidR="00A600F5" w:rsidRPr="00F61B9E" w:rsidRDefault="00A600F5" w:rsidP="00DC61C5">
            <w:pPr>
              <w:jc w:val="center"/>
              <w:rPr>
                <w:bCs/>
              </w:rPr>
            </w:pPr>
            <w:r w:rsidRPr="00F61B9E">
              <w:t>С</w:t>
            </w:r>
          </w:p>
        </w:tc>
        <w:tc>
          <w:tcPr>
            <w:tcW w:w="957" w:type="pct"/>
            <w:vAlign w:val="center"/>
          </w:tcPr>
          <w:p w:rsidR="00A600F5" w:rsidRPr="00F61B9E" w:rsidRDefault="00A600F5" w:rsidP="00DC61C5">
            <w:pPr>
              <w:jc w:val="center"/>
              <w:rPr>
                <w:bCs/>
              </w:rPr>
            </w:pPr>
            <w:r w:rsidRPr="00F61B9E">
              <w:t>0,23</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restart"/>
            <w:vAlign w:val="center"/>
          </w:tcPr>
          <w:p w:rsidR="00A600F5" w:rsidRPr="00F61B9E" w:rsidRDefault="00A600F5" w:rsidP="00DC61C5">
            <w:pPr>
              <w:numPr>
                <w:ilvl w:val="0"/>
                <w:numId w:val="45"/>
              </w:numPr>
              <w:ind w:left="0" w:firstLine="0"/>
              <w:jc w:val="center"/>
            </w:pPr>
          </w:p>
        </w:tc>
        <w:tc>
          <w:tcPr>
            <w:tcW w:w="1351" w:type="pct"/>
            <w:vMerge w:val="restar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Савостино</w:t>
            </w:r>
          </w:p>
        </w:tc>
        <w:tc>
          <w:tcPr>
            <w:tcW w:w="897" w:type="pct"/>
            <w:vMerge w:val="restar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С</w:t>
            </w:r>
          </w:p>
        </w:tc>
        <w:tc>
          <w:tcPr>
            <w:tcW w:w="957" w:type="pct"/>
            <w:vAlign w:val="center"/>
          </w:tcPr>
          <w:p w:rsidR="00A600F5" w:rsidRPr="00F61B9E" w:rsidRDefault="00A600F5" w:rsidP="00DC61C5">
            <w:pPr>
              <w:jc w:val="center"/>
            </w:pPr>
            <w:r w:rsidRPr="00F61B9E">
              <w:t>0,26</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ign w:val="center"/>
          </w:tcPr>
          <w:p w:rsidR="00A600F5" w:rsidRPr="00F61B9E" w:rsidRDefault="00A600F5" w:rsidP="00DC61C5">
            <w:pPr>
              <w:numPr>
                <w:ilvl w:val="0"/>
                <w:numId w:val="45"/>
              </w:numPr>
              <w:ind w:left="0" w:firstLine="0"/>
              <w:jc w:val="center"/>
            </w:pPr>
          </w:p>
        </w:tc>
        <w:tc>
          <w:tcPr>
            <w:tcW w:w="1351" w:type="pct"/>
            <w:vMerge/>
            <w:vAlign w:val="center"/>
          </w:tcPr>
          <w:p w:rsidR="00A600F5" w:rsidRPr="00F61B9E" w:rsidRDefault="00A600F5" w:rsidP="00DC61C5">
            <w:pPr>
              <w:pStyle w:val="ConsPlusNormal"/>
              <w:ind w:firstLine="0"/>
              <w:rPr>
                <w:rFonts w:ascii="Times New Roman" w:hAnsi="Times New Roman" w:cs="Times New Roman"/>
                <w:sz w:val="24"/>
                <w:szCs w:val="24"/>
              </w:rPr>
            </w:pPr>
          </w:p>
        </w:tc>
        <w:tc>
          <w:tcPr>
            <w:tcW w:w="897" w:type="pct"/>
            <w:vMerge/>
            <w:vAlign w:val="center"/>
          </w:tcPr>
          <w:p w:rsidR="00A600F5" w:rsidRPr="00F61B9E" w:rsidRDefault="00A600F5" w:rsidP="00DC61C5">
            <w:pPr>
              <w:jc w:val="center"/>
            </w:pP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2,18</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Себудово</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0,48</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Сельменево</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0,68</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Сологино</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0,22</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restart"/>
            <w:vAlign w:val="center"/>
          </w:tcPr>
          <w:p w:rsidR="00A600F5" w:rsidRPr="00F61B9E" w:rsidRDefault="00A600F5" w:rsidP="00DC61C5">
            <w:pPr>
              <w:keepNext/>
              <w:numPr>
                <w:ilvl w:val="0"/>
                <w:numId w:val="45"/>
              </w:numPr>
              <w:ind w:left="0" w:firstLine="0"/>
              <w:jc w:val="center"/>
            </w:pPr>
          </w:p>
        </w:tc>
        <w:tc>
          <w:tcPr>
            <w:tcW w:w="1351" w:type="pct"/>
            <w:vMerge w:val="restart"/>
            <w:vAlign w:val="center"/>
          </w:tcPr>
          <w:p w:rsidR="00A600F5" w:rsidRPr="00F61B9E" w:rsidRDefault="00A600F5" w:rsidP="00DC61C5">
            <w:pPr>
              <w:pStyle w:val="ConsPlusNormal"/>
              <w:keepNext/>
              <w:ind w:firstLine="0"/>
              <w:rPr>
                <w:rFonts w:ascii="Times New Roman" w:hAnsi="Times New Roman" w:cs="Times New Roman"/>
                <w:sz w:val="24"/>
                <w:szCs w:val="24"/>
              </w:rPr>
            </w:pPr>
            <w:r w:rsidRPr="00F61B9E">
              <w:rPr>
                <w:rFonts w:ascii="Times New Roman" w:hAnsi="Times New Roman" w:cs="Times New Roman"/>
                <w:sz w:val="24"/>
                <w:szCs w:val="24"/>
              </w:rPr>
              <w:t>деревня Софийское</w:t>
            </w:r>
          </w:p>
        </w:tc>
        <w:tc>
          <w:tcPr>
            <w:tcW w:w="897" w:type="pct"/>
            <w:vMerge w:val="restart"/>
            <w:vAlign w:val="center"/>
          </w:tcPr>
          <w:p w:rsidR="00A600F5" w:rsidRPr="00F61B9E" w:rsidRDefault="00A600F5" w:rsidP="00DC61C5">
            <w:pPr>
              <w:keepNext/>
              <w:jc w:val="center"/>
            </w:pPr>
            <w:r w:rsidRPr="00F61B9E">
              <w:t>улицы в жилой застройке</w:t>
            </w:r>
          </w:p>
        </w:tc>
        <w:tc>
          <w:tcPr>
            <w:tcW w:w="401" w:type="pct"/>
            <w:vAlign w:val="center"/>
          </w:tcPr>
          <w:p w:rsidR="00A600F5" w:rsidRPr="00F61B9E" w:rsidRDefault="00A600F5" w:rsidP="00DC61C5">
            <w:pPr>
              <w:keepNext/>
              <w:jc w:val="center"/>
            </w:pPr>
            <w:r w:rsidRPr="00F61B9E">
              <w:t>Р</w:t>
            </w:r>
          </w:p>
        </w:tc>
        <w:tc>
          <w:tcPr>
            <w:tcW w:w="957" w:type="pct"/>
            <w:vAlign w:val="center"/>
          </w:tcPr>
          <w:p w:rsidR="00A600F5" w:rsidRPr="00F61B9E" w:rsidRDefault="00A600F5" w:rsidP="00DC61C5">
            <w:pPr>
              <w:keepNext/>
              <w:jc w:val="center"/>
            </w:pPr>
            <w:r w:rsidRPr="00F61B9E">
              <w:t>0,61</w:t>
            </w:r>
          </w:p>
        </w:tc>
        <w:tc>
          <w:tcPr>
            <w:tcW w:w="979" w:type="pct"/>
            <w:vAlign w:val="center"/>
          </w:tcPr>
          <w:p w:rsidR="00A600F5" w:rsidRPr="00F61B9E" w:rsidRDefault="00A600F5" w:rsidP="00DC61C5">
            <w:pPr>
              <w:keepNext/>
              <w:jc w:val="center"/>
              <w:rPr>
                <w:bCs/>
              </w:rPr>
            </w:pPr>
            <w:r w:rsidRPr="00F61B9E">
              <w:rPr>
                <w:bCs/>
              </w:rPr>
              <w:t>первая очередь / расчетный срок</w:t>
            </w:r>
          </w:p>
        </w:tc>
      </w:tr>
      <w:tr w:rsidR="00A600F5" w:rsidRPr="00F61B9E" w:rsidTr="00DC373E">
        <w:trPr>
          <w:cantSplit/>
          <w:jc w:val="center"/>
        </w:trPr>
        <w:tc>
          <w:tcPr>
            <w:tcW w:w="415" w:type="pct"/>
            <w:vMerge/>
            <w:vAlign w:val="center"/>
          </w:tcPr>
          <w:p w:rsidR="00A600F5" w:rsidRPr="00F61B9E" w:rsidRDefault="00A600F5" w:rsidP="00DC61C5">
            <w:pPr>
              <w:numPr>
                <w:ilvl w:val="0"/>
                <w:numId w:val="45"/>
              </w:numPr>
              <w:ind w:left="0" w:firstLine="0"/>
              <w:jc w:val="center"/>
            </w:pPr>
          </w:p>
        </w:tc>
        <w:tc>
          <w:tcPr>
            <w:tcW w:w="1351" w:type="pct"/>
            <w:vMerge/>
            <w:vAlign w:val="center"/>
          </w:tcPr>
          <w:p w:rsidR="00A600F5" w:rsidRPr="00F61B9E" w:rsidRDefault="00A600F5" w:rsidP="00DC61C5">
            <w:pPr>
              <w:pStyle w:val="ConsPlusNormal"/>
              <w:ind w:firstLine="0"/>
              <w:rPr>
                <w:rFonts w:ascii="Times New Roman" w:hAnsi="Times New Roman" w:cs="Times New Roman"/>
                <w:sz w:val="24"/>
                <w:szCs w:val="24"/>
              </w:rPr>
            </w:pPr>
          </w:p>
        </w:tc>
        <w:tc>
          <w:tcPr>
            <w:tcW w:w="897" w:type="pct"/>
            <w:vMerge/>
            <w:vAlign w:val="center"/>
          </w:tcPr>
          <w:p w:rsidR="00A600F5" w:rsidRPr="00F61B9E" w:rsidRDefault="00A600F5" w:rsidP="00DC61C5">
            <w:pPr>
              <w:jc w:val="center"/>
            </w:pPr>
          </w:p>
        </w:tc>
        <w:tc>
          <w:tcPr>
            <w:tcW w:w="401" w:type="pct"/>
            <w:vAlign w:val="center"/>
          </w:tcPr>
          <w:p w:rsidR="00A600F5" w:rsidRPr="00F61B9E" w:rsidRDefault="00A600F5" w:rsidP="00DC61C5">
            <w:pPr>
              <w:jc w:val="center"/>
              <w:rPr>
                <w:bCs/>
              </w:rPr>
            </w:pPr>
            <w:r w:rsidRPr="00F61B9E">
              <w:t>С</w:t>
            </w:r>
          </w:p>
        </w:tc>
        <w:tc>
          <w:tcPr>
            <w:tcW w:w="957" w:type="pct"/>
            <w:vAlign w:val="center"/>
          </w:tcPr>
          <w:p w:rsidR="00A600F5" w:rsidRPr="00F61B9E" w:rsidRDefault="00A600F5" w:rsidP="00DC61C5">
            <w:pPr>
              <w:jc w:val="center"/>
              <w:rPr>
                <w:bCs/>
              </w:rPr>
            </w:pPr>
            <w:r w:rsidRPr="00F61B9E">
              <w:t>0,36</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Старое </w:t>
            </w:r>
            <w:proofErr w:type="spellStart"/>
            <w:r w:rsidRPr="00F61B9E">
              <w:rPr>
                <w:rFonts w:ascii="Times New Roman" w:hAnsi="Times New Roman" w:cs="Times New Roman"/>
                <w:sz w:val="24"/>
                <w:szCs w:val="24"/>
              </w:rPr>
              <w:t>Лисино</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1,00</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Степаньково</w:t>
            </w:r>
            <w:proofErr w:type="spellEnd"/>
          </w:p>
        </w:tc>
        <w:tc>
          <w:tcPr>
            <w:tcW w:w="897" w:type="pct"/>
            <w:vAlign w:val="center"/>
          </w:tcPr>
          <w:p w:rsidR="00A600F5" w:rsidRPr="00F61B9E" w:rsidRDefault="00A600F5" w:rsidP="00DC61C5">
            <w:pPr>
              <w:jc w:val="center"/>
            </w:pPr>
          </w:p>
        </w:tc>
        <w:tc>
          <w:tcPr>
            <w:tcW w:w="401" w:type="pct"/>
            <w:vAlign w:val="center"/>
          </w:tcPr>
          <w:p w:rsidR="00A600F5" w:rsidRPr="00F61B9E" w:rsidRDefault="00A600F5" w:rsidP="00DC61C5">
            <w:pPr>
              <w:jc w:val="center"/>
              <w:rPr>
                <w:bCs/>
              </w:rPr>
            </w:pPr>
          </w:p>
        </w:tc>
        <w:tc>
          <w:tcPr>
            <w:tcW w:w="957" w:type="pct"/>
            <w:vAlign w:val="center"/>
          </w:tcPr>
          <w:p w:rsidR="00A600F5" w:rsidRPr="00F61B9E" w:rsidRDefault="00A600F5" w:rsidP="00DC61C5">
            <w:pPr>
              <w:jc w:val="center"/>
              <w:rPr>
                <w:bCs/>
              </w:rPr>
            </w:pPr>
            <w:r w:rsidRPr="00F61B9E">
              <w:t>мероприятия не предусмотрены</w:t>
            </w:r>
          </w:p>
        </w:tc>
        <w:tc>
          <w:tcPr>
            <w:tcW w:w="979" w:type="pct"/>
            <w:vAlign w:val="center"/>
          </w:tcPr>
          <w:p w:rsidR="00A600F5" w:rsidRPr="00F61B9E" w:rsidRDefault="00A600F5" w:rsidP="00DC61C5">
            <w:pPr>
              <w:jc w:val="center"/>
              <w:rPr>
                <w:bCs/>
              </w:rPr>
            </w:pPr>
          </w:p>
        </w:tc>
      </w:tr>
      <w:tr w:rsidR="00A600F5" w:rsidRPr="00F61B9E" w:rsidTr="00DC373E">
        <w:trPr>
          <w:cantSplit/>
          <w:jc w:val="center"/>
        </w:trPr>
        <w:tc>
          <w:tcPr>
            <w:tcW w:w="415" w:type="pct"/>
            <w:vMerge w:val="restart"/>
            <w:vAlign w:val="center"/>
          </w:tcPr>
          <w:p w:rsidR="00A600F5" w:rsidRPr="00F61B9E" w:rsidRDefault="00A600F5" w:rsidP="00DC61C5">
            <w:pPr>
              <w:numPr>
                <w:ilvl w:val="0"/>
                <w:numId w:val="45"/>
              </w:numPr>
              <w:ind w:left="0" w:firstLine="0"/>
              <w:jc w:val="center"/>
            </w:pPr>
          </w:p>
        </w:tc>
        <w:tc>
          <w:tcPr>
            <w:tcW w:w="1351" w:type="pct"/>
            <w:vMerge w:val="restar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Стрешневы Горы</w:t>
            </w:r>
          </w:p>
        </w:tc>
        <w:tc>
          <w:tcPr>
            <w:tcW w:w="897" w:type="pct"/>
            <w:vMerge w:val="restar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2,66</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ign w:val="center"/>
          </w:tcPr>
          <w:p w:rsidR="00A600F5" w:rsidRPr="00F61B9E" w:rsidRDefault="00A600F5" w:rsidP="00DC61C5">
            <w:pPr>
              <w:numPr>
                <w:ilvl w:val="0"/>
                <w:numId w:val="45"/>
              </w:numPr>
              <w:ind w:left="0" w:firstLine="0"/>
              <w:jc w:val="center"/>
            </w:pPr>
          </w:p>
        </w:tc>
        <w:tc>
          <w:tcPr>
            <w:tcW w:w="1351" w:type="pct"/>
            <w:vMerge/>
            <w:vAlign w:val="center"/>
          </w:tcPr>
          <w:p w:rsidR="00A600F5" w:rsidRPr="00F61B9E" w:rsidRDefault="00A600F5" w:rsidP="00DC61C5">
            <w:pPr>
              <w:pStyle w:val="ConsPlusNormal"/>
              <w:ind w:firstLine="0"/>
              <w:rPr>
                <w:rFonts w:ascii="Times New Roman" w:hAnsi="Times New Roman" w:cs="Times New Roman"/>
                <w:sz w:val="24"/>
                <w:szCs w:val="24"/>
              </w:rPr>
            </w:pPr>
          </w:p>
        </w:tc>
        <w:tc>
          <w:tcPr>
            <w:tcW w:w="897" w:type="pct"/>
            <w:vMerge/>
            <w:vAlign w:val="center"/>
          </w:tcPr>
          <w:p w:rsidR="00A600F5" w:rsidRPr="00F61B9E" w:rsidRDefault="00A600F5" w:rsidP="00DC61C5">
            <w:pPr>
              <w:jc w:val="center"/>
            </w:pPr>
          </w:p>
        </w:tc>
        <w:tc>
          <w:tcPr>
            <w:tcW w:w="401" w:type="pct"/>
            <w:vAlign w:val="center"/>
          </w:tcPr>
          <w:p w:rsidR="00A600F5" w:rsidRPr="00F61B9E" w:rsidRDefault="00A600F5" w:rsidP="00DC61C5">
            <w:pPr>
              <w:jc w:val="center"/>
              <w:rPr>
                <w:bCs/>
              </w:rPr>
            </w:pPr>
            <w:r w:rsidRPr="00F61B9E">
              <w:t>С</w:t>
            </w:r>
          </w:p>
        </w:tc>
        <w:tc>
          <w:tcPr>
            <w:tcW w:w="957" w:type="pct"/>
            <w:vAlign w:val="center"/>
          </w:tcPr>
          <w:p w:rsidR="00A600F5" w:rsidRPr="00F61B9E" w:rsidRDefault="00A600F5" w:rsidP="00DC61C5">
            <w:pPr>
              <w:jc w:val="center"/>
              <w:rPr>
                <w:bCs/>
              </w:rPr>
            </w:pPr>
            <w:r w:rsidRPr="00F61B9E">
              <w:t>1,14</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село Судниково</w:t>
            </w:r>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1,63</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restart"/>
            <w:vAlign w:val="center"/>
          </w:tcPr>
          <w:p w:rsidR="00A600F5" w:rsidRPr="00F61B9E" w:rsidRDefault="00A600F5" w:rsidP="005C4257">
            <w:pPr>
              <w:keepNext/>
              <w:numPr>
                <w:ilvl w:val="0"/>
                <w:numId w:val="45"/>
              </w:numPr>
              <w:ind w:left="0" w:firstLine="0"/>
              <w:jc w:val="center"/>
            </w:pPr>
          </w:p>
        </w:tc>
        <w:tc>
          <w:tcPr>
            <w:tcW w:w="1351" w:type="pct"/>
            <w:vMerge w:val="restart"/>
            <w:vAlign w:val="center"/>
          </w:tcPr>
          <w:p w:rsidR="00A600F5" w:rsidRPr="00F61B9E" w:rsidRDefault="00A600F5" w:rsidP="005C4257">
            <w:pPr>
              <w:pStyle w:val="ConsPlusNormal"/>
              <w:keepNext/>
              <w:ind w:firstLine="0"/>
              <w:rPr>
                <w:rFonts w:ascii="Times New Roman" w:hAnsi="Times New Roman" w:cs="Times New Roman"/>
                <w:sz w:val="24"/>
                <w:szCs w:val="24"/>
              </w:rPr>
            </w:pPr>
            <w:r w:rsidRPr="00F61B9E">
              <w:rPr>
                <w:rFonts w:ascii="Times New Roman" w:hAnsi="Times New Roman" w:cs="Times New Roman"/>
                <w:sz w:val="24"/>
                <w:szCs w:val="24"/>
              </w:rPr>
              <w:t>деревня Татарки</w:t>
            </w:r>
          </w:p>
        </w:tc>
        <w:tc>
          <w:tcPr>
            <w:tcW w:w="897" w:type="pct"/>
            <w:vMerge w:val="restart"/>
            <w:vAlign w:val="center"/>
          </w:tcPr>
          <w:p w:rsidR="00A600F5" w:rsidRPr="00F61B9E" w:rsidRDefault="00A600F5" w:rsidP="005C4257">
            <w:pPr>
              <w:keepNext/>
              <w:jc w:val="center"/>
            </w:pPr>
            <w:r w:rsidRPr="00F61B9E">
              <w:t>улицы в жилой застройке</w:t>
            </w:r>
          </w:p>
        </w:tc>
        <w:tc>
          <w:tcPr>
            <w:tcW w:w="401" w:type="pct"/>
            <w:vAlign w:val="center"/>
          </w:tcPr>
          <w:p w:rsidR="00A600F5" w:rsidRPr="00F61B9E" w:rsidRDefault="00A600F5" w:rsidP="005C4257">
            <w:pPr>
              <w:keepNext/>
              <w:jc w:val="center"/>
            </w:pPr>
            <w:r w:rsidRPr="00F61B9E">
              <w:t>Р</w:t>
            </w:r>
          </w:p>
        </w:tc>
        <w:tc>
          <w:tcPr>
            <w:tcW w:w="957" w:type="pct"/>
            <w:vAlign w:val="center"/>
          </w:tcPr>
          <w:p w:rsidR="00A600F5" w:rsidRPr="00F61B9E" w:rsidRDefault="00A600F5" w:rsidP="005C4257">
            <w:pPr>
              <w:keepNext/>
              <w:jc w:val="center"/>
            </w:pPr>
            <w:r w:rsidRPr="00F61B9E">
              <w:t>1,24</w:t>
            </w:r>
          </w:p>
        </w:tc>
        <w:tc>
          <w:tcPr>
            <w:tcW w:w="979" w:type="pct"/>
            <w:vAlign w:val="center"/>
          </w:tcPr>
          <w:p w:rsidR="00A600F5" w:rsidRPr="00F61B9E" w:rsidRDefault="00A600F5" w:rsidP="005C4257">
            <w:pPr>
              <w:keepNext/>
              <w:jc w:val="center"/>
              <w:rPr>
                <w:bCs/>
              </w:rPr>
            </w:pPr>
            <w:r w:rsidRPr="00F61B9E">
              <w:rPr>
                <w:bCs/>
              </w:rPr>
              <w:t>первая очередь / расчетный срок</w:t>
            </w:r>
          </w:p>
        </w:tc>
      </w:tr>
      <w:tr w:rsidR="00A600F5" w:rsidRPr="00F61B9E" w:rsidTr="00DC373E">
        <w:trPr>
          <w:cantSplit/>
          <w:jc w:val="center"/>
        </w:trPr>
        <w:tc>
          <w:tcPr>
            <w:tcW w:w="415" w:type="pct"/>
            <w:vMerge/>
            <w:vAlign w:val="center"/>
          </w:tcPr>
          <w:p w:rsidR="00A600F5" w:rsidRPr="00F61B9E" w:rsidRDefault="00A600F5" w:rsidP="00DC61C5">
            <w:pPr>
              <w:numPr>
                <w:ilvl w:val="0"/>
                <w:numId w:val="45"/>
              </w:numPr>
              <w:ind w:left="0" w:firstLine="0"/>
              <w:jc w:val="center"/>
            </w:pPr>
          </w:p>
        </w:tc>
        <w:tc>
          <w:tcPr>
            <w:tcW w:w="1351" w:type="pct"/>
            <w:vMerge/>
            <w:vAlign w:val="center"/>
          </w:tcPr>
          <w:p w:rsidR="00A600F5" w:rsidRPr="00F61B9E" w:rsidRDefault="00A600F5" w:rsidP="00DC61C5">
            <w:pPr>
              <w:pStyle w:val="ConsPlusNormal"/>
              <w:ind w:firstLine="0"/>
              <w:rPr>
                <w:rFonts w:ascii="Times New Roman" w:hAnsi="Times New Roman" w:cs="Times New Roman"/>
                <w:sz w:val="24"/>
                <w:szCs w:val="24"/>
              </w:rPr>
            </w:pPr>
          </w:p>
        </w:tc>
        <w:tc>
          <w:tcPr>
            <w:tcW w:w="897" w:type="pct"/>
            <w:vMerge/>
            <w:vAlign w:val="center"/>
          </w:tcPr>
          <w:p w:rsidR="00A600F5" w:rsidRPr="00F61B9E" w:rsidRDefault="00A600F5" w:rsidP="00DC61C5">
            <w:pPr>
              <w:jc w:val="center"/>
            </w:pPr>
          </w:p>
        </w:tc>
        <w:tc>
          <w:tcPr>
            <w:tcW w:w="401" w:type="pct"/>
            <w:vAlign w:val="center"/>
          </w:tcPr>
          <w:p w:rsidR="00A600F5" w:rsidRPr="00F61B9E" w:rsidRDefault="00A600F5" w:rsidP="00DC61C5">
            <w:pPr>
              <w:jc w:val="center"/>
              <w:rPr>
                <w:bCs/>
              </w:rPr>
            </w:pPr>
            <w:r w:rsidRPr="00F61B9E">
              <w:t>С</w:t>
            </w:r>
          </w:p>
        </w:tc>
        <w:tc>
          <w:tcPr>
            <w:tcW w:w="957" w:type="pct"/>
            <w:vAlign w:val="center"/>
          </w:tcPr>
          <w:p w:rsidR="00A600F5" w:rsidRPr="00F61B9E" w:rsidRDefault="00A600F5" w:rsidP="00DC61C5">
            <w:pPr>
              <w:jc w:val="center"/>
              <w:rPr>
                <w:bCs/>
              </w:rPr>
            </w:pPr>
            <w:r w:rsidRPr="00F61B9E">
              <w:t>0,33</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Татьянки</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0,44</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restart"/>
            <w:vAlign w:val="center"/>
          </w:tcPr>
          <w:p w:rsidR="00A600F5" w:rsidRPr="00F61B9E" w:rsidRDefault="00A600F5" w:rsidP="00DC61C5">
            <w:pPr>
              <w:numPr>
                <w:ilvl w:val="0"/>
                <w:numId w:val="45"/>
              </w:numPr>
              <w:ind w:left="0" w:firstLine="0"/>
              <w:jc w:val="center"/>
            </w:pPr>
          </w:p>
        </w:tc>
        <w:tc>
          <w:tcPr>
            <w:tcW w:w="1351" w:type="pct"/>
            <w:vMerge w:val="restar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Телешово</w:t>
            </w:r>
            <w:proofErr w:type="spellEnd"/>
          </w:p>
        </w:tc>
        <w:tc>
          <w:tcPr>
            <w:tcW w:w="897" w:type="pct"/>
            <w:vAlign w:val="center"/>
          </w:tcPr>
          <w:p w:rsidR="00A600F5" w:rsidRPr="00F61B9E" w:rsidRDefault="00A600F5" w:rsidP="00DC61C5">
            <w:pPr>
              <w:jc w:val="center"/>
            </w:pPr>
            <w:r w:rsidRPr="00F61B9E">
              <w:t>главные улицы</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1,73</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ign w:val="center"/>
          </w:tcPr>
          <w:p w:rsidR="00A600F5" w:rsidRPr="00F61B9E" w:rsidRDefault="00A600F5" w:rsidP="00DC61C5">
            <w:pPr>
              <w:numPr>
                <w:ilvl w:val="0"/>
                <w:numId w:val="45"/>
              </w:numPr>
              <w:ind w:left="0" w:firstLine="0"/>
              <w:jc w:val="center"/>
            </w:pPr>
          </w:p>
        </w:tc>
        <w:tc>
          <w:tcPr>
            <w:tcW w:w="1351" w:type="pct"/>
            <w:vMerge/>
            <w:vAlign w:val="center"/>
          </w:tcPr>
          <w:p w:rsidR="00A600F5" w:rsidRPr="00F61B9E" w:rsidRDefault="00A600F5" w:rsidP="00DC61C5">
            <w:pPr>
              <w:pStyle w:val="ConsPlusNormal"/>
              <w:ind w:firstLine="0"/>
              <w:rPr>
                <w:rFonts w:ascii="Times New Roman" w:hAnsi="Times New Roman" w:cs="Times New Roman"/>
                <w:sz w:val="24"/>
                <w:szCs w:val="24"/>
              </w:rPr>
            </w:pPr>
          </w:p>
        </w:tc>
        <w:tc>
          <w:tcPr>
            <w:tcW w:w="897" w:type="pct"/>
            <w:vMerge w:val="restar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1,45</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ign w:val="center"/>
          </w:tcPr>
          <w:p w:rsidR="00A600F5" w:rsidRPr="00F61B9E" w:rsidRDefault="00A600F5" w:rsidP="00DC61C5">
            <w:pPr>
              <w:numPr>
                <w:ilvl w:val="0"/>
                <w:numId w:val="45"/>
              </w:numPr>
              <w:ind w:left="0" w:firstLine="0"/>
              <w:jc w:val="center"/>
            </w:pPr>
          </w:p>
        </w:tc>
        <w:tc>
          <w:tcPr>
            <w:tcW w:w="1351" w:type="pct"/>
            <w:vMerge/>
            <w:vAlign w:val="center"/>
          </w:tcPr>
          <w:p w:rsidR="00A600F5" w:rsidRPr="00F61B9E" w:rsidRDefault="00A600F5" w:rsidP="00DC61C5">
            <w:pPr>
              <w:pStyle w:val="ConsPlusNormal"/>
              <w:ind w:firstLine="0"/>
              <w:rPr>
                <w:rFonts w:ascii="Times New Roman" w:hAnsi="Times New Roman" w:cs="Times New Roman"/>
                <w:sz w:val="24"/>
                <w:szCs w:val="24"/>
              </w:rPr>
            </w:pPr>
          </w:p>
        </w:tc>
        <w:tc>
          <w:tcPr>
            <w:tcW w:w="897" w:type="pct"/>
            <w:vMerge/>
            <w:vAlign w:val="center"/>
          </w:tcPr>
          <w:p w:rsidR="00A600F5" w:rsidRPr="00F61B9E" w:rsidRDefault="00A600F5" w:rsidP="00DC61C5">
            <w:pPr>
              <w:jc w:val="center"/>
            </w:pPr>
          </w:p>
        </w:tc>
        <w:tc>
          <w:tcPr>
            <w:tcW w:w="401" w:type="pct"/>
            <w:vAlign w:val="center"/>
          </w:tcPr>
          <w:p w:rsidR="00A600F5" w:rsidRPr="00F61B9E" w:rsidRDefault="00A600F5" w:rsidP="00DC61C5">
            <w:pPr>
              <w:jc w:val="center"/>
            </w:pPr>
            <w:r w:rsidRPr="00F61B9E">
              <w:t>С</w:t>
            </w:r>
          </w:p>
        </w:tc>
        <w:tc>
          <w:tcPr>
            <w:tcW w:w="957" w:type="pct"/>
            <w:vAlign w:val="center"/>
          </w:tcPr>
          <w:p w:rsidR="00A600F5" w:rsidRPr="00F61B9E" w:rsidRDefault="00A600F5" w:rsidP="00DC61C5">
            <w:pPr>
              <w:jc w:val="center"/>
            </w:pPr>
            <w:r w:rsidRPr="00F61B9E">
              <w:t>0,52</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Теребетово</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0,65</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Тереховка</w:t>
            </w:r>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0,38</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restart"/>
            <w:vAlign w:val="center"/>
          </w:tcPr>
          <w:p w:rsidR="00A600F5" w:rsidRPr="00F61B9E" w:rsidRDefault="00A600F5" w:rsidP="00DC61C5">
            <w:pPr>
              <w:numPr>
                <w:ilvl w:val="0"/>
                <w:numId w:val="45"/>
              </w:numPr>
              <w:ind w:left="0" w:firstLine="0"/>
              <w:jc w:val="center"/>
            </w:pPr>
          </w:p>
        </w:tc>
        <w:tc>
          <w:tcPr>
            <w:tcW w:w="1351" w:type="pct"/>
            <w:vMerge w:val="restar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поселок Торфяной</w:t>
            </w:r>
          </w:p>
        </w:tc>
        <w:tc>
          <w:tcPr>
            <w:tcW w:w="897" w:type="pct"/>
            <w:vMerge w:val="restar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1,31</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Merge/>
            <w:vAlign w:val="center"/>
          </w:tcPr>
          <w:p w:rsidR="00A600F5" w:rsidRPr="00F61B9E" w:rsidRDefault="00A600F5" w:rsidP="00DC61C5">
            <w:pPr>
              <w:numPr>
                <w:ilvl w:val="0"/>
                <w:numId w:val="45"/>
              </w:numPr>
              <w:ind w:left="0" w:firstLine="0"/>
              <w:jc w:val="center"/>
            </w:pPr>
          </w:p>
        </w:tc>
        <w:tc>
          <w:tcPr>
            <w:tcW w:w="1351" w:type="pct"/>
            <w:vMerge/>
            <w:vAlign w:val="center"/>
          </w:tcPr>
          <w:p w:rsidR="00A600F5" w:rsidRPr="00F61B9E" w:rsidRDefault="00A600F5" w:rsidP="00DC61C5">
            <w:pPr>
              <w:pStyle w:val="ConsPlusNormal"/>
              <w:ind w:firstLine="0"/>
              <w:rPr>
                <w:rFonts w:ascii="Times New Roman" w:hAnsi="Times New Roman" w:cs="Times New Roman"/>
                <w:sz w:val="24"/>
                <w:szCs w:val="24"/>
              </w:rPr>
            </w:pPr>
          </w:p>
        </w:tc>
        <w:tc>
          <w:tcPr>
            <w:tcW w:w="897" w:type="pct"/>
            <w:vMerge/>
            <w:vAlign w:val="center"/>
          </w:tcPr>
          <w:p w:rsidR="00A600F5" w:rsidRPr="00F61B9E" w:rsidRDefault="00A600F5" w:rsidP="00DC61C5">
            <w:pPr>
              <w:jc w:val="center"/>
            </w:pPr>
          </w:p>
        </w:tc>
        <w:tc>
          <w:tcPr>
            <w:tcW w:w="401" w:type="pct"/>
            <w:vAlign w:val="center"/>
          </w:tcPr>
          <w:p w:rsidR="00A600F5" w:rsidRPr="00F61B9E" w:rsidRDefault="00A600F5" w:rsidP="00DC61C5">
            <w:pPr>
              <w:jc w:val="center"/>
            </w:pPr>
            <w:r w:rsidRPr="00F61B9E">
              <w:t>С</w:t>
            </w:r>
          </w:p>
        </w:tc>
        <w:tc>
          <w:tcPr>
            <w:tcW w:w="957" w:type="pct"/>
            <w:vAlign w:val="center"/>
          </w:tcPr>
          <w:p w:rsidR="00A600F5" w:rsidRPr="00F61B9E" w:rsidRDefault="00A600F5" w:rsidP="00DC61C5">
            <w:pPr>
              <w:jc w:val="center"/>
            </w:pPr>
            <w:r w:rsidRPr="00F61B9E">
              <w:t>0,54</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FF745A" w:rsidRPr="00F61B9E" w:rsidTr="00187F68">
        <w:trPr>
          <w:cantSplit/>
          <w:jc w:val="center"/>
        </w:trPr>
        <w:tc>
          <w:tcPr>
            <w:tcW w:w="415" w:type="pct"/>
            <w:vMerge w:val="restart"/>
            <w:vAlign w:val="center"/>
          </w:tcPr>
          <w:p w:rsidR="00FF745A" w:rsidRPr="00F61B9E" w:rsidRDefault="00FF745A" w:rsidP="00DC61C5">
            <w:pPr>
              <w:numPr>
                <w:ilvl w:val="0"/>
                <w:numId w:val="45"/>
              </w:numPr>
              <w:ind w:left="0" w:firstLine="0"/>
              <w:jc w:val="center"/>
            </w:pPr>
          </w:p>
        </w:tc>
        <w:tc>
          <w:tcPr>
            <w:tcW w:w="1351" w:type="pct"/>
            <w:vMerge w:val="restart"/>
            <w:vAlign w:val="center"/>
          </w:tcPr>
          <w:p w:rsidR="00FF745A" w:rsidRPr="00F61B9E" w:rsidRDefault="00FF745A"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Турово</w:t>
            </w:r>
          </w:p>
        </w:tc>
        <w:tc>
          <w:tcPr>
            <w:tcW w:w="897" w:type="pct"/>
            <w:vMerge w:val="restart"/>
            <w:vAlign w:val="center"/>
          </w:tcPr>
          <w:p w:rsidR="00FF745A" w:rsidRPr="00F61B9E" w:rsidRDefault="00FF745A" w:rsidP="00DC61C5">
            <w:pPr>
              <w:jc w:val="center"/>
            </w:pPr>
            <w:r w:rsidRPr="00F61B9E">
              <w:t>улицы в жилой застройке</w:t>
            </w:r>
          </w:p>
        </w:tc>
        <w:tc>
          <w:tcPr>
            <w:tcW w:w="401" w:type="pct"/>
            <w:vAlign w:val="center"/>
          </w:tcPr>
          <w:p w:rsidR="00FF745A" w:rsidRPr="00F61B9E" w:rsidRDefault="00FF745A" w:rsidP="00DC61C5">
            <w:pPr>
              <w:jc w:val="center"/>
            </w:pPr>
            <w:r w:rsidRPr="00F61B9E">
              <w:t>С</w:t>
            </w:r>
          </w:p>
        </w:tc>
        <w:tc>
          <w:tcPr>
            <w:tcW w:w="957" w:type="pct"/>
            <w:vAlign w:val="center"/>
          </w:tcPr>
          <w:p w:rsidR="00FF745A" w:rsidRPr="00F61B9E" w:rsidRDefault="00FF745A" w:rsidP="00DC61C5">
            <w:pPr>
              <w:jc w:val="center"/>
            </w:pPr>
            <w:r w:rsidRPr="00F61B9E">
              <w:t>0,79</w:t>
            </w:r>
          </w:p>
        </w:tc>
        <w:tc>
          <w:tcPr>
            <w:tcW w:w="979" w:type="pct"/>
            <w:vAlign w:val="center"/>
          </w:tcPr>
          <w:p w:rsidR="00FF745A" w:rsidRPr="00F61B9E" w:rsidRDefault="00FF745A" w:rsidP="00DC61C5">
            <w:pPr>
              <w:jc w:val="center"/>
              <w:rPr>
                <w:bCs/>
              </w:rPr>
            </w:pPr>
            <w:r w:rsidRPr="00F61B9E">
              <w:rPr>
                <w:bCs/>
              </w:rPr>
              <w:t>первая очередь / расчетный срок</w:t>
            </w:r>
          </w:p>
        </w:tc>
      </w:tr>
      <w:tr w:rsidR="00FF745A" w:rsidRPr="00F61B9E" w:rsidTr="00187F68">
        <w:trPr>
          <w:cantSplit/>
          <w:jc w:val="center"/>
        </w:trPr>
        <w:tc>
          <w:tcPr>
            <w:tcW w:w="415" w:type="pct"/>
            <w:vMerge/>
            <w:vAlign w:val="center"/>
          </w:tcPr>
          <w:p w:rsidR="00FF745A" w:rsidRPr="00F61B9E" w:rsidRDefault="00FF745A" w:rsidP="00DC61C5">
            <w:pPr>
              <w:numPr>
                <w:ilvl w:val="0"/>
                <w:numId w:val="45"/>
              </w:numPr>
              <w:ind w:left="0" w:firstLine="0"/>
              <w:jc w:val="center"/>
            </w:pPr>
          </w:p>
        </w:tc>
        <w:tc>
          <w:tcPr>
            <w:tcW w:w="1351" w:type="pct"/>
            <w:vMerge/>
            <w:vAlign w:val="center"/>
          </w:tcPr>
          <w:p w:rsidR="00FF745A" w:rsidRPr="00F61B9E" w:rsidRDefault="00FF745A" w:rsidP="00DC61C5">
            <w:pPr>
              <w:pStyle w:val="ConsPlusNormal"/>
              <w:ind w:firstLine="0"/>
              <w:rPr>
                <w:rFonts w:ascii="Times New Roman" w:hAnsi="Times New Roman" w:cs="Times New Roman"/>
                <w:sz w:val="24"/>
                <w:szCs w:val="24"/>
              </w:rPr>
            </w:pPr>
          </w:p>
        </w:tc>
        <w:tc>
          <w:tcPr>
            <w:tcW w:w="897" w:type="pct"/>
            <w:vMerge/>
            <w:vAlign w:val="center"/>
          </w:tcPr>
          <w:p w:rsidR="00FF745A" w:rsidRPr="00F61B9E" w:rsidRDefault="00FF745A" w:rsidP="00DC61C5">
            <w:pPr>
              <w:jc w:val="center"/>
            </w:pPr>
          </w:p>
        </w:tc>
        <w:tc>
          <w:tcPr>
            <w:tcW w:w="401" w:type="pct"/>
            <w:vAlign w:val="center"/>
          </w:tcPr>
          <w:p w:rsidR="00FF745A" w:rsidRPr="00F61B9E" w:rsidRDefault="00FF745A" w:rsidP="00DC61C5">
            <w:pPr>
              <w:jc w:val="center"/>
            </w:pPr>
            <w:r w:rsidRPr="00F61B9E">
              <w:t>Р</w:t>
            </w:r>
          </w:p>
        </w:tc>
        <w:tc>
          <w:tcPr>
            <w:tcW w:w="957" w:type="pct"/>
            <w:vAlign w:val="center"/>
          </w:tcPr>
          <w:p w:rsidR="00FF745A" w:rsidRPr="00F61B9E" w:rsidRDefault="00FF745A" w:rsidP="00DC61C5">
            <w:pPr>
              <w:jc w:val="center"/>
            </w:pPr>
            <w:r w:rsidRPr="00F61B9E">
              <w:t>1,57</w:t>
            </w:r>
          </w:p>
        </w:tc>
        <w:tc>
          <w:tcPr>
            <w:tcW w:w="979" w:type="pct"/>
            <w:vAlign w:val="center"/>
          </w:tcPr>
          <w:p w:rsidR="00FF745A" w:rsidRPr="00F61B9E" w:rsidRDefault="00FF745A"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Узорово</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0,13</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Урусово</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0,80</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Ушаково</w:t>
            </w:r>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1,46</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Харпай</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0,12</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Хилово</w:t>
            </w:r>
            <w:proofErr w:type="spellEnd"/>
          </w:p>
        </w:tc>
        <w:tc>
          <w:tcPr>
            <w:tcW w:w="897" w:type="pct"/>
            <w:vAlign w:val="center"/>
          </w:tcPr>
          <w:p w:rsidR="00A600F5" w:rsidRPr="00F61B9E" w:rsidRDefault="00A600F5" w:rsidP="00DC61C5">
            <w:pPr>
              <w:jc w:val="center"/>
            </w:pPr>
          </w:p>
        </w:tc>
        <w:tc>
          <w:tcPr>
            <w:tcW w:w="401" w:type="pct"/>
            <w:vAlign w:val="center"/>
          </w:tcPr>
          <w:p w:rsidR="00A600F5" w:rsidRPr="00F61B9E" w:rsidRDefault="00A600F5" w:rsidP="00DC61C5">
            <w:pPr>
              <w:jc w:val="center"/>
              <w:rPr>
                <w:bCs/>
              </w:rPr>
            </w:pPr>
          </w:p>
        </w:tc>
        <w:tc>
          <w:tcPr>
            <w:tcW w:w="957" w:type="pct"/>
            <w:vAlign w:val="center"/>
          </w:tcPr>
          <w:p w:rsidR="00A600F5" w:rsidRPr="00F61B9E" w:rsidRDefault="00A600F5" w:rsidP="00DC61C5">
            <w:pPr>
              <w:jc w:val="center"/>
              <w:rPr>
                <w:bCs/>
              </w:rPr>
            </w:pPr>
            <w:r w:rsidRPr="00F61B9E">
              <w:t>мероприятия не предусмотрены</w:t>
            </w:r>
          </w:p>
        </w:tc>
        <w:tc>
          <w:tcPr>
            <w:tcW w:w="979" w:type="pct"/>
            <w:vAlign w:val="center"/>
          </w:tcPr>
          <w:p w:rsidR="00A600F5" w:rsidRPr="00F61B9E" w:rsidRDefault="00A600F5" w:rsidP="00DC61C5">
            <w:pPr>
              <w:jc w:val="center"/>
              <w:rPr>
                <w:bCs/>
              </w:rPr>
            </w:pP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Хмелевки</w:t>
            </w:r>
          </w:p>
        </w:tc>
        <w:tc>
          <w:tcPr>
            <w:tcW w:w="897" w:type="pct"/>
            <w:vAlign w:val="center"/>
          </w:tcPr>
          <w:p w:rsidR="00A600F5" w:rsidRPr="00F61B9E" w:rsidRDefault="00A600F5" w:rsidP="00DC61C5">
            <w:pPr>
              <w:jc w:val="center"/>
            </w:pPr>
          </w:p>
        </w:tc>
        <w:tc>
          <w:tcPr>
            <w:tcW w:w="401" w:type="pct"/>
            <w:vAlign w:val="center"/>
          </w:tcPr>
          <w:p w:rsidR="00A600F5" w:rsidRPr="00F61B9E" w:rsidRDefault="00A600F5" w:rsidP="00DC61C5">
            <w:pPr>
              <w:jc w:val="center"/>
              <w:rPr>
                <w:bCs/>
              </w:rPr>
            </w:pPr>
          </w:p>
        </w:tc>
        <w:tc>
          <w:tcPr>
            <w:tcW w:w="957" w:type="pct"/>
            <w:vAlign w:val="center"/>
          </w:tcPr>
          <w:p w:rsidR="00A600F5" w:rsidRPr="00F61B9E" w:rsidRDefault="00A600F5" w:rsidP="00DC61C5">
            <w:pPr>
              <w:jc w:val="center"/>
              <w:rPr>
                <w:bCs/>
              </w:rPr>
            </w:pPr>
            <w:r w:rsidRPr="00F61B9E">
              <w:t>мероприятия не предусмотрены</w:t>
            </w:r>
          </w:p>
        </w:tc>
        <w:tc>
          <w:tcPr>
            <w:tcW w:w="979" w:type="pct"/>
            <w:vAlign w:val="center"/>
          </w:tcPr>
          <w:p w:rsidR="00A600F5" w:rsidRPr="00F61B9E" w:rsidRDefault="00A600F5" w:rsidP="00DC61C5">
            <w:pPr>
              <w:jc w:val="center"/>
              <w:rPr>
                <w:bCs/>
              </w:rPr>
            </w:pP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Хранево</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С</w:t>
            </w:r>
          </w:p>
        </w:tc>
        <w:tc>
          <w:tcPr>
            <w:tcW w:w="957" w:type="pct"/>
            <w:vAlign w:val="center"/>
          </w:tcPr>
          <w:p w:rsidR="00A600F5" w:rsidRPr="00F61B9E" w:rsidRDefault="00A600F5" w:rsidP="00DC61C5">
            <w:pPr>
              <w:jc w:val="center"/>
            </w:pPr>
            <w:r w:rsidRPr="00F61B9E">
              <w:rPr>
                <w:lang w:val="en-US"/>
              </w:rPr>
              <w:t>0</w:t>
            </w:r>
            <w:r w:rsidRPr="00F61B9E">
              <w:t>,15</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FF745A" w:rsidRPr="00F61B9E" w:rsidTr="00187F68">
        <w:trPr>
          <w:cantSplit/>
          <w:jc w:val="center"/>
        </w:trPr>
        <w:tc>
          <w:tcPr>
            <w:tcW w:w="415" w:type="pct"/>
            <w:vMerge w:val="restart"/>
            <w:vAlign w:val="center"/>
          </w:tcPr>
          <w:p w:rsidR="00FF745A" w:rsidRPr="00F61B9E" w:rsidRDefault="00FF745A" w:rsidP="00DC61C5">
            <w:pPr>
              <w:numPr>
                <w:ilvl w:val="0"/>
                <w:numId w:val="45"/>
              </w:numPr>
              <w:ind w:left="0" w:firstLine="0"/>
              <w:jc w:val="center"/>
            </w:pPr>
          </w:p>
        </w:tc>
        <w:tc>
          <w:tcPr>
            <w:tcW w:w="1351" w:type="pct"/>
            <w:vMerge w:val="restart"/>
            <w:vAlign w:val="center"/>
          </w:tcPr>
          <w:p w:rsidR="00FF745A" w:rsidRPr="00F61B9E" w:rsidRDefault="00FF745A"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Чапаево</w:t>
            </w:r>
          </w:p>
        </w:tc>
        <w:tc>
          <w:tcPr>
            <w:tcW w:w="897" w:type="pct"/>
            <w:vMerge w:val="restart"/>
            <w:vAlign w:val="center"/>
          </w:tcPr>
          <w:p w:rsidR="00FF745A" w:rsidRPr="00F61B9E" w:rsidRDefault="00FF745A" w:rsidP="00DC61C5">
            <w:pPr>
              <w:jc w:val="center"/>
            </w:pPr>
            <w:r w:rsidRPr="00F61B9E">
              <w:t>улицы в жилой застройке</w:t>
            </w:r>
          </w:p>
        </w:tc>
        <w:tc>
          <w:tcPr>
            <w:tcW w:w="401" w:type="pct"/>
            <w:vAlign w:val="center"/>
          </w:tcPr>
          <w:p w:rsidR="00FF745A" w:rsidRPr="00F61B9E" w:rsidRDefault="00FF745A" w:rsidP="00DC61C5">
            <w:pPr>
              <w:jc w:val="center"/>
            </w:pPr>
            <w:r w:rsidRPr="00F61B9E">
              <w:t>С</w:t>
            </w:r>
          </w:p>
        </w:tc>
        <w:tc>
          <w:tcPr>
            <w:tcW w:w="957" w:type="pct"/>
            <w:vAlign w:val="center"/>
          </w:tcPr>
          <w:p w:rsidR="00FF745A" w:rsidRPr="00F61B9E" w:rsidRDefault="00FF745A" w:rsidP="00DC61C5">
            <w:pPr>
              <w:jc w:val="center"/>
            </w:pPr>
            <w:r w:rsidRPr="00F61B9E">
              <w:t>0,31</w:t>
            </w:r>
          </w:p>
        </w:tc>
        <w:tc>
          <w:tcPr>
            <w:tcW w:w="979" w:type="pct"/>
            <w:vAlign w:val="center"/>
          </w:tcPr>
          <w:p w:rsidR="00FF745A" w:rsidRPr="00F61B9E" w:rsidRDefault="00FF745A" w:rsidP="00DC61C5">
            <w:pPr>
              <w:jc w:val="center"/>
              <w:rPr>
                <w:bCs/>
              </w:rPr>
            </w:pPr>
            <w:r w:rsidRPr="00F61B9E">
              <w:rPr>
                <w:bCs/>
              </w:rPr>
              <w:t>первая очередь / расчетный срок</w:t>
            </w:r>
          </w:p>
        </w:tc>
      </w:tr>
      <w:tr w:rsidR="00FF745A" w:rsidRPr="00F61B9E" w:rsidTr="00187F68">
        <w:trPr>
          <w:cantSplit/>
          <w:jc w:val="center"/>
        </w:trPr>
        <w:tc>
          <w:tcPr>
            <w:tcW w:w="415" w:type="pct"/>
            <w:vMerge/>
            <w:vAlign w:val="center"/>
          </w:tcPr>
          <w:p w:rsidR="00FF745A" w:rsidRPr="00F61B9E" w:rsidRDefault="00FF745A" w:rsidP="00DC61C5">
            <w:pPr>
              <w:numPr>
                <w:ilvl w:val="0"/>
                <w:numId w:val="45"/>
              </w:numPr>
              <w:ind w:left="0" w:firstLine="0"/>
              <w:jc w:val="center"/>
            </w:pPr>
          </w:p>
        </w:tc>
        <w:tc>
          <w:tcPr>
            <w:tcW w:w="1351" w:type="pct"/>
            <w:vMerge/>
            <w:vAlign w:val="center"/>
          </w:tcPr>
          <w:p w:rsidR="00FF745A" w:rsidRPr="00F61B9E" w:rsidRDefault="00FF745A" w:rsidP="00DC61C5">
            <w:pPr>
              <w:pStyle w:val="ConsPlusNormal"/>
              <w:ind w:firstLine="0"/>
              <w:rPr>
                <w:rFonts w:ascii="Times New Roman" w:hAnsi="Times New Roman" w:cs="Times New Roman"/>
                <w:sz w:val="24"/>
                <w:szCs w:val="24"/>
              </w:rPr>
            </w:pPr>
          </w:p>
        </w:tc>
        <w:tc>
          <w:tcPr>
            <w:tcW w:w="897" w:type="pct"/>
            <w:vMerge/>
            <w:vAlign w:val="center"/>
          </w:tcPr>
          <w:p w:rsidR="00FF745A" w:rsidRPr="00F61B9E" w:rsidRDefault="00FF745A" w:rsidP="00DC61C5">
            <w:pPr>
              <w:jc w:val="center"/>
            </w:pPr>
          </w:p>
        </w:tc>
        <w:tc>
          <w:tcPr>
            <w:tcW w:w="401" w:type="pct"/>
            <w:vAlign w:val="center"/>
          </w:tcPr>
          <w:p w:rsidR="00FF745A" w:rsidRPr="00F61B9E" w:rsidRDefault="00FF745A" w:rsidP="00DC61C5">
            <w:pPr>
              <w:jc w:val="center"/>
            </w:pPr>
            <w:r w:rsidRPr="00F61B9E">
              <w:t>Р</w:t>
            </w:r>
          </w:p>
        </w:tc>
        <w:tc>
          <w:tcPr>
            <w:tcW w:w="957" w:type="pct"/>
            <w:vAlign w:val="center"/>
          </w:tcPr>
          <w:p w:rsidR="00FF745A" w:rsidRPr="00F61B9E" w:rsidRDefault="00FF745A" w:rsidP="00DC61C5">
            <w:pPr>
              <w:jc w:val="center"/>
            </w:pPr>
            <w:r w:rsidRPr="00F61B9E">
              <w:t>0,55</w:t>
            </w:r>
          </w:p>
        </w:tc>
        <w:tc>
          <w:tcPr>
            <w:tcW w:w="979" w:type="pct"/>
            <w:vAlign w:val="center"/>
          </w:tcPr>
          <w:p w:rsidR="00FF745A" w:rsidRPr="00F61B9E" w:rsidRDefault="00FF745A"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Чекчино</w:t>
            </w:r>
            <w:proofErr w:type="spellEnd"/>
          </w:p>
        </w:tc>
        <w:tc>
          <w:tcPr>
            <w:tcW w:w="897" w:type="pct"/>
            <w:vAlign w:val="center"/>
          </w:tcPr>
          <w:p w:rsidR="00A600F5" w:rsidRPr="00F61B9E" w:rsidRDefault="00A600F5" w:rsidP="00DC61C5">
            <w:pPr>
              <w:jc w:val="center"/>
            </w:pPr>
          </w:p>
        </w:tc>
        <w:tc>
          <w:tcPr>
            <w:tcW w:w="401" w:type="pct"/>
            <w:vAlign w:val="center"/>
          </w:tcPr>
          <w:p w:rsidR="00A600F5" w:rsidRPr="00F61B9E" w:rsidRDefault="00A600F5" w:rsidP="00DC61C5">
            <w:pPr>
              <w:jc w:val="center"/>
              <w:rPr>
                <w:bCs/>
              </w:rPr>
            </w:pPr>
          </w:p>
        </w:tc>
        <w:tc>
          <w:tcPr>
            <w:tcW w:w="957" w:type="pct"/>
            <w:vAlign w:val="center"/>
          </w:tcPr>
          <w:p w:rsidR="00A600F5" w:rsidRPr="00F61B9E" w:rsidRDefault="00A600F5" w:rsidP="00DC61C5">
            <w:pPr>
              <w:jc w:val="center"/>
              <w:rPr>
                <w:bCs/>
              </w:rPr>
            </w:pPr>
            <w:r w:rsidRPr="00F61B9E">
              <w:t>мероприятия не предусмотрены</w:t>
            </w:r>
          </w:p>
        </w:tc>
        <w:tc>
          <w:tcPr>
            <w:tcW w:w="979" w:type="pct"/>
            <w:vAlign w:val="center"/>
          </w:tcPr>
          <w:p w:rsidR="00A600F5" w:rsidRPr="00F61B9E" w:rsidRDefault="00A600F5" w:rsidP="00DC61C5">
            <w:pPr>
              <w:jc w:val="center"/>
              <w:rPr>
                <w:bCs/>
              </w:rPr>
            </w:pP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деревня </w:t>
            </w:r>
            <w:proofErr w:type="spellStart"/>
            <w:r w:rsidRPr="00F61B9E">
              <w:rPr>
                <w:rFonts w:ascii="Times New Roman" w:hAnsi="Times New Roman" w:cs="Times New Roman"/>
                <w:sz w:val="24"/>
                <w:szCs w:val="24"/>
              </w:rPr>
              <w:t>Шелгуново</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1,43</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Шилово</w:t>
            </w:r>
          </w:p>
        </w:tc>
        <w:tc>
          <w:tcPr>
            <w:tcW w:w="897" w:type="pct"/>
            <w:vAlign w:val="center"/>
          </w:tcPr>
          <w:p w:rsidR="00A600F5" w:rsidRPr="00F61B9E" w:rsidRDefault="00A600F5" w:rsidP="00DC61C5">
            <w:pPr>
              <w:jc w:val="center"/>
            </w:pPr>
          </w:p>
        </w:tc>
        <w:tc>
          <w:tcPr>
            <w:tcW w:w="401" w:type="pct"/>
            <w:vAlign w:val="center"/>
          </w:tcPr>
          <w:p w:rsidR="00A600F5" w:rsidRPr="00F61B9E" w:rsidRDefault="00A600F5" w:rsidP="00DC61C5">
            <w:pPr>
              <w:jc w:val="center"/>
              <w:rPr>
                <w:bCs/>
              </w:rPr>
            </w:pPr>
          </w:p>
        </w:tc>
        <w:tc>
          <w:tcPr>
            <w:tcW w:w="957" w:type="pct"/>
            <w:vAlign w:val="center"/>
          </w:tcPr>
          <w:p w:rsidR="00A600F5" w:rsidRPr="00F61B9E" w:rsidRDefault="00A600F5" w:rsidP="00DC61C5">
            <w:pPr>
              <w:jc w:val="center"/>
              <w:rPr>
                <w:bCs/>
              </w:rPr>
            </w:pPr>
            <w:r w:rsidRPr="00F61B9E">
              <w:t>мероприятия не предусмотрены</w:t>
            </w:r>
          </w:p>
        </w:tc>
        <w:tc>
          <w:tcPr>
            <w:tcW w:w="979" w:type="pct"/>
            <w:vAlign w:val="center"/>
          </w:tcPr>
          <w:p w:rsidR="00A600F5" w:rsidRPr="00F61B9E" w:rsidRDefault="00A600F5" w:rsidP="00DC61C5">
            <w:pPr>
              <w:jc w:val="center"/>
              <w:rPr>
                <w:bCs/>
              </w:rPr>
            </w:pP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деревня Шубино</w:t>
            </w:r>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1,57</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A600F5" w:rsidRPr="00F61B9E" w:rsidTr="00DC373E">
        <w:trPr>
          <w:cantSplit/>
          <w:jc w:val="center"/>
        </w:trPr>
        <w:tc>
          <w:tcPr>
            <w:tcW w:w="415" w:type="pct"/>
            <w:vAlign w:val="center"/>
          </w:tcPr>
          <w:p w:rsidR="00A600F5" w:rsidRPr="00F61B9E" w:rsidRDefault="00A600F5" w:rsidP="00DC61C5">
            <w:pPr>
              <w:numPr>
                <w:ilvl w:val="0"/>
                <w:numId w:val="45"/>
              </w:numPr>
              <w:ind w:left="0" w:firstLine="0"/>
              <w:jc w:val="center"/>
            </w:pPr>
          </w:p>
        </w:tc>
        <w:tc>
          <w:tcPr>
            <w:tcW w:w="1351" w:type="pct"/>
            <w:vAlign w:val="center"/>
          </w:tcPr>
          <w:p w:rsidR="00A600F5" w:rsidRPr="00F61B9E" w:rsidRDefault="00A600F5" w:rsidP="00DC61C5">
            <w:pPr>
              <w:pStyle w:val="ConsPlusNormal"/>
              <w:ind w:firstLine="0"/>
              <w:rPr>
                <w:rFonts w:ascii="Times New Roman" w:hAnsi="Times New Roman" w:cs="Times New Roman"/>
                <w:sz w:val="24"/>
                <w:szCs w:val="24"/>
              </w:rPr>
            </w:pPr>
            <w:r w:rsidRPr="00F61B9E">
              <w:rPr>
                <w:rFonts w:ascii="Times New Roman" w:hAnsi="Times New Roman" w:cs="Times New Roman"/>
                <w:sz w:val="24"/>
                <w:szCs w:val="24"/>
              </w:rPr>
              <w:t xml:space="preserve">село </w:t>
            </w:r>
            <w:proofErr w:type="spellStart"/>
            <w:r w:rsidRPr="00F61B9E">
              <w:rPr>
                <w:rFonts w:ascii="Times New Roman" w:hAnsi="Times New Roman" w:cs="Times New Roman"/>
                <w:sz w:val="24"/>
                <w:szCs w:val="24"/>
              </w:rPr>
              <w:t>Щеглятьево</w:t>
            </w:r>
            <w:proofErr w:type="spellEnd"/>
          </w:p>
        </w:tc>
        <w:tc>
          <w:tcPr>
            <w:tcW w:w="897" w:type="pct"/>
            <w:vAlign w:val="center"/>
          </w:tcPr>
          <w:p w:rsidR="00A600F5" w:rsidRPr="00F61B9E" w:rsidRDefault="00A600F5" w:rsidP="00DC61C5">
            <w:pPr>
              <w:jc w:val="center"/>
            </w:pPr>
            <w:r w:rsidRPr="00F61B9E">
              <w:t>улицы в жилой застройке</w:t>
            </w:r>
          </w:p>
        </w:tc>
        <w:tc>
          <w:tcPr>
            <w:tcW w:w="401" w:type="pct"/>
            <w:vAlign w:val="center"/>
          </w:tcPr>
          <w:p w:rsidR="00A600F5" w:rsidRPr="00F61B9E" w:rsidRDefault="00A600F5" w:rsidP="00DC61C5">
            <w:pPr>
              <w:jc w:val="center"/>
            </w:pPr>
            <w:r w:rsidRPr="00F61B9E">
              <w:t>Р</w:t>
            </w:r>
          </w:p>
        </w:tc>
        <w:tc>
          <w:tcPr>
            <w:tcW w:w="957" w:type="pct"/>
            <w:vAlign w:val="center"/>
          </w:tcPr>
          <w:p w:rsidR="00A600F5" w:rsidRPr="00F61B9E" w:rsidRDefault="00A600F5" w:rsidP="00DC61C5">
            <w:pPr>
              <w:jc w:val="center"/>
            </w:pPr>
            <w:r w:rsidRPr="00F61B9E">
              <w:t>1,10</w:t>
            </w:r>
          </w:p>
        </w:tc>
        <w:tc>
          <w:tcPr>
            <w:tcW w:w="979" w:type="pct"/>
            <w:vAlign w:val="center"/>
          </w:tcPr>
          <w:p w:rsidR="00A600F5" w:rsidRPr="00F61B9E" w:rsidRDefault="00A600F5" w:rsidP="00DC61C5">
            <w:pPr>
              <w:jc w:val="center"/>
              <w:rPr>
                <w:bCs/>
              </w:rPr>
            </w:pPr>
            <w:r w:rsidRPr="00F61B9E">
              <w:rPr>
                <w:bCs/>
              </w:rPr>
              <w:t>первая очередь / расчетный срок</w:t>
            </w:r>
          </w:p>
        </w:tc>
      </w:tr>
      <w:tr w:rsidR="005C4257" w:rsidRPr="00F61B9E" w:rsidTr="00DC373E">
        <w:trPr>
          <w:cantSplit/>
          <w:jc w:val="center"/>
        </w:trPr>
        <w:tc>
          <w:tcPr>
            <w:tcW w:w="415" w:type="pct"/>
            <w:vMerge w:val="restart"/>
            <w:vAlign w:val="center"/>
          </w:tcPr>
          <w:p w:rsidR="005C4257" w:rsidRPr="00F61B9E" w:rsidRDefault="005C4257" w:rsidP="00DC61C5">
            <w:pPr>
              <w:jc w:val="center"/>
              <w:rPr>
                <w:i/>
              </w:rPr>
            </w:pPr>
          </w:p>
        </w:tc>
        <w:tc>
          <w:tcPr>
            <w:tcW w:w="1351" w:type="pct"/>
            <w:vMerge w:val="restart"/>
            <w:vAlign w:val="center"/>
          </w:tcPr>
          <w:p w:rsidR="005C4257" w:rsidRPr="00F61B9E" w:rsidRDefault="005C4257" w:rsidP="00DC61C5">
            <w:pPr>
              <w:pStyle w:val="ConsPlusNormal"/>
              <w:ind w:firstLine="0"/>
              <w:jc w:val="center"/>
              <w:rPr>
                <w:rFonts w:ascii="Times New Roman" w:hAnsi="Times New Roman" w:cs="Times New Roman"/>
                <w:i/>
                <w:sz w:val="24"/>
                <w:szCs w:val="24"/>
              </w:rPr>
            </w:pPr>
            <w:r w:rsidRPr="00F61B9E">
              <w:rPr>
                <w:rFonts w:ascii="Times New Roman" w:hAnsi="Times New Roman" w:cs="Times New Roman"/>
                <w:i/>
                <w:sz w:val="24"/>
                <w:szCs w:val="24"/>
              </w:rPr>
              <w:t>Итого</w:t>
            </w:r>
          </w:p>
        </w:tc>
        <w:tc>
          <w:tcPr>
            <w:tcW w:w="897" w:type="pct"/>
            <w:vAlign w:val="center"/>
          </w:tcPr>
          <w:p w:rsidR="005C4257" w:rsidRPr="00F61B9E" w:rsidRDefault="005C4257" w:rsidP="00DC61C5">
            <w:pPr>
              <w:jc w:val="center"/>
              <w:rPr>
                <w:i/>
              </w:rPr>
            </w:pPr>
          </w:p>
        </w:tc>
        <w:tc>
          <w:tcPr>
            <w:tcW w:w="401" w:type="pct"/>
            <w:vAlign w:val="center"/>
          </w:tcPr>
          <w:p w:rsidR="005C4257" w:rsidRPr="00F61B9E" w:rsidRDefault="005C4257" w:rsidP="00DC61C5">
            <w:pPr>
              <w:jc w:val="center"/>
              <w:rPr>
                <w:i/>
              </w:rPr>
            </w:pPr>
            <w:r w:rsidRPr="00F61B9E">
              <w:rPr>
                <w:i/>
              </w:rPr>
              <w:t>Р</w:t>
            </w:r>
          </w:p>
        </w:tc>
        <w:tc>
          <w:tcPr>
            <w:tcW w:w="957" w:type="pct"/>
            <w:vAlign w:val="center"/>
          </w:tcPr>
          <w:p w:rsidR="005C4257" w:rsidRPr="00F61B9E" w:rsidRDefault="005C4257" w:rsidP="00DC61C5">
            <w:pPr>
              <w:jc w:val="center"/>
              <w:rPr>
                <w:i/>
              </w:rPr>
            </w:pPr>
            <w:r w:rsidRPr="00F61B9E">
              <w:rPr>
                <w:i/>
              </w:rPr>
              <w:t>128,05</w:t>
            </w:r>
          </w:p>
        </w:tc>
        <w:tc>
          <w:tcPr>
            <w:tcW w:w="979" w:type="pct"/>
            <w:vAlign w:val="center"/>
          </w:tcPr>
          <w:p w:rsidR="005C4257" w:rsidRPr="00F61B9E" w:rsidRDefault="005C4257" w:rsidP="00DC61C5">
            <w:pPr>
              <w:jc w:val="center"/>
              <w:rPr>
                <w:bCs/>
                <w:i/>
              </w:rPr>
            </w:pPr>
          </w:p>
        </w:tc>
      </w:tr>
      <w:tr w:rsidR="005C4257" w:rsidRPr="00F61B9E" w:rsidTr="00DC373E">
        <w:trPr>
          <w:cantSplit/>
          <w:jc w:val="center"/>
        </w:trPr>
        <w:tc>
          <w:tcPr>
            <w:tcW w:w="415" w:type="pct"/>
            <w:vMerge/>
            <w:vAlign w:val="center"/>
          </w:tcPr>
          <w:p w:rsidR="005C4257" w:rsidRPr="00F61B9E" w:rsidRDefault="005C4257" w:rsidP="00DC61C5">
            <w:pPr>
              <w:jc w:val="center"/>
              <w:rPr>
                <w:i/>
              </w:rPr>
            </w:pPr>
          </w:p>
        </w:tc>
        <w:tc>
          <w:tcPr>
            <w:tcW w:w="1351" w:type="pct"/>
            <w:vMerge/>
            <w:vAlign w:val="center"/>
          </w:tcPr>
          <w:p w:rsidR="005C4257" w:rsidRPr="00F61B9E" w:rsidRDefault="005C4257" w:rsidP="00DC61C5">
            <w:pPr>
              <w:pStyle w:val="ConsPlusNormal"/>
              <w:ind w:firstLine="0"/>
              <w:jc w:val="center"/>
              <w:rPr>
                <w:rFonts w:ascii="Times New Roman" w:hAnsi="Times New Roman" w:cs="Times New Roman"/>
                <w:i/>
                <w:sz w:val="24"/>
                <w:szCs w:val="24"/>
              </w:rPr>
            </w:pPr>
          </w:p>
        </w:tc>
        <w:tc>
          <w:tcPr>
            <w:tcW w:w="897" w:type="pct"/>
            <w:vAlign w:val="center"/>
          </w:tcPr>
          <w:p w:rsidR="005C4257" w:rsidRPr="00F61B9E" w:rsidRDefault="005C4257" w:rsidP="00DC61C5">
            <w:pPr>
              <w:jc w:val="center"/>
              <w:rPr>
                <w:i/>
              </w:rPr>
            </w:pPr>
          </w:p>
        </w:tc>
        <w:tc>
          <w:tcPr>
            <w:tcW w:w="401" w:type="pct"/>
            <w:vAlign w:val="center"/>
          </w:tcPr>
          <w:p w:rsidR="005C4257" w:rsidRPr="00F61B9E" w:rsidRDefault="005C4257" w:rsidP="00DC61C5">
            <w:pPr>
              <w:jc w:val="center"/>
              <w:rPr>
                <w:i/>
              </w:rPr>
            </w:pPr>
            <w:r w:rsidRPr="00F61B9E">
              <w:rPr>
                <w:i/>
              </w:rPr>
              <w:t>С</w:t>
            </w:r>
          </w:p>
        </w:tc>
        <w:tc>
          <w:tcPr>
            <w:tcW w:w="957" w:type="pct"/>
            <w:vAlign w:val="center"/>
          </w:tcPr>
          <w:p w:rsidR="005C4257" w:rsidRPr="00F61B9E" w:rsidRDefault="005C4257" w:rsidP="00DC61C5">
            <w:pPr>
              <w:jc w:val="center"/>
              <w:rPr>
                <w:i/>
              </w:rPr>
            </w:pPr>
            <w:r w:rsidRPr="00F61B9E">
              <w:rPr>
                <w:i/>
              </w:rPr>
              <w:t>34,61</w:t>
            </w:r>
          </w:p>
        </w:tc>
        <w:tc>
          <w:tcPr>
            <w:tcW w:w="979" w:type="pct"/>
            <w:vAlign w:val="center"/>
          </w:tcPr>
          <w:p w:rsidR="005C4257" w:rsidRPr="00F61B9E" w:rsidRDefault="005C4257" w:rsidP="00DC61C5">
            <w:pPr>
              <w:jc w:val="center"/>
              <w:rPr>
                <w:bCs/>
                <w:i/>
              </w:rPr>
            </w:pPr>
          </w:p>
        </w:tc>
      </w:tr>
    </w:tbl>
    <w:p w:rsidR="00F3078B" w:rsidRPr="00F61B9E" w:rsidRDefault="00F3078B" w:rsidP="00132EA8">
      <w:pPr>
        <w:pStyle w:val="Osnovnoy"/>
        <w:keepNext/>
        <w:spacing w:before="120" w:after="120"/>
        <w:jc w:val="center"/>
        <w:outlineLvl w:val="3"/>
      </w:pPr>
      <w:r w:rsidRPr="00F61B9E">
        <w:t>Сооружения и устройства для хранения и обслуживания транспортных средств местного значения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4111"/>
        <w:gridCol w:w="993"/>
        <w:gridCol w:w="1841"/>
        <w:gridCol w:w="2233"/>
      </w:tblGrid>
      <w:tr w:rsidR="00F3078B" w:rsidRPr="00F61B9E" w:rsidTr="008A338F">
        <w:trPr>
          <w:trHeight w:val="808"/>
          <w:tblHeader/>
        </w:trPr>
        <w:tc>
          <w:tcPr>
            <w:tcW w:w="343" w:type="pct"/>
            <w:vAlign w:val="center"/>
          </w:tcPr>
          <w:p w:rsidR="00F3078B" w:rsidRPr="00F61B9E" w:rsidRDefault="00F3078B" w:rsidP="00DC373E">
            <w:pPr>
              <w:ind w:left="-57" w:right="-57"/>
              <w:jc w:val="center"/>
              <w:rPr>
                <w:sz w:val="22"/>
                <w:szCs w:val="22"/>
              </w:rPr>
            </w:pPr>
            <w:r w:rsidRPr="00F61B9E">
              <w:rPr>
                <w:sz w:val="22"/>
                <w:szCs w:val="22"/>
              </w:rPr>
              <w:t>№ п/п</w:t>
            </w:r>
          </w:p>
        </w:tc>
        <w:tc>
          <w:tcPr>
            <w:tcW w:w="2086" w:type="pct"/>
            <w:vAlign w:val="center"/>
          </w:tcPr>
          <w:p w:rsidR="00F3078B" w:rsidRPr="00F61B9E" w:rsidRDefault="00F3078B" w:rsidP="00DC373E">
            <w:pPr>
              <w:jc w:val="center"/>
              <w:rPr>
                <w:sz w:val="22"/>
                <w:szCs w:val="22"/>
              </w:rPr>
            </w:pPr>
            <w:r w:rsidRPr="00F61B9E">
              <w:rPr>
                <w:sz w:val="22"/>
                <w:szCs w:val="22"/>
              </w:rPr>
              <w:t>Местоположение</w:t>
            </w:r>
          </w:p>
        </w:tc>
        <w:tc>
          <w:tcPr>
            <w:tcW w:w="504" w:type="pct"/>
            <w:vAlign w:val="center"/>
          </w:tcPr>
          <w:p w:rsidR="00F3078B" w:rsidRPr="00F61B9E" w:rsidRDefault="00F3078B" w:rsidP="00DC373E">
            <w:pPr>
              <w:jc w:val="center"/>
              <w:rPr>
                <w:sz w:val="22"/>
                <w:szCs w:val="22"/>
              </w:rPr>
            </w:pPr>
            <w:r w:rsidRPr="00F61B9E">
              <w:rPr>
                <w:sz w:val="22"/>
                <w:szCs w:val="22"/>
              </w:rPr>
              <w:t>Вид работ</w:t>
            </w:r>
          </w:p>
        </w:tc>
        <w:tc>
          <w:tcPr>
            <w:tcW w:w="934" w:type="pct"/>
            <w:vAlign w:val="center"/>
          </w:tcPr>
          <w:p w:rsidR="00F3078B" w:rsidRPr="00F61B9E" w:rsidRDefault="00F3078B" w:rsidP="00DC373E">
            <w:pPr>
              <w:jc w:val="center"/>
              <w:rPr>
                <w:sz w:val="22"/>
                <w:szCs w:val="22"/>
              </w:rPr>
            </w:pPr>
            <w:r w:rsidRPr="00F61B9E">
              <w:rPr>
                <w:sz w:val="22"/>
                <w:szCs w:val="22"/>
              </w:rPr>
              <w:t>Параметры</w:t>
            </w:r>
          </w:p>
        </w:tc>
        <w:tc>
          <w:tcPr>
            <w:tcW w:w="1133" w:type="pct"/>
            <w:vAlign w:val="center"/>
          </w:tcPr>
          <w:p w:rsidR="00F3078B" w:rsidRPr="00F61B9E" w:rsidRDefault="00F3078B" w:rsidP="00DC373E">
            <w:pPr>
              <w:jc w:val="center"/>
              <w:rPr>
                <w:sz w:val="22"/>
                <w:szCs w:val="22"/>
              </w:rPr>
            </w:pPr>
            <w:r w:rsidRPr="00F61B9E">
              <w:rPr>
                <w:sz w:val="22"/>
                <w:szCs w:val="22"/>
              </w:rPr>
              <w:t>Очередность реализации</w:t>
            </w:r>
          </w:p>
        </w:tc>
      </w:tr>
      <w:tr w:rsidR="00F3078B" w:rsidRPr="00F61B9E" w:rsidTr="00DC373E">
        <w:trPr>
          <w:cantSplit/>
        </w:trPr>
        <w:tc>
          <w:tcPr>
            <w:tcW w:w="343" w:type="pct"/>
            <w:vAlign w:val="center"/>
          </w:tcPr>
          <w:p w:rsidR="00F3078B" w:rsidRPr="00F61B9E" w:rsidRDefault="00F3078B" w:rsidP="00DC373E">
            <w:pPr>
              <w:jc w:val="center"/>
            </w:pPr>
            <w:r w:rsidRPr="00F61B9E">
              <w:t>1</w:t>
            </w:r>
          </w:p>
        </w:tc>
        <w:tc>
          <w:tcPr>
            <w:tcW w:w="4657" w:type="pct"/>
            <w:gridSpan w:val="4"/>
            <w:vAlign w:val="center"/>
          </w:tcPr>
          <w:p w:rsidR="00F3078B" w:rsidRPr="00F61B9E" w:rsidRDefault="00F3078B" w:rsidP="00DC373E">
            <w:pPr>
              <w:spacing w:before="60" w:after="60"/>
              <w:jc w:val="center"/>
            </w:pPr>
            <w:r w:rsidRPr="00F61B9E">
              <w:t>Гаражи</w:t>
            </w:r>
          </w:p>
        </w:tc>
      </w:tr>
      <w:tr w:rsidR="00F3078B" w:rsidRPr="00F61B9E" w:rsidTr="008A338F">
        <w:trPr>
          <w:cantSplit/>
        </w:trPr>
        <w:tc>
          <w:tcPr>
            <w:tcW w:w="343" w:type="pct"/>
            <w:vAlign w:val="center"/>
          </w:tcPr>
          <w:p w:rsidR="00F3078B" w:rsidRPr="00F61B9E" w:rsidRDefault="00F3078B" w:rsidP="00DC373E">
            <w:pPr>
              <w:spacing w:before="60" w:after="60"/>
              <w:jc w:val="center"/>
            </w:pPr>
            <w:r w:rsidRPr="00F61B9E">
              <w:t>1.1</w:t>
            </w:r>
          </w:p>
        </w:tc>
        <w:tc>
          <w:tcPr>
            <w:tcW w:w="2086" w:type="pct"/>
            <w:vAlign w:val="center"/>
          </w:tcPr>
          <w:p w:rsidR="00F3078B" w:rsidRPr="00F61B9E" w:rsidRDefault="00F3078B" w:rsidP="00DC373E">
            <w:pPr>
              <w:spacing w:before="60" w:after="60"/>
            </w:pPr>
            <w:r w:rsidRPr="00F61B9E">
              <w:t xml:space="preserve">В рабочем поселке Лотошино, вдоль автомобильной дороги «Лотошино – Турово – </w:t>
            </w:r>
            <w:proofErr w:type="spellStart"/>
            <w:r w:rsidRPr="00F61B9E">
              <w:t>Новошино</w:t>
            </w:r>
            <w:proofErr w:type="spellEnd"/>
            <w:r w:rsidRPr="00F61B9E">
              <w:t>»</w:t>
            </w:r>
          </w:p>
        </w:tc>
        <w:tc>
          <w:tcPr>
            <w:tcW w:w="504" w:type="pct"/>
            <w:vAlign w:val="center"/>
          </w:tcPr>
          <w:p w:rsidR="00F3078B" w:rsidRPr="00F61B9E" w:rsidRDefault="00F3078B" w:rsidP="00DC373E">
            <w:pPr>
              <w:spacing w:before="60" w:after="60"/>
              <w:jc w:val="center"/>
            </w:pPr>
            <w:r w:rsidRPr="00F61B9E">
              <w:t>С</w:t>
            </w:r>
          </w:p>
        </w:tc>
        <w:tc>
          <w:tcPr>
            <w:tcW w:w="934" w:type="pct"/>
            <w:vAlign w:val="center"/>
          </w:tcPr>
          <w:p w:rsidR="00F3078B" w:rsidRPr="00F61B9E" w:rsidRDefault="00F3078B" w:rsidP="00DC373E">
            <w:pPr>
              <w:spacing w:after="60"/>
              <w:jc w:val="center"/>
            </w:pPr>
            <w:r w:rsidRPr="00F61B9E">
              <w:t>вместимость – 240</w:t>
            </w:r>
            <w:r w:rsidRPr="00F61B9E">
              <w:br/>
              <w:t xml:space="preserve"> </w:t>
            </w:r>
            <w:proofErr w:type="spellStart"/>
            <w:r w:rsidRPr="00F61B9E">
              <w:t>машино-мест</w:t>
            </w:r>
            <w:proofErr w:type="spellEnd"/>
          </w:p>
        </w:tc>
        <w:tc>
          <w:tcPr>
            <w:tcW w:w="1133" w:type="pct"/>
            <w:vAlign w:val="center"/>
          </w:tcPr>
          <w:p w:rsidR="00F3078B" w:rsidRPr="00F61B9E" w:rsidRDefault="00F3078B" w:rsidP="00DC373E">
            <w:pPr>
              <w:spacing w:before="60" w:after="60"/>
              <w:jc w:val="center"/>
            </w:pPr>
            <w:r w:rsidRPr="00F61B9E">
              <w:rPr>
                <w:bCs/>
              </w:rPr>
              <w:t>первая очередь / расчетный срок</w:t>
            </w:r>
          </w:p>
        </w:tc>
      </w:tr>
      <w:tr w:rsidR="00F3078B" w:rsidRPr="00F61B9E" w:rsidTr="008A338F">
        <w:trPr>
          <w:cantSplit/>
        </w:trPr>
        <w:tc>
          <w:tcPr>
            <w:tcW w:w="343" w:type="pct"/>
            <w:vAlign w:val="center"/>
          </w:tcPr>
          <w:p w:rsidR="00F3078B" w:rsidRPr="00F61B9E" w:rsidRDefault="00F3078B" w:rsidP="00DC373E">
            <w:pPr>
              <w:spacing w:before="60" w:after="60"/>
              <w:jc w:val="center"/>
            </w:pPr>
            <w:r w:rsidRPr="00F61B9E">
              <w:t>1.2</w:t>
            </w:r>
          </w:p>
        </w:tc>
        <w:tc>
          <w:tcPr>
            <w:tcW w:w="2086" w:type="pct"/>
            <w:vAlign w:val="center"/>
          </w:tcPr>
          <w:p w:rsidR="00F3078B" w:rsidRPr="00F61B9E" w:rsidRDefault="00F3078B" w:rsidP="00DC373E">
            <w:pPr>
              <w:spacing w:before="60" w:after="60"/>
            </w:pPr>
            <w:r w:rsidRPr="00F61B9E">
              <w:t xml:space="preserve">В поселке Кировский, в районе примыкания автомобильной дороги «Лотошино – Горы Мещерские – </w:t>
            </w:r>
            <w:proofErr w:type="spellStart"/>
            <w:r w:rsidRPr="00F61B9E">
              <w:t>Марково</w:t>
            </w:r>
            <w:proofErr w:type="spellEnd"/>
            <w:r w:rsidRPr="00F61B9E">
              <w:t>» к автомобильной дороге «Лотошино – Суворово – Клин»</w:t>
            </w:r>
          </w:p>
        </w:tc>
        <w:tc>
          <w:tcPr>
            <w:tcW w:w="504" w:type="pct"/>
            <w:vAlign w:val="center"/>
          </w:tcPr>
          <w:p w:rsidR="00F3078B" w:rsidRPr="00F61B9E" w:rsidRDefault="00F3078B" w:rsidP="00DC373E">
            <w:pPr>
              <w:spacing w:before="60" w:after="60"/>
              <w:jc w:val="center"/>
            </w:pPr>
            <w:r w:rsidRPr="00F61B9E">
              <w:t>С</w:t>
            </w:r>
          </w:p>
        </w:tc>
        <w:tc>
          <w:tcPr>
            <w:tcW w:w="934" w:type="pct"/>
            <w:vAlign w:val="center"/>
          </w:tcPr>
          <w:p w:rsidR="00F3078B" w:rsidRPr="00F61B9E" w:rsidRDefault="00F3078B" w:rsidP="00DC373E">
            <w:pPr>
              <w:spacing w:after="60"/>
              <w:jc w:val="center"/>
            </w:pPr>
            <w:r w:rsidRPr="00F61B9E">
              <w:t>вместимость – 200</w:t>
            </w:r>
            <w:r w:rsidRPr="00F61B9E">
              <w:br/>
              <w:t xml:space="preserve"> </w:t>
            </w:r>
            <w:proofErr w:type="spellStart"/>
            <w:r w:rsidRPr="00F61B9E">
              <w:t>машино-мест</w:t>
            </w:r>
            <w:proofErr w:type="spellEnd"/>
          </w:p>
        </w:tc>
        <w:tc>
          <w:tcPr>
            <w:tcW w:w="1133" w:type="pct"/>
            <w:vAlign w:val="center"/>
          </w:tcPr>
          <w:p w:rsidR="00F3078B" w:rsidRPr="00F61B9E" w:rsidRDefault="00F3078B" w:rsidP="00DC373E">
            <w:pPr>
              <w:spacing w:before="60" w:after="60"/>
              <w:jc w:val="center"/>
            </w:pPr>
            <w:r w:rsidRPr="00F61B9E">
              <w:rPr>
                <w:bCs/>
              </w:rPr>
              <w:t>первая очередь / расчетный срок</w:t>
            </w:r>
          </w:p>
        </w:tc>
      </w:tr>
      <w:tr w:rsidR="00F3078B" w:rsidRPr="00F61B9E" w:rsidTr="008A338F">
        <w:trPr>
          <w:cantSplit/>
        </w:trPr>
        <w:tc>
          <w:tcPr>
            <w:tcW w:w="343" w:type="pct"/>
            <w:vAlign w:val="center"/>
          </w:tcPr>
          <w:p w:rsidR="00F3078B" w:rsidRPr="00F61B9E" w:rsidRDefault="00F3078B" w:rsidP="00DC373E">
            <w:pPr>
              <w:spacing w:before="60" w:after="60"/>
              <w:jc w:val="center"/>
            </w:pPr>
            <w:r w:rsidRPr="00F61B9E">
              <w:t>1.3</w:t>
            </w:r>
          </w:p>
        </w:tc>
        <w:tc>
          <w:tcPr>
            <w:tcW w:w="2086" w:type="pct"/>
            <w:vAlign w:val="center"/>
          </w:tcPr>
          <w:p w:rsidR="00F3078B" w:rsidRPr="00F61B9E" w:rsidRDefault="00F3078B" w:rsidP="00DC373E">
            <w:pPr>
              <w:spacing w:before="60" w:after="60"/>
            </w:pPr>
            <w:r w:rsidRPr="00F61B9E">
              <w:t xml:space="preserve">В рабочем поселке Лотошино, вдоль автомобильной дороги «Тверь – Лотошино – Шаховская – Уваровка», на территории, планируемой под размещение </w:t>
            </w:r>
            <w:proofErr w:type="spellStart"/>
            <w:r w:rsidRPr="00F61B9E">
              <w:t>среднеэтажной</w:t>
            </w:r>
            <w:proofErr w:type="spellEnd"/>
            <w:r w:rsidRPr="00F61B9E">
              <w:t xml:space="preserve"> жилой застройки</w:t>
            </w:r>
          </w:p>
        </w:tc>
        <w:tc>
          <w:tcPr>
            <w:tcW w:w="504" w:type="pct"/>
            <w:vAlign w:val="center"/>
          </w:tcPr>
          <w:p w:rsidR="00F3078B" w:rsidRPr="00F61B9E" w:rsidRDefault="00F3078B" w:rsidP="00DC373E">
            <w:pPr>
              <w:spacing w:before="60" w:after="60"/>
              <w:jc w:val="center"/>
            </w:pPr>
            <w:r w:rsidRPr="00F61B9E">
              <w:t>С</w:t>
            </w:r>
          </w:p>
        </w:tc>
        <w:tc>
          <w:tcPr>
            <w:tcW w:w="934" w:type="pct"/>
            <w:vAlign w:val="center"/>
          </w:tcPr>
          <w:p w:rsidR="00F3078B" w:rsidRPr="00F61B9E" w:rsidRDefault="00F3078B" w:rsidP="00DC373E">
            <w:pPr>
              <w:spacing w:after="60"/>
              <w:jc w:val="center"/>
            </w:pPr>
            <w:r w:rsidRPr="00F61B9E">
              <w:t>вместимость – 240</w:t>
            </w:r>
            <w:r w:rsidRPr="00F61B9E">
              <w:br/>
              <w:t xml:space="preserve"> </w:t>
            </w:r>
            <w:proofErr w:type="spellStart"/>
            <w:r w:rsidRPr="00F61B9E">
              <w:t>машино-мест</w:t>
            </w:r>
            <w:proofErr w:type="spellEnd"/>
          </w:p>
        </w:tc>
        <w:tc>
          <w:tcPr>
            <w:tcW w:w="1133" w:type="pct"/>
            <w:vAlign w:val="center"/>
          </w:tcPr>
          <w:p w:rsidR="00F3078B" w:rsidRPr="00F61B9E" w:rsidRDefault="00F3078B" w:rsidP="00DC373E">
            <w:pPr>
              <w:spacing w:before="60" w:after="60"/>
              <w:jc w:val="center"/>
              <w:rPr>
                <w:bCs/>
              </w:rPr>
            </w:pPr>
            <w:r w:rsidRPr="00F61B9E">
              <w:rPr>
                <w:bCs/>
              </w:rPr>
              <w:t>первая очередь / расчетный срок</w:t>
            </w:r>
          </w:p>
        </w:tc>
      </w:tr>
      <w:tr w:rsidR="00F3078B" w:rsidRPr="00F61B9E" w:rsidTr="008A338F">
        <w:trPr>
          <w:cantSplit/>
        </w:trPr>
        <w:tc>
          <w:tcPr>
            <w:tcW w:w="343" w:type="pct"/>
            <w:vAlign w:val="center"/>
          </w:tcPr>
          <w:p w:rsidR="00F3078B" w:rsidRPr="00F61B9E" w:rsidRDefault="00F3078B" w:rsidP="00DC373E">
            <w:pPr>
              <w:spacing w:before="60" w:after="60"/>
              <w:jc w:val="center"/>
            </w:pPr>
            <w:r w:rsidRPr="00F61B9E">
              <w:t>1.4</w:t>
            </w:r>
          </w:p>
        </w:tc>
        <w:tc>
          <w:tcPr>
            <w:tcW w:w="2086" w:type="pct"/>
            <w:vAlign w:val="center"/>
          </w:tcPr>
          <w:p w:rsidR="00F3078B" w:rsidRPr="00F61B9E" w:rsidRDefault="00F3078B" w:rsidP="00DC373E">
            <w:pPr>
              <w:spacing w:before="60" w:after="60"/>
            </w:pPr>
            <w:r w:rsidRPr="00F61B9E">
              <w:t xml:space="preserve">В селе Микулино, в районе размещения существующих гаражей </w:t>
            </w:r>
          </w:p>
        </w:tc>
        <w:tc>
          <w:tcPr>
            <w:tcW w:w="504" w:type="pct"/>
            <w:vAlign w:val="center"/>
          </w:tcPr>
          <w:p w:rsidR="00F3078B" w:rsidRPr="00F61B9E" w:rsidRDefault="00F3078B" w:rsidP="00DC373E">
            <w:pPr>
              <w:spacing w:before="60" w:after="60"/>
              <w:jc w:val="center"/>
            </w:pPr>
            <w:r w:rsidRPr="00F61B9E">
              <w:t>С / Р</w:t>
            </w:r>
          </w:p>
        </w:tc>
        <w:tc>
          <w:tcPr>
            <w:tcW w:w="934" w:type="pct"/>
            <w:vAlign w:val="center"/>
          </w:tcPr>
          <w:p w:rsidR="00F3078B" w:rsidRPr="00F61B9E" w:rsidRDefault="00F3078B" w:rsidP="00DC373E">
            <w:pPr>
              <w:spacing w:after="60"/>
              <w:jc w:val="center"/>
            </w:pPr>
            <w:r w:rsidRPr="00F61B9E">
              <w:t>вместимость – 200</w:t>
            </w:r>
            <w:r w:rsidRPr="00F61B9E">
              <w:br/>
              <w:t xml:space="preserve"> </w:t>
            </w:r>
            <w:proofErr w:type="spellStart"/>
            <w:r w:rsidRPr="00F61B9E">
              <w:t>машино-мест</w:t>
            </w:r>
            <w:proofErr w:type="spellEnd"/>
          </w:p>
        </w:tc>
        <w:tc>
          <w:tcPr>
            <w:tcW w:w="1133" w:type="pct"/>
            <w:vAlign w:val="center"/>
          </w:tcPr>
          <w:p w:rsidR="00F3078B" w:rsidRPr="00F61B9E" w:rsidRDefault="00F3078B" w:rsidP="00DC373E">
            <w:pPr>
              <w:spacing w:before="60" w:after="60"/>
              <w:jc w:val="center"/>
              <w:rPr>
                <w:bCs/>
              </w:rPr>
            </w:pPr>
            <w:r w:rsidRPr="00F61B9E">
              <w:rPr>
                <w:bCs/>
              </w:rPr>
              <w:t>первая очередь / расчетный срок</w:t>
            </w:r>
          </w:p>
        </w:tc>
      </w:tr>
      <w:tr w:rsidR="00F3078B" w:rsidRPr="00F61B9E" w:rsidTr="008A338F">
        <w:trPr>
          <w:cantSplit/>
        </w:trPr>
        <w:tc>
          <w:tcPr>
            <w:tcW w:w="343" w:type="pct"/>
            <w:vAlign w:val="center"/>
          </w:tcPr>
          <w:p w:rsidR="00F3078B" w:rsidRPr="00F61B9E" w:rsidRDefault="00F3078B" w:rsidP="00DC373E">
            <w:pPr>
              <w:spacing w:before="60" w:after="60"/>
              <w:jc w:val="center"/>
            </w:pPr>
            <w:r w:rsidRPr="00F61B9E">
              <w:lastRenderedPageBreak/>
              <w:t>1.5</w:t>
            </w:r>
          </w:p>
        </w:tc>
        <w:tc>
          <w:tcPr>
            <w:tcW w:w="2086" w:type="pct"/>
            <w:vAlign w:val="center"/>
          </w:tcPr>
          <w:p w:rsidR="00F3078B" w:rsidRPr="00F61B9E" w:rsidRDefault="00F3078B" w:rsidP="00DC373E">
            <w:pPr>
              <w:spacing w:before="60" w:after="60"/>
            </w:pPr>
            <w:r w:rsidRPr="00F61B9E">
              <w:t xml:space="preserve">В деревне Введенское, в районе размещения существующих гаражей </w:t>
            </w:r>
          </w:p>
        </w:tc>
        <w:tc>
          <w:tcPr>
            <w:tcW w:w="504" w:type="pct"/>
            <w:vAlign w:val="center"/>
          </w:tcPr>
          <w:p w:rsidR="00F3078B" w:rsidRPr="00F61B9E" w:rsidRDefault="00F3078B" w:rsidP="00DC373E">
            <w:pPr>
              <w:spacing w:before="60" w:after="60"/>
              <w:jc w:val="center"/>
            </w:pPr>
            <w:r w:rsidRPr="00F61B9E">
              <w:t>С / Р</w:t>
            </w:r>
          </w:p>
        </w:tc>
        <w:tc>
          <w:tcPr>
            <w:tcW w:w="934" w:type="pct"/>
            <w:vAlign w:val="center"/>
          </w:tcPr>
          <w:p w:rsidR="00F3078B" w:rsidRPr="00F61B9E" w:rsidRDefault="00F3078B" w:rsidP="00DC373E">
            <w:pPr>
              <w:spacing w:after="60"/>
              <w:jc w:val="center"/>
            </w:pPr>
            <w:r w:rsidRPr="00F61B9E">
              <w:t>вместимость – 100</w:t>
            </w:r>
            <w:r w:rsidRPr="00F61B9E">
              <w:br/>
              <w:t xml:space="preserve"> </w:t>
            </w:r>
            <w:proofErr w:type="spellStart"/>
            <w:r w:rsidRPr="00F61B9E">
              <w:t>машино-мест</w:t>
            </w:r>
            <w:proofErr w:type="spellEnd"/>
          </w:p>
        </w:tc>
        <w:tc>
          <w:tcPr>
            <w:tcW w:w="1133" w:type="pct"/>
            <w:vAlign w:val="center"/>
          </w:tcPr>
          <w:p w:rsidR="00F3078B" w:rsidRPr="00F61B9E" w:rsidRDefault="00F3078B" w:rsidP="00DC373E">
            <w:pPr>
              <w:spacing w:before="60" w:after="60"/>
              <w:jc w:val="center"/>
              <w:rPr>
                <w:bCs/>
              </w:rPr>
            </w:pPr>
            <w:r w:rsidRPr="00F61B9E">
              <w:rPr>
                <w:bCs/>
              </w:rPr>
              <w:t>первая очередь / расчетный срок</w:t>
            </w:r>
          </w:p>
        </w:tc>
      </w:tr>
      <w:tr w:rsidR="00F3078B" w:rsidRPr="00F61B9E" w:rsidTr="008A338F">
        <w:trPr>
          <w:cantSplit/>
        </w:trPr>
        <w:tc>
          <w:tcPr>
            <w:tcW w:w="343" w:type="pct"/>
            <w:vAlign w:val="center"/>
          </w:tcPr>
          <w:p w:rsidR="00F3078B" w:rsidRPr="00F61B9E" w:rsidRDefault="00F3078B" w:rsidP="00DC373E">
            <w:pPr>
              <w:spacing w:before="60" w:after="60"/>
              <w:jc w:val="center"/>
            </w:pPr>
            <w:r w:rsidRPr="00F61B9E">
              <w:t>1.6</w:t>
            </w:r>
          </w:p>
        </w:tc>
        <w:tc>
          <w:tcPr>
            <w:tcW w:w="2086" w:type="pct"/>
            <w:vAlign w:val="center"/>
          </w:tcPr>
          <w:p w:rsidR="00F3078B" w:rsidRPr="00F61B9E" w:rsidRDefault="00F3078B" w:rsidP="00DC373E">
            <w:pPr>
              <w:spacing w:before="60" w:after="60"/>
            </w:pPr>
            <w:r w:rsidRPr="00F61B9E">
              <w:t>В деревне Савостино, в районе размещения существующих гаражей</w:t>
            </w:r>
          </w:p>
        </w:tc>
        <w:tc>
          <w:tcPr>
            <w:tcW w:w="504" w:type="pct"/>
            <w:vAlign w:val="center"/>
          </w:tcPr>
          <w:p w:rsidR="00F3078B" w:rsidRPr="00F61B9E" w:rsidRDefault="00F3078B" w:rsidP="00DC373E">
            <w:pPr>
              <w:spacing w:before="60" w:after="60"/>
              <w:jc w:val="center"/>
            </w:pPr>
            <w:r w:rsidRPr="00F61B9E">
              <w:t>С / Р</w:t>
            </w:r>
          </w:p>
        </w:tc>
        <w:tc>
          <w:tcPr>
            <w:tcW w:w="934" w:type="pct"/>
            <w:vAlign w:val="center"/>
          </w:tcPr>
          <w:p w:rsidR="00F3078B" w:rsidRPr="00F61B9E" w:rsidRDefault="00F3078B" w:rsidP="00DC373E">
            <w:pPr>
              <w:spacing w:after="60"/>
              <w:jc w:val="center"/>
            </w:pPr>
            <w:r w:rsidRPr="00F61B9E">
              <w:t>вместимость – 200</w:t>
            </w:r>
            <w:r w:rsidRPr="00F61B9E">
              <w:br/>
              <w:t xml:space="preserve"> </w:t>
            </w:r>
            <w:proofErr w:type="spellStart"/>
            <w:r w:rsidRPr="00F61B9E">
              <w:t>машино-мест</w:t>
            </w:r>
            <w:proofErr w:type="spellEnd"/>
          </w:p>
        </w:tc>
        <w:tc>
          <w:tcPr>
            <w:tcW w:w="1133" w:type="pct"/>
            <w:vAlign w:val="center"/>
          </w:tcPr>
          <w:p w:rsidR="00F3078B" w:rsidRPr="00F61B9E" w:rsidRDefault="00F3078B" w:rsidP="00DC373E">
            <w:pPr>
              <w:spacing w:before="60" w:after="60"/>
              <w:jc w:val="center"/>
              <w:rPr>
                <w:bCs/>
              </w:rPr>
            </w:pPr>
            <w:r w:rsidRPr="00F61B9E">
              <w:rPr>
                <w:bCs/>
              </w:rPr>
              <w:t>первая очередь / расчетный срок</w:t>
            </w:r>
          </w:p>
        </w:tc>
      </w:tr>
      <w:tr w:rsidR="00F3078B" w:rsidRPr="00F61B9E" w:rsidTr="008A338F">
        <w:trPr>
          <w:cantSplit/>
        </w:trPr>
        <w:tc>
          <w:tcPr>
            <w:tcW w:w="343" w:type="pct"/>
            <w:vAlign w:val="center"/>
          </w:tcPr>
          <w:p w:rsidR="00F3078B" w:rsidRPr="00F61B9E" w:rsidRDefault="00F3078B" w:rsidP="00DC373E">
            <w:pPr>
              <w:spacing w:before="60" w:after="60"/>
              <w:jc w:val="center"/>
            </w:pPr>
            <w:r w:rsidRPr="00F61B9E">
              <w:t>1.7</w:t>
            </w:r>
          </w:p>
        </w:tc>
        <w:tc>
          <w:tcPr>
            <w:tcW w:w="2086" w:type="pct"/>
            <w:vAlign w:val="center"/>
          </w:tcPr>
          <w:p w:rsidR="00F3078B" w:rsidRPr="00F61B9E" w:rsidRDefault="00F3078B" w:rsidP="00DC373E">
            <w:pPr>
              <w:spacing w:before="60" w:after="60"/>
            </w:pPr>
            <w:r w:rsidRPr="00F61B9E">
              <w:t>В деревне Ушаково</w:t>
            </w:r>
          </w:p>
        </w:tc>
        <w:tc>
          <w:tcPr>
            <w:tcW w:w="504" w:type="pct"/>
            <w:vAlign w:val="center"/>
          </w:tcPr>
          <w:p w:rsidR="00F3078B" w:rsidRPr="00F61B9E" w:rsidRDefault="00F3078B" w:rsidP="00DC373E">
            <w:pPr>
              <w:spacing w:before="60" w:after="60"/>
              <w:jc w:val="center"/>
            </w:pPr>
            <w:r w:rsidRPr="00F61B9E">
              <w:t>С</w:t>
            </w:r>
          </w:p>
        </w:tc>
        <w:tc>
          <w:tcPr>
            <w:tcW w:w="934" w:type="pct"/>
            <w:vAlign w:val="center"/>
          </w:tcPr>
          <w:p w:rsidR="00F3078B" w:rsidRPr="00F61B9E" w:rsidRDefault="00F3078B" w:rsidP="00DC373E">
            <w:pPr>
              <w:spacing w:after="60"/>
              <w:jc w:val="center"/>
            </w:pPr>
            <w:r w:rsidRPr="00F61B9E">
              <w:t>вместимость – 250</w:t>
            </w:r>
            <w:r w:rsidRPr="00F61B9E">
              <w:br/>
              <w:t xml:space="preserve"> </w:t>
            </w:r>
            <w:proofErr w:type="spellStart"/>
            <w:r w:rsidRPr="00F61B9E">
              <w:t>машино-мест</w:t>
            </w:r>
            <w:proofErr w:type="spellEnd"/>
          </w:p>
        </w:tc>
        <w:tc>
          <w:tcPr>
            <w:tcW w:w="1133" w:type="pct"/>
            <w:vAlign w:val="center"/>
          </w:tcPr>
          <w:p w:rsidR="00F3078B" w:rsidRPr="00F61B9E" w:rsidRDefault="00F3078B" w:rsidP="00DC373E">
            <w:pPr>
              <w:spacing w:before="60" w:after="60"/>
              <w:jc w:val="center"/>
              <w:rPr>
                <w:bCs/>
              </w:rPr>
            </w:pPr>
            <w:r w:rsidRPr="00F61B9E">
              <w:rPr>
                <w:bCs/>
              </w:rPr>
              <w:t>первая очередь / расчетный срок</w:t>
            </w:r>
          </w:p>
        </w:tc>
      </w:tr>
      <w:tr w:rsidR="00F3078B" w:rsidRPr="00F61B9E" w:rsidTr="008A338F">
        <w:trPr>
          <w:cantSplit/>
        </w:trPr>
        <w:tc>
          <w:tcPr>
            <w:tcW w:w="343" w:type="pct"/>
            <w:vAlign w:val="center"/>
          </w:tcPr>
          <w:p w:rsidR="00F3078B" w:rsidRPr="00F61B9E" w:rsidRDefault="00F3078B" w:rsidP="00DC373E">
            <w:pPr>
              <w:spacing w:before="60" w:after="60"/>
              <w:jc w:val="center"/>
            </w:pPr>
            <w:r w:rsidRPr="00F61B9E">
              <w:t>1.8</w:t>
            </w:r>
          </w:p>
        </w:tc>
        <w:tc>
          <w:tcPr>
            <w:tcW w:w="2086" w:type="pct"/>
            <w:vAlign w:val="center"/>
          </w:tcPr>
          <w:p w:rsidR="00F3078B" w:rsidRPr="00F61B9E" w:rsidRDefault="00F3078B" w:rsidP="00DC373E">
            <w:pPr>
              <w:spacing w:before="60" w:after="60"/>
            </w:pPr>
            <w:r w:rsidRPr="00F61B9E">
              <w:t>В деревне Доры</w:t>
            </w:r>
          </w:p>
        </w:tc>
        <w:tc>
          <w:tcPr>
            <w:tcW w:w="504" w:type="pct"/>
            <w:vAlign w:val="center"/>
          </w:tcPr>
          <w:p w:rsidR="00F3078B" w:rsidRPr="00F61B9E" w:rsidRDefault="00F3078B" w:rsidP="00DC373E">
            <w:pPr>
              <w:spacing w:before="60" w:after="60"/>
              <w:jc w:val="center"/>
            </w:pPr>
            <w:r w:rsidRPr="00F61B9E">
              <w:t>С</w:t>
            </w:r>
          </w:p>
        </w:tc>
        <w:tc>
          <w:tcPr>
            <w:tcW w:w="934" w:type="pct"/>
            <w:vAlign w:val="center"/>
          </w:tcPr>
          <w:p w:rsidR="00F3078B" w:rsidRPr="00F61B9E" w:rsidRDefault="00F3078B" w:rsidP="00DC373E">
            <w:pPr>
              <w:spacing w:after="60"/>
              <w:jc w:val="center"/>
            </w:pPr>
            <w:r w:rsidRPr="00F61B9E">
              <w:t>вместимость – 100</w:t>
            </w:r>
            <w:r w:rsidRPr="00F61B9E">
              <w:br/>
              <w:t xml:space="preserve"> </w:t>
            </w:r>
            <w:proofErr w:type="spellStart"/>
            <w:r w:rsidRPr="00F61B9E">
              <w:t>машино-мест</w:t>
            </w:r>
            <w:proofErr w:type="spellEnd"/>
          </w:p>
        </w:tc>
        <w:tc>
          <w:tcPr>
            <w:tcW w:w="1133" w:type="pct"/>
            <w:vAlign w:val="center"/>
          </w:tcPr>
          <w:p w:rsidR="00F3078B" w:rsidRPr="00F61B9E" w:rsidRDefault="00F3078B" w:rsidP="00DC373E">
            <w:pPr>
              <w:spacing w:before="60" w:after="60"/>
              <w:jc w:val="center"/>
              <w:rPr>
                <w:bCs/>
              </w:rPr>
            </w:pPr>
            <w:r w:rsidRPr="00F61B9E">
              <w:rPr>
                <w:bCs/>
              </w:rPr>
              <w:t>первая очередь / расчетный срок</w:t>
            </w:r>
          </w:p>
        </w:tc>
      </w:tr>
      <w:tr w:rsidR="00F3078B" w:rsidRPr="00F61B9E" w:rsidTr="008A338F">
        <w:trPr>
          <w:cantSplit/>
        </w:trPr>
        <w:tc>
          <w:tcPr>
            <w:tcW w:w="343" w:type="pct"/>
            <w:vAlign w:val="center"/>
          </w:tcPr>
          <w:p w:rsidR="00F3078B" w:rsidRPr="00F61B9E" w:rsidRDefault="00F3078B" w:rsidP="00DC373E">
            <w:pPr>
              <w:spacing w:before="60" w:after="60"/>
              <w:jc w:val="center"/>
            </w:pPr>
            <w:r w:rsidRPr="00F61B9E">
              <w:t>1.9</w:t>
            </w:r>
          </w:p>
        </w:tc>
        <w:tc>
          <w:tcPr>
            <w:tcW w:w="2086" w:type="pct"/>
            <w:vAlign w:val="center"/>
          </w:tcPr>
          <w:p w:rsidR="00F3078B" w:rsidRPr="00F61B9E" w:rsidRDefault="00F3078B" w:rsidP="00DC373E">
            <w:pPr>
              <w:spacing w:before="60" w:after="60"/>
            </w:pPr>
            <w:r w:rsidRPr="00F61B9E">
              <w:t>В поселке Большая Сестра</w:t>
            </w:r>
          </w:p>
        </w:tc>
        <w:tc>
          <w:tcPr>
            <w:tcW w:w="504" w:type="pct"/>
            <w:vAlign w:val="center"/>
          </w:tcPr>
          <w:p w:rsidR="00F3078B" w:rsidRPr="00F61B9E" w:rsidRDefault="00F3078B" w:rsidP="00DC373E">
            <w:pPr>
              <w:spacing w:before="60" w:after="60"/>
              <w:jc w:val="center"/>
            </w:pPr>
            <w:r w:rsidRPr="00F61B9E">
              <w:t>С / Р</w:t>
            </w:r>
          </w:p>
        </w:tc>
        <w:tc>
          <w:tcPr>
            <w:tcW w:w="934" w:type="pct"/>
            <w:vAlign w:val="center"/>
          </w:tcPr>
          <w:p w:rsidR="00F3078B" w:rsidRPr="00F61B9E" w:rsidRDefault="00F3078B" w:rsidP="00DC373E">
            <w:pPr>
              <w:spacing w:after="60"/>
              <w:jc w:val="center"/>
            </w:pPr>
            <w:r w:rsidRPr="00F61B9E">
              <w:t>вместимость – 100</w:t>
            </w:r>
            <w:r w:rsidRPr="00F61B9E">
              <w:br/>
              <w:t xml:space="preserve"> </w:t>
            </w:r>
            <w:proofErr w:type="spellStart"/>
            <w:r w:rsidRPr="00F61B9E">
              <w:t>машино-мест</w:t>
            </w:r>
            <w:proofErr w:type="spellEnd"/>
          </w:p>
        </w:tc>
        <w:tc>
          <w:tcPr>
            <w:tcW w:w="1133" w:type="pct"/>
            <w:vAlign w:val="center"/>
          </w:tcPr>
          <w:p w:rsidR="00F3078B" w:rsidRPr="00F61B9E" w:rsidRDefault="00F3078B" w:rsidP="00DC373E">
            <w:pPr>
              <w:spacing w:before="60" w:after="60"/>
              <w:jc w:val="center"/>
              <w:rPr>
                <w:bCs/>
              </w:rPr>
            </w:pPr>
            <w:r w:rsidRPr="00F61B9E">
              <w:rPr>
                <w:bCs/>
              </w:rPr>
              <w:t>первая очередь / расчетный срок</w:t>
            </w:r>
          </w:p>
        </w:tc>
      </w:tr>
      <w:tr w:rsidR="00F3078B" w:rsidRPr="00F61B9E" w:rsidTr="008A338F">
        <w:trPr>
          <w:cantSplit/>
        </w:trPr>
        <w:tc>
          <w:tcPr>
            <w:tcW w:w="343" w:type="pct"/>
            <w:vAlign w:val="center"/>
          </w:tcPr>
          <w:p w:rsidR="00F3078B" w:rsidRPr="00F61B9E" w:rsidRDefault="00F3078B" w:rsidP="00DC373E">
            <w:pPr>
              <w:spacing w:before="60" w:after="60"/>
              <w:jc w:val="center"/>
            </w:pPr>
            <w:r w:rsidRPr="00F61B9E">
              <w:t>1.10</w:t>
            </w:r>
          </w:p>
        </w:tc>
        <w:tc>
          <w:tcPr>
            <w:tcW w:w="2086" w:type="pct"/>
            <w:vAlign w:val="center"/>
          </w:tcPr>
          <w:p w:rsidR="00F3078B" w:rsidRPr="00F61B9E" w:rsidRDefault="00F3078B" w:rsidP="00DC373E">
            <w:pPr>
              <w:spacing w:before="60" w:after="60"/>
            </w:pPr>
            <w:r w:rsidRPr="00F61B9E">
              <w:t>В поселке Большая Сестра</w:t>
            </w:r>
          </w:p>
        </w:tc>
        <w:tc>
          <w:tcPr>
            <w:tcW w:w="504" w:type="pct"/>
            <w:vAlign w:val="center"/>
          </w:tcPr>
          <w:p w:rsidR="00F3078B" w:rsidRPr="00F61B9E" w:rsidRDefault="00F3078B" w:rsidP="00DC373E">
            <w:pPr>
              <w:spacing w:before="60" w:after="60"/>
              <w:jc w:val="center"/>
            </w:pPr>
            <w:r w:rsidRPr="00F61B9E">
              <w:t>С</w:t>
            </w:r>
          </w:p>
        </w:tc>
        <w:tc>
          <w:tcPr>
            <w:tcW w:w="934" w:type="pct"/>
            <w:vAlign w:val="center"/>
          </w:tcPr>
          <w:p w:rsidR="00F3078B" w:rsidRPr="00F61B9E" w:rsidRDefault="00F3078B" w:rsidP="00DC373E">
            <w:pPr>
              <w:spacing w:after="60"/>
              <w:jc w:val="center"/>
            </w:pPr>
            <w:r w:rsidRPr="00F61B9E">
              <w:t>вместимость – 100</w:t>
            </w:r>
            <w:r w:rsidRPr="00F61B9E">
              <w:br/>
              <w:t xml:space="preserve"> </w:t>
            </w:r>
            <w:proofErr w:type="spellStart"/>
            <w:r w:rsidRPr="00F61B9E">
              <w:t>машино-мест</w:t>
            </w:r>
            <w:proofErr w:type="spellEnd"/>
          </w:p>
        </w:tc>
        <w:tc>
          <w:tcPr>
            <w:tcW w:w="1133" w:type="pct"/>
            <w:vAlign w:val="center"/>
          </w:tcPr>
          <w:p w:rsidR="00F3078B" w:rsidRPr="00F61B9E" w:rsidRDefault="00F3078B" w:rsidP="00DC373E">
            <w:pPr>
              <w:spacing w:before="60" w:after="60"/>
              <w:jc w:val="center"/>
              <w:rPr>
                <w:bCs/>
              </w:rPr>
            </w:pPr>
            <w:r w:rsidRPr="00F61B9E">
              <w:rPr>
                <w:bCs/>
              </w:rPr>
              <w:t>первая очередь / расчетный срок</w:t>
            </w:r>
          </w:p>
        </w:tc>
      </w:tr>
      <w:tr w:rsidR="00F3078B" w:rsidRPr="00F61B9E" w:rsidTr="008A338F">
        <w:trPr>
          <w:cantSplit/>
        </w:trPr>
        <w:tc>
          <w:tcPr>
            <w:tcW w:w="343" w:type="pct"/>
            <w:vAlign w:val="center"/>
          </w:tcPr>
          <w:p w:rsidR="00F3078B" w:rsidRPr="00F61B9E" w:rsidRDefault="00F3078B" w:rsidP="00DC373E">
            <w:pPr>
              <w:spacing w:before="60" w:after="60"/>
              <w:jc w:val="center"/>
            </w:pPr>
          </w:p>
        </w:tc>
        <w:tc>
          <w:tcPr>
            <w:tcW w:w="2086" w:type="pct"/>
            <w:vAlign w:val="center"/>
          </w:tcPr>
          <w:p w:rsidR="00F3078B" w:rsidRPr="00F61B9E" w:rsidRDefault="00F3078B" w:rsidP="00DC373E">
            <w:pPr>
              <w:spacing w:before="60" w:after="60"/>
            </w:pPr>
            <w:r w:rsidRPr="00F61B9E">
              <w:t>Итого</w:t>
            </w:r>
          </w:p>
        </w:tc>
        <w:tc>
          <w:tcPr>
            <w:tcW w:w="504" w:type="pct"/>
            <w:vAlign w:val="center"/>
          </w:tcPr>
          <w:p w:rsidR="00F3078B" w:rsidRPr="00F61B9E" w:rsidRDefault="00F3078B" w:rsidP="00DC373E">
            <w:pPr>
              <w:spacing w:before="60" w:after="60"/>
              <w:jc w:val="center"/>
            </w:pPr>
          </w:p>
        </w:tc>
        <w:tc>
          <w:tcPr>
            <w:tcW w:w="934" w:type="pct"/>
            <w:vAlign w:val="center"/>
          </w:tcPr>
          <w:p w:rsidR="00F3078B" w:rsidRPr="00F61B9E" w:rsidRDefault="00F3078B" w:rsidP="00DC373E">
            <w:pPr>
              <w:spacing w:after="60"/>
              <w:jc w:val="center"/>
            </w:pPr>
            <w:r w:rsidRPr="00F61B9E">
              <w:t xml:space="preserve">1730 </w:t>
            </w:r>
            <w:r w:rsidRPr="00F61B9E">
              <w:br/>
            </w:r>
            <w:proofErr w:type="spellStart"/>
            <w:r w:rsidRPr="00F61B9E">
              <w:t>машино-мест</w:t>
            </w:r>
            <w:proofErr w:type="spellEnd"/>
          </w:p>
        </w:tc>
        <w:tc>
          <w:tcPr>
            <w:tcW w:w="1133" w:type="pct"/>
            <w:vAlign w:val="center"/>
          </w:tcPr>
          <w:p w:rsidR="00F3078B" w:rsidRPr="00F61B9E" w:rsidRDefault="00F3078B" w:rsidP="00DC373E">
            <w:pPr>
              <w:spacing w:before="60" w:after="60"/>
              <w:jc w:val="center"/>
              <w:rPr>
                <w:bCs/>
              </w:rPr>
            </w:pPr>
          </w:p>
        </w:tc>
      </w:tr>
      <w:tr w:rsidR="00F3078B" w:rsidRPr="00F61B9E" w:rsidTr="00DC373E">
        <w:trPr>
          <w:cantSplit/>
        </w:trPr>
        <w:tc>
          <w:tcPr>
            <w:tcW w:w="343" w:type="pct"/>
            <w:vAlign w:val="center"/>
          </w:tcPr>
          <w:p w:rsidR="00F3078B" w:rsidRPr="00F61B9E" w:rsidRDefault="00F3078B" w:rsidP="00DC373E">
            <w:pPr>
              <w:spacing w:before="60" w:after="60"/>
              <w:jc w:val="center"/>
            </w:pPr>
            <w:r w:rsidRPr="00F61B9E">
              <w:t>2</w:t>
            </w:r>
          </w:p>
        </w:tc>
        <w:tc>
          <w:tcPr>
            <w:tcW w:w="4657" w:type="pct"/>
            <w:gridSpan w:val="4"/>
            <w:vAlign w:val="center"/>
          </w:tcPr>
          <w:p w:rsidR="00F3078B" w:rsidRPr="00F61B9E" w:rsidRDefault="00F3078B" w:rsidP="00DC373E">
            <w:pPr>
              <w:spacing w:before="60" w:after="60"/>
              <w:jc w:val="center"/>
            </w:pPr>
            <w:r w:rsidRPr="00F61B9E">
              <w:t>Станции технического обслуживания (СТО)</w:t>
            </w:r>
          </w:p>
        </w:tc>
      </w:tr>
      <w:tr w:rsidR="00F3078B" w:rsidRPr="00F61B9E" w:rsidTr="008A338F">
        <w:trPr>
          <w:cantSplit/>
        </w:trPr>
        <w:tc>
          <w:tcPr>
            <w:tcW w:w="343" w:type="pct"/>
            <w:vAlign w:val="center"/>
          </w:tcPr>
          <w:p w:rsidR="00F3078B" w:rsidRPr="00F61B9E" w:rsidRDefault="00F3078B" w:rsidP="00DC373E">
            <w:pPr>
              <w:spacing w:before="60" w:after="60"/>
              <w:jc w:val="center"/>
            </w:pPr>
            <w:r w:rsidRPr="00F61B9E">
              <w:t>2.1</w:t>
            </w:r>
          </w:p>
        </w:tc>
        <w:tc>
          <w:tcPr>
            <w:tcW w:w="2086" w:type="pct"/>
            <w:vAlign w:val="center"/>
          </w:tcPr>
          <w:p w:rsidR="00F3078B" w:rsidRPr="00F61B9E" w:rsidRDefault="00F3078B" w:rsidP="00DC373E">
            <w:pPr>
              <w:spacing w:before="20" w:after="20"/>
            </w:pPr>
            <w:r w:rsidRPr="00F61B9E">
              <w:t xml:space="preserve">В рабочем поселке Лотошино, в районе примыкания автомобильной дороги «Тверь – Лотошино – Шаховская – Уваровка» – </w:t>
            </w:r>
            <w:proofErr w:type="spellStart"/>
            <w:r w:rsidRPr="00F61B9E">
              <w:t>Издетель</w:t>
            </w:r>
            <w:proofErr w:type="spellEnd"/>
            <w:r w:rsidRPr="00F61B9E">
              <w:t>» к автомобильной дороге «Тверь – Лотошино – Шаховская – Уваровка»</w:t>
            </w:r>
          </w:p>
        </w:tc>
        <w:tc>
          <w:tcPr>
            <w:tcW w:w="504" w:type="pct"/>
            <w:vAlign w:val="center"/>
          </w:tcPr>
          <w:p w:rsidR="00F3078B" w:rsidRPr="00F61B9E" w:rsidRDefault="00F3078B" w:rsidP="00DC373E">
            <w:pPr>
              <w:spacing w:before="60" w:after="60"/>
              <w:jc w:val="center"/>
            </w:pPr>
            <w:r w:rsidRPr="00F61B9E">
              <w:t>С</w:t>
            </w:r>
          </w:p>
        </w:tc>
        <w:tc>
          <w:tcPr>
            <w:tcW w:w="934" w:type="pct"/>
            <w:vAlign w:val="center"/>
          </w:tcPr>
          <w:p w:rsidR="00F3078B" w:rsidRPr="00F61B9E" w:rsidRDefault="00F3078B" w:rsidP="00DC373E">
            <w:pPr>
              <w:spacing w:before="60" w:after="60"/>
              <w:jc w:val="center"/>
            </w:pPr>
            <w:r w:rsidRPr="00F61B9E">
              <w:t>2 поста</w:t>
            </w:r>
          </w:p>
        </w:tc>
        <w:tc>
          <w:tcPr>
            <w:tcW w:w="1133" w:type="pct"/>
            <w:vAlign w:val="center"/>
          </w:tcPr>
          <w:p w:rsidR="00F3078B" w:rsidRPr="00F61B9E" w:rsidRDefault="00F3078B" w:rsidP="00DC373E">
            <w:pPr>
              <w:spacing w:before="60" w:after="60"/>
              <w:jc w:val="center"/>
            </w:pPr>
            <w:r w:rsidRPr="00F61B9E">
              <w:rPr>
                <w:bCs/>
              </w:rPr>
              <w:t>Первая очередь</w:t>
            </w:r>
          </w:p>
        </w:tc>
      </w:tr>
      <w:tr w:rsidR="00F3078B" w:rsidRPr="00F61B9E" w:rsidTr="008A338F">
        <w:trPr>
          <w:cantSplit/>
        </w:trPr>
        <w:tc>
          <w:tcPr>
            <w:tcW w:w="343" w:type="pct"/>
            <w:vAlign w:val="center"/>
          </w:tcPr>
          <w:p w:rsidR="00F3078B" w:rsidRPr="00F61B9E" w:rsidRDefault="00F3078B" w:rsidP="00DC373E">
            <w:pPr>
              <w:spacing w:before="60" w:after="60"/>
              <w:jc w:val="center"/>
            </w:pPr>
            <w:r w:rsidRPr="00F61B9E">
              <w:t>2.2</w:t>
            </w:r>
          </w:p>
        </w:tc>
        <w:tc>
          <w:tcPr>
            <w:tcW w:w="2086" w:type="pct"/>
            <w:vAlign w:val="center"/>
          </w:tcPr>
          <w:p w:rsidR="00F3078B" w:rsidRPr="00F61B9E" w:rsidRDefault="00F3078B" w:rsidP="00DC373E">
            <w:pPr>
              <w:spacing w:before="60" w:after="60"/>
            </w:pPr>
            <w:r w:rsidRPr="00F61B9E">
              <w:t>В поселке Кировский, вдоль автомобильной дороги «Лотошино – Ошейкино», в районе планируемой АЗС</w:t>
            </w:r>
          </w:p>
        </w:tc>
        <w:tc>
          <w:tcPr>
            <w:tcW w:w="504" w:type="pct"/>
            <w:vAlign w:val="center"/>
          </w:tcPr>
          <w:p w:rsidR="00F3078B" w:rsidRPr="00F61B9E" w:rsidRDefault="00F3078B" w:rsidP="00DC373E">
            <w:pPr>
              <w:spacing w:before="60" w:after="60"/>
              <w:jc w:val="center"/>
            </w:pPr>
            <w:r w:rsidRPr="00F61B9E">
              <w:t>С</w:t>
            </w:r>
          </w:p>
        </w:tc>
        <w:tc>
          <w:tcPr>
            <w:tcW w:w="934" w:type="pct"/>
            <w:vAlign w:val="center"/>
          </w:tcPr>
          <w:p w:rsidR="00F3078B" w:rsidRPr="00F61B9E" w:rsidRDefault="00F3078B" w:rsidP="00DC373E">
            <w:pPr>
              <w:spacing w:before="60" w:after="60"/>
              <w:jc w:val="center"/>
            </w:pPr>
            <w:r w:rsidRPr="00F61B9E">
              <w:t>2 поста</w:t>
            </w:r>
          </w:p>
        </w:tc>
        <w:tc>
          <w:tcPr>
            <w:tcW w:w="1133" w:type="pct"/>
            <w:vAlign w:val="center"/>
          </w:tcPr>
          <w:p w:rsidR="00F3078B" w:rsidRPr="00F61B9E" w:rsidRDefault="00F3078B" w:rsidP="00DC373E">
            <w:pPr>
              <w:spacing w:before="60" w:after="60"/>
              <w:jc w:val="center"/>
            </w:pPr>
            <w:r w:rsidRPr="00F61B9E">
              <w:rPr>
                <w:bCs/>
              </w:rPr>
              <w:t>Первая очередь</w:t>
            </w:r>
          </w:p>
        </w:tc>
      </w:tr>
      <w:tr w:rsidR="00F3078B" w:rsidRPr="00F61B9E" w:rsidTr="008A338F">
        <w:trPr>
          <w:cantSplit/>
        </w:trPr>
        <w:tc>
          <w:tcPr>
            <w:tcW w:w="343" w:type="pct"/>
            <w:vAlign w:val="center"/>
          </w:tcPr>
          <w:p w:rsidR="00F3078B" w:rsidRPr="00F61B9E" w:rsidRDefault="00A600F5" w:rsidP="00DC373E">
            <w:pPr>
              <w:spacing w:before="60" w:after="60"/>
              <w:jc w:val="center"/>
            </w:pPr>
            <w:r w:rsidRPr="00F61B9E">
              <w:t>2.3</w:t>
            </w:r>
          </w:p>
        </w:tc>
        <w:tc>
          <w:tcPr>
            <w:tcW w:w="2086" w:type="pct"/>
            <w:vAlign w:val="center"/>
          </w:tcPr>
          <w:p w:rsidR="00F3078B" w:rsidRPr="00F61B9E" w:rsidRDefault="00F3078B" w:rsidP="00DC373E">
            <w:pPr>
              <w:spacing w:before="60" w:after="60"/>
            </w:pPr>
            <w:r w:rsidRPr="00F61B9E">
              <w:t>В селе Микулино, в районе планируемого МАЗК</w:t>
            </w:r>
          </w:p>
        </w:tc>
        <w:tc>
          <w:tcPr>
            <w:tcW w:w="504" w:type="pct"/>
            <w:vAlign w:val="center"/>
          </w:tcPr>
          <w:p w:rsidR="00F3078B" w:rsidRPr="00F61B9E" w:rsidRDefault="005D1333" w:rsidP="00DC373E">
            <w:pPr>
              <w:spacing w:before="60" w:after="60"/>
              <w:jc w:val="center"/>
            </w:pPr>
            <w:r w:rsidRPr="00F61B9E">
              <w:t>С</w:t>
            </w:r>
          </w:p>
        </w:tc>
        <w:tc>
          <w:tcPr>
            <w:tcW w:w="934" w:type="pct"/>
            <w:vAlign w:val="center"/>
          </w:tcPr>
          <w:p w:rsidR="00F3078B" w:rsidRPr="00F61B9E" w:rsidRDefault="00F3078B" w:rsidP="00DC373E">
            <w:pPr>
              <w:spacing w:before="60" w:after="60"/>
              <w:jc w:val="center"/>
            </w:pPr>
            <w:r w:rsidRPr="00F61B9E">
              <w:t>2 поста</w:t>
            </w:r>
          </w:p>
        </w:tc>
        <w:tc>
          <w:tcPr>
            <w:tcW w:w="1133" w:type="pct"/>
            <w:vAlign w:val="center"/>
          </w:tcPr>
          <w:p w:rsidR="00F3078B" w:rsidRPr="00F61B9E" w:rsidRDefault="00F3078B" w:rsidP="00DC373E">
            <w:pPr>
              <w:spacing w:before="60" w:after="60"/>
              <w:jc w:val="center"/>
              <w:rPr>
                <w:bCs/>
              </w:rPr>
            </w:pPr>
            <w:r w:rsidRPr="00F61B9E">
              <w:rPr>
                <w:bCs/>
              </w:rPr>
              <w:t>Первая очередь</w:t>
            </w:r>
          </w:p>
        </w:tc>
      </w:tr>
      <w:tr w:rsidR="00F3078B" w:rsidRPr="00F61B9E" w:rsidTr="008A338F">
        <w:trPr>
          <w:cantSplit/>
        </w:trPr>
        <w:tc>
          <w:tcPr>
            <w:tcW w:w="343" w:type="pct"/>
            <w:vAlign w:val="center"/>
          </w:tcPr>
          <w:p w:rsidR="00F3078B" w:rsidRPr="00F61B9E" w:rsidRDefault="00A600F5" w:rsidP="00DC373E">
            <w:pPr>
              <w:spacing w:before="60" w:after="60"/>
              <w:jc w:val="center"/>
            </w:pPr>
            <w:r w:rsidRPr="00F61B9E">
              <w:t>2.4</w:t>
            </w:r>
          </w:p>
        </w:tc>
        <w:tc>
          <w:tcPr>
            <w:tcW w:w="2086" w:type="pct"/>
            <w:vAlign w:val="center"/>
          </w:tcPr>
          <w:p w:rsidR="00F3078B" w:rsidRPr="00F61B9E" w:rsidRDefault="00F3078B" w:rsidP="00DC373E">
            <w:pPr>
              <w:spacing w:before="60" w:after="60"/>
            </w:pPr>
            <w:r w:rsidRPr="00F61B9E">
              <w:t>В районе деревни Афанасово, в районе планируемой АЗС</w:t>
            </w:r>
          </w:p>
        </w:tc>
        <w:tc>
          <w:tcPr>
            <w:tcW w:w="504" w:type="pct"/>
            <w:vAlign w:val="center"/>
          </w:tcPr>
          <w:p w:rsidR="00F3078B" w:rsidRPr="00F61B9E" w:rsidRDefault="005D1333" w:rsidP="00DC373E">
            <w:pPr>
              <w:spacing w:before="60" w:after="60"/>
              <w:jc w:val="center"/>
            </w:pPr>
            <w:r w:rsidRPr="00F61B9E">
              <w:t>С</w:t>
            </w:r>
          </w:p>
        </w:tc>
        <w:tc>
          <w:tcPr>
            <w:tcW w:w="934" w:type="pct"/>
            <w:vAlign w:val="center"/>
          </w:tcPr>
          <w:p w:rsidR="00F3078B" w:rsidRPr="00F61B9E" w:rsidRDefault="00F3078B" w:rsidP="00DC373E">
            <w:pPr>
              <w:spacing w:before="60" w:after="60"/>
              <w:jc w:val="center"/>
            </w:pPr>
            <w:r w:rsidRPr="00F61B9E">
              <w:t>2 поста</w:t>
            </w:r>
          </w:p>
        </w:tc>
        <w:tc>
          <w:tcPr>
            <w:tcW w:w="1133" w:type="pct"/>
            <w:vAlign w:val="center"/>
          </w:tcPr>
          <w:p w:rsidR="00F3078B" w:rsidRPr="00F61B9E" w:rsidRDefault="00F3078B" w:rsidP="00DC373E">
            <w:pPr>
              <w:spacing w:before="60" w:after="60"/>
              <w:jc w:val="center"/>
              <w:rPr>
                <w:bCs/>
              </w:rPr>
            </w:pPr>
            <w:r w:rsidRPr="00F61B9E">
              <w:rPr>
                <w:bCs/>
              </w:rPr>
              <w:t>Первая очередь</w:t>
            </w:r>
          </w:p>
        </w:tc>
      </w:tr>
      <w:tr w:rsidR="00F3078B" w:rsidRPr="00F61B9E" w:rsidTr="008A338F">
        <w:trPr>
          <w:cantSplit/>
        </w:trPr>
        <w:tc>
          <w:tcPr>
            <w:tcW w:w="343" w:type="pct"/>
            <w:vAlign w:val="center"/>
          </w:tcPr>
          <w:p w:rsidR="00F3078B" w:rsidRPr="00F61B9E" w:rsidRDefault="00A600F5" w:rsidP="00DC373E">
            <w:pPr>
              <w:spacing w:before="60" w:after="60"/>
              <w:jc w:val="center"/>
            </w:pPr>
            <w:r w:rsidRPr="00F61B9E">
              <w:t>2.5</w:t>
            </w:r>
          </w:p>
        </w:tc>
        <w:tc>
          <w:tcPr>
            <w:tcW w:w="2086" w:type="pct"/>
            <w:vAlign w:val="center"/>
          </w:tcPr>
          <w:p w:rsidR="00F3078B" w:rsidRPr="00F61B9E" w:rsidRDefault="00F3078B" w:rsidP="00DC373E">
            <w:pPr>
              <w:spacing w:before="60" w:after="60"/>
            </w:pPr>
            <w:r w:rsidRPr="00F61B9E">
              <w:t>В районе деревни Ошейкино, в районе планируемой АЗС</w:t>
            </w:r>
          </w:p>
        </w:tc>
        <w:tc>
          <w:tcPr>
            <w:tcW w:w="504" w:type="pct"/>
            <w:vAlign w:val="center"/>
          </w:tcPr>
          <w:p w:rsidR="00F3078B" w:rsidRPr="00F61B9E" w:rsidRDefault="005D1333" w:rsidP="00DC373E">
            <w:pPr>
              <w:spacing w:before="60" w:after="60"/>
              <w:jc w:val="center"/>
            </w:pPr>
            <w:r w:rsidRPr="00F61B9E">
              <w:t>С</w:t>
            </w:r>
          </w:p>
        </w:tc>
        <w:tc>
          <w:tcPr>
            <w:tcW w:w="934" w:type="pct"/>
            <w:vAlign w:val="center"/>
          </w:tcPr>
          <w:p w:rsidR="00F3078B" w:rsidRPr="00F61B9E" w:rsidRDefault="00F3078B" w:rsidP="00DC373E">
            <w:pPr>
              <w:spacing w:before="60" w:after="60"/>
              <w:jc w:val="center"/>
            </w:pPr>
            <w:r w:rsidRPr="00F61B9E">
              <w:t>2 поста</w:t>
            </w:r>
          </w:p>
        </w:tc>
        <w:tc>
          <w:tcPr>
            <w:tcW w:w="1133" w:type="pct"/>
            <w:vAlign w:val="center"/>
          </w:tcPr>
          <w:p w:rsidR="00F3078B" w:rsidRPr="00F61B9E" w:rsidRDefault="00F3078B" w:rsidP="00DC373E">
            <w:pPr>
              <w:spacing w:before="60" w:after="60"/>
              <w:jc w:val="center"/>
              <w:rPr>
                <w:bCs/>
              </w:rPr>
            </w:pPr>
            <w:r w:rsidRPr="00F61B9E">
              <w:rPr>
                <w:bCs/>
              </w:rPr>
              <w:t>Первая очередь</w:t>
            </w:r>
          </w:p>
        </w:tc>
      </w:tr>
      <w:tr w:rsidR="00F3078B" w:rsidRPr="00F61B9E" w:rsidTr="008A338F">
        <w:trPr>
          <w:cantSplit/>
        </w:trPr>
        <w:tc>
          <w:tcPr>
            <w:tcW w:w="343" w:type="pct"/>
            <w:vAlign w:val="center"/>
          </w:tcPr>
          <w:p w:rsidR="00F3078B" w:rsidRPr="00F61B9E" w:rsidRDefault="00A600F5" w:rsidP="00DC373E">
            <w:pPr>
              <w:spacing w:before="60" w:after="60"/>
              <w:jc w:val="center"/>
            </w:pPr>
            <w:r w:rsidRPr="00F61B9E">
              <w:t>2.6</w:t>
            </w:r>
          </w:p>
        </w:tc>
        <w:tc>
          <w:tcPr>
            <w:tcW w:w="2086" w:type="pct"/>
            <w:vAlign w:val="center"/>
          </w:tcPr>
          <w:p w:rsidR="00F3078B" w:rsidRPr="00F61B9E" w:rsidRDefault="00F3078B" w:rsidP="00DC373E">
            <w:pPr>
              <w:spacing w:before="60" w:after="60"/>
            </w:pPr>
            <w:r w:rsidRPr="00F61B9E">
              <w:t>В районе д. Ушаково, в районе планируемого МАЗК</w:t>
            </w:r>
          </w:p>
        </w:tc>
        <w:tc>
          <w:tcPr>
            <w:tcW w:w="504" w:type="pct"/>
            <w:vAlign w:val="center"/>
          </w:tcPr>
          <w:p w:rsidR="00F3078B" w:rsidRPr="00F61B9E" w:rsidRDefault="005D1333" w:rsidP="00DC373E">
            <w:pPr>
              <w:spacing w:before="60" w:after="60"/>
              <w:jc w:val="center"/>
            </w:pPr>
            <w:r w:rsidRPr="00F61B9E">
              <w:t>С</w:t>
            </w:r>
          </w:p>
        </w:tc>
        <w:tc>
          <w:tcPr>
            <w:tcW w:w="934" w:type="pct"/>
            <w:vAlign w:val="center"/>
          </w:tcPr>
          <w:p w:rsidR="00F3078B" w:rsidRPr="00F61B9E" w:rsidRDefault="00F3078B" w:rsidP="00DC373E">
            <w:pPr>
              <w:spacing w:before="60" w:after="60"/>
              <w:jc w:val="center"/>
            </w:pPr>
            <w:r w:rsidRPr="00F61B9E">
              <w:t>2 поста</w:t>
            </w:r>
          </w:p>
        </w:tc>
        <w:tc>
          <w:tcPr>
            <w:tcW w:w="1133" w:type="pct"/>
            <w:vAlign w:val="center"/>
          </w:tcPr>
          <w:p w:rsidR="00F3078B" w:rsidRPr="00F61B9E" w:rsidRDefault="00F3078B" w:rsidP="00DC373E">
            <w:pPr>
              <w:spacing w:before="60" w:after="60"/>
              <w:jc w:val="center"/>
              <w:rPr>
                <w:bCs/>
              </w:rPr>
            </w:pPr>
            <w:r w:rsidRPr="00F61B9E">
              <w:rPr>
                <w:bCs/>
              </w:rPr>
              <w:t>Р</w:t>
            </w:r>
            <w:r w:rsidRPr="00F61B9E">
              <w:t>асчётный срок</w:t>
            </w:r>
          </w:p>
        </w:tc>
      </w:tr>
      <w:tr w:rsidR="00F3078B" w:rsidRPr="00F61B9E" w:rsidTr="008A338F">
        <w:trPr>
          <w:cantSplit/>
        </w:trPr>
        <w:tc>
          <w:tcPr>
            <w:tcW w:w="343" w:type="pct"/>
            <w:vAlign w:val="center"/>
          </w:tcPr>
          <w:p w:rsidR="00F3078B" w:rsidRPr="00F61B9E" w:rsidRDefault="00F3078B" w:rsidP="00DC373E">
            <w:pPr>
              <w:spacing w:before="60" w:after="60"/>
              <w:jc w:val="center"/>
            </w:pPr>
          </w:p>
        </w:tc>
        <w:tc>
          <w:tcPr>
            <w:tcW w:w="2086" w:type="pct"/>
            <w:vAlign w:val="center"/>
          </w:tcPr>
          <w:p w:rsidR="00F3078B" w:rsidRPr="00F61B9E" w:rsidRDefault="00F3078B" w:rsidP="00DC373E">
            <w:pPr>
              <w:spacing w:before="60" w:after="60"/>
            </w:pPr>
            <w:r w:rsidRPr="00F61B9E">
              <w:t>Итого</w:t>
            </w:r>
          </w:p>
        </w:tc>
        <w:tc>
          <w:tcPr>
            <w:tcW w:w="504" w:type="pct"/>
            <w:vAlign w:val="center"/>
          </w:tcPr>
          <w:p w:rsidR="00F3078B" w:rsidRPr="00F61B9E" w:rsidRDefault="00F3078B" w:rsidP="00DC373E">
            <w:pPr>
              <w:spacing w:before="60" w:after="60"/>
              <w:jc w:val="center"/>
            </w:pPr>
          </w:p>
        </w:tc>
        <w:tc>
          <w:tcPr>
            <w:tcW w:w="934" w:type="pct"/>
            <w:vAlign w:val="center"/>
          </w:tcPr>
          <w:p w:rsidR="00F3078B" w:rsidRPr="00F61B9E" w:rsidRDefault="00F3078B" w:rsidP="00DC373E">
            <w:pPr>
              <w:spacing w:before="60" w:after="60"/>
              <w:jc w:val="center"/>
            </w:pPr>
            <w:r w:rsidRPr="00F61B9E">
              <w:t>12 постов</w:t>
            </w:r>
          </w:p>
        </w:tc>
        <w:tc>
          <w:tcPr>
            <w:tcW w:w="1133" w:type="pct"/>
            <w:vAlign w:val="center"/>
          </w:tcPr>
          <w:p w:rsidR="00F3078B" w:rsidRPr="00F61B9E" w:rsidRDefault="00F3078B" w:rsidP="00DC373E">
            <w:pPr>
              <w:spacing w:before="60" w:after="60"/>
              <w:jc w:val="center"/>
              <w:rPr>
                <w:bCs/>
              </w:rPr>
            </w:pPr>
          </w:p>
        </w:tc>
      </w:tr>
    </w:tbl>
    <w:p w:rsidR="00F3078B" w:rsidRPr="00F61B9E" w:rsidRDefault="00F3078B" w:rsidP="00CA37F6">
      <w:pPr>
        <w:pStyle w:val="Osnovnoy"/>
        <w:keepNext/>
        <w:numPr>
          <w:ilvl w:val="2"/>
          <w:numId w:val="37"/>
        </w:numPr>
        <w:spacing w:before="120" w:after="120"/>
        <w:ind w:left="1225" w:hanging="505"/>
        <w:jc w:val="center"/>
        <w:outlineLvl w:val="2"/>
      </w:pPr>
      <w:bookmarkStart w:id="25" w:name="_Toc452107653"/>
      <w:bookmarkStart w:id="26" w:name="_Toc70942082"/>
      <w:r w:rsidRPr="00F61B9E">
        <w:lastRenderedPageBreak/>
        <w:t>Объекты транспортной инфраструктуры регионального значения</w:t>
      </w:r>
      <w:bookmarkEnd w:id="25"/>
      <w:r w:rsidRPr="00F61B9E">
        <w:rPr>
          <w:rStyle w:val="affffe"/>
        </w:rPr>
        <w:footnoteReference w:id="13"/>
      </w:r>
      <w:bookmarkEnd w:id="26"/>
    </w:p>
    <w:p w:rsidR="00F3078B" w:rsidRPr="00F61B9E" w:rsidRDefault="00F3078B" w:rsidP="00132EA8">
      <w:pPr>
        <w:pStyle w:val="Osnovnoy"/>
        <w:keepNext/>
        <w:tabs>
          <w:tab w:val="left" w:pos="567"/>
          <w:tab w:val="left" w:pos="993"/>
          <w:tab w:val="left" w:pos="1276"/>
        </w:tabs>
        <w:spacing w:before="120" w:after="120"/>
        <w:jc w:val="center"/>
        <w:outlineLvl w:val="3"/>
      </w:pPr>
      <w:bookmarkStart w:id="27" w:name="_Toc452107655"/>
      <w:r w:rsidRPr="00F61B9E">
        <w:t>Обычные</w:t>
      </w:r>
      <w:r w:rsidRPr="00F61B9E">
        <w:rPr>
          <w:bCs w:val="0"/>
        </w:rPr>
        <w:t xml:space="preserve"> автомобильные дороги </w:t>
      </w:r>
      <w:r w:rsidRPr="00F61B9E">
        <w:t>общего пользования</w:t>
      </w:r>
      <w:r w:rsidRPr="00F61B9E">
        <w:rPr>
          <w:bCs w:val="0"/>
        </w:rPr>
        <w:t xml:space="preserve"> регионального значения</w:t>
      </w:r>
      <w:r w:rsidRPr="00F61B9E">
        <w:t xml:space="preserve"> </w:t>
      </w:r>
      <w:r w:rsidRPr="00F61B9E">
        <w:br/>
        <w:t>(в соответствии с мероприятиями СТП ТО МО)</w:t>
      </w:r>
      <w:r w:rsidRPr="00F61B9E">
        <w:rPr>
          <w:rStyle w:val="affffe"/>
        </w:rPr>
        <w:footnoteReference w:id="14"/>
      </w:r>
      <w:bookmarkEnd w:id="2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3502"/>
        <w:gridCol w:w="993"/>
        <w:gridCol w:w="1133"/>
        <w:gridCol w:w="849"/>
        <w:gridCol w:w="853"/>
        <w:gridCol w:w="1947"/>
      </w:tblGrid>
      <w:tr w:rsidR="007074E4" w:rsidRPr="00F61B9E" w:rsidTr="00187F68">
        <w:trPr>
          <w:cantSplit/>
          <w:trHeight w:val="454"/>
          <w:tblHeader/>
          <w:jc w:val="center"/>
        </w:trPr>
        <w:tc>
          <w:tcPr>
            <w:tcW w:w="292" w:type="pct"/>
            <w:vMerge w:val="restart"/>
            <w:shd w:val="clear" w:color="auto" w:fill="auto"/>
            <w:vAlign w:val="center"/>
          </w:tcPr>
          <w:p w:rsidR="007074E4" w:rsidRPr="00F61B9E" w:rsidRDefault="007074E4" w:rsidP="00187F68">
            <w:pPr>
              <w:jc w:val="center"/>
            </w:pPr>
            <w:r w:rsidRPr="00F61B9E">
              <w:t>№ п/п</w:t>
            </w:r>
          </w:p>
        </w:tc>
        <w:tc>
          <w:tcPr>
            <w:tcW w:w="1777" w:type="pct"/>
            <w:vMerge w:val="restart"/>
            <w:shd w:val="clear" w:color="auto" w:fill="auto"/>
            <w:vAlign w:val="center"/>
          </w:tcPr>
          <w:p w:rsidR="007074E4" w:rsidRPr="00F61B9E" w:rsidRDefault="007074E4" w:rsidP="00187F68">
            <w:pPr>
              <w:jc w:val="center"/>
            </w:pPr>
            <w:r w:rsidRPr="00F61B9E">
              <w:t>Наименование автомобильной дороги общего пользования</w:t>
            </w:r>
          </w:p>
        </w:tc>
        <w:tc>
          <w:tcPr>
            <w:tcW w:w="504" w:type="pct"/>
            <w:vMerge w:val="restart"/>
            <w:shd w:val="clear" w:color="auto" w:fill="auto"/>
            <w:vAlign w:val="center"/>
          </w:tcPr>
          <w:p w:rsidR="007074E4" w:rsidRPr="00F61B9E" w:rsidRDefault="007074E4" w:rsidP="00187F68">
            <w:pPr>
              <w:jc w:val="center"/>
            </w:pPr>
            <w:r w:rsidRPr="00F61B9E">
              <w:t>Вид работ</w:t>
            </w:r>
          </w:p>
        </w:tc>
        <w:tc>
          <w:tcPr>
            <w:tcW w:w="1439" w:type="pct"/>
            <w:gridSpan w:val="3"/>
            <w:shd w:val="clear" w:color="auto" w:fill="auto"/>
            <w:vAlign w:val="center"/>
          </w:tcPr>
          <w:p w:rsidR="007074E4" w:rsidRPr="00F61B9E" w:rsidRDefault="007074E4" w:rsidP="00187F68">
            <w:pPr>
              <w:jc w:val="center"/>
            </w:pPr>
            <w:r w:rsidRPr="00F61B9E">
              <w:t>Технические параметры</w:t>
            </w:r>
          </w:p>
        </w:tc>
        <w:tc>
          <w:tcPr>
            <w:tcW w:w="988" w:type="pct"/>
            <w:vMerge w:val="restart"/>
            <w:shd w:val="clear" w:color="auto" w:fill="auto"/>
            <w:vAlign w:val="center"/>
          </w:tcPr>
          <w:p w:rsidR="007074E4" w:rsidRPr="00F61B9E" w:rsidRDefault="007074E4" w:rsidP="00187F68">
            <w:pPr>
              <w:jc w:val="center"/>
            </w:pPr>
            <w:r w:rsidRPr="00F61B9E">
              <w:t>Очередь реализации</w:t>
            </w:r>
          </w:p>
        </w:tc>
      </w:tr>
      <w:tr w:rsidR="007074E4" w:rsidRPr="00F61B9E" w:rsidTr="00187F68">
        <w:trPr>
          <w:cantSplit/>
          <w:trHeight w:val="1661"/>
          <w:tblHeader/>
          <w:jc w:val="center"/>
        </w:trPr>
        <w:tc>
          <w:tcPr>
            <w:tcW w:w="292" w:type="pct"/>
            <w:vMerge/>
            <w:shd w:val="clear" w:color="auto" w:fill="auto"/>
            <w:vAlign w:val="center"/>
          </w:tcPr>
          <w:p w:rsidR="007074E4" w:rsidRPr="00F61B9E" w:rsidRDefault="007074E4" w:rsidP="00187F68">
            <w:pPr>
              <w:jc w:val="center"/>
            </w:pPr>
          </w:p>
        </w:tc>
        <w:tc>
          <w:tcPr>
            <w:tcW w:w="1777" w:type="pct"/>
            <w:vMerge/>
            <w:shd w:val="clear" w:color="auto" w:fill="auto"/>
            <w:vAlign w:val="center"/>
          </w:tcPr>
          <w:p w:rsidR="007074E4" w:rsidRPr="00F61B9E" w:rsidRDefault="007074E4" w:rsidP="00187F68">
            <w:pPr>
              <w:jc w:val="center"/>
            </w:pPr>
          </w:p>
        </w:tc>
        <w:tc>
          <w:tcPr>
            <w:tcW w:w="504" w:type="pct"/>
            <w:vMerge/>
            <w:shd w:val="clear" w:color="auto" w:fill="auto"/>
            <w:vAlign w:val="center"/>
          </w:tcPr>
          <w:p w:rsidR="007074E4" w:rsidRPr="00F61B9E" w:rsidRDefault="007074E4" w:rsidP="00187F68">
            <w:pPr>
              <w:jc w:val="center"/>
            </w:pPr>
          </w:p>
        </w:tc>
        <w:tc>
          <w:tcPr>
            <w:tcW w:w="575" w:type="pct"/>
            <w:shd w:val="clear" w:color="auto" w:fill="auto"/>
            <w:textDirection w:val="btLr"/>
            <w:vAlign w:val="center"/>
          </w:tcPr>
          <w:p w:rsidR="007074E4" w:rsidRPr="00F61B9E" w:rsidRDefault="007074E4" w:rsidP="00187F68">
            <w:pPr>
              <w:keepNext/>
              <w:jc w:val="center"/>
            </w:pPr>
            <w:r w:rsidRPr="00F61B9E">
              <w:t>Протяжённость участка, км</w:t>
            </w:r>
          </w:p>
        </w:tc>
        <w:tc>
          <w:tcPr>
            <w:tcW w:w="431" w:type="pct"/>
            <w:shd w:val="clear" w:color="auto" w:fill="auto"/>
            <w:textDirection w:val="btLr"/>
            <w:vAlign w:val="center"/>
          </w:tcPr>
          <w:p w:rsidR="007074E4" w:rsidRPr="00F61B9E" w:rsidRDefault="007074E4" w:rsidP="00187F68">
            <w:pPr>
              <w:keepNext/>
              <w:jc w:val="center"/>
            </w:pPr>
            <w:r w:rsidRPr="00F61B9E">
              <w:t>Категория</w:t>
            </w:r>
          </w:p>
        </w:tc>
        <w:tc>
          <w:tcPr>
            <w:tcW w:w="432" w:type="pct"/>
            <w:shd w:val="clear" w:color="auto" w:fill="auto"/>
            <w:textDirection w:val="btLr"/>
            <w:vAlign w:val="center"/>
          </w:tcPr>
          <w:p w:rsidR="007074E4" w:rsidRPr="00F61B9E" w:rsidRDefault="007074E4" w:rsidP="00187F68">
            <w:pPr>
              <w:keepNext/>
              <w:jc w:val="center"/>
            </w:pPr>
            <w:r w:rsidRPr="00F61B9E">
              <w:t>Количество полос движения</w:t>
            </w:r>
          </w:p>
        </w:tc>
        <w:tc>
          <w:tcPr>
            <w:tcW w:w="988" w:type="pct"/>
            <w:vMerge/>
            <w:shd w:val="clear" w:color="auto" w:fill="auto"/>
            <w:vAlign w:val="center"/>
          </w:tcPr>
          <w:p w:rsidR="007074E4" w:rsidRPr="00F61B9E" w:rsidRDefault="007074E4" w:rsidP="00187F68">
            <w:pPr>
              <w:jc w:val="center"/>
            </w:pPr>
          </w:p>
        </w:tc>
      </w:tr>
      <w:tr w:rsidR="007074E4" w:rsidRPr="00F61B9E" w:rsidTr="00187F68">
        <w:trPr>
          <w:cantSplit/>
          <w:trHeight w:val="454"/>
          <w:jc w:val="center"/>
        </w:trPr>
        <w:tc>
          <w:tcPr>
            <w:tcW w:w="292" w:type="pct"/>
            <w:shd w:val="clear" w:color="auto" w:fill="auto"/>
            <w:vAlign w:val="center"/>
          </w:tcPr>
          <w:p w:rsidR="007074E4" w:rsidRPr="00F61B9E" w:rsidRDefault="007074E4" w:rsidP="00187F68">
            <w:pPr>
              <w:suppressAutoHyphens/>
              <w:jc w:val="center"/>
            </w:pPr>
            <w:r w:rsidRPr="00F61B9E">
              <w:t>1</w:t>
            </w:r>
          </w:p>
        </w:tc>
        <w:tc>
          <w:tcPr>
            <w:tcW w:w="1777" w:type="pct"/>
            <w:shd w:val="clear" w:color="auto" w:fill="auto"/>
            <w:vAlign w:val="center"/>
          </w:tcPr>
          <w:p w:rsidR="007074E4" w:rsidRPr="00F61B9E" w:rsidRDefault="007074E4" w:rsidP="00187F68">
            <w:r w:rsidRPr="00F61B9E">
              <w:t>Лотошино – Суворово – Клин (Лотошинский район)</w:t>
            </w:r>
          </w:p>
        </w:tc>
        <w:tc>
          <w:tcPr>
            <w:tcW w:w="504" w:type="pct"/>
            <w:shd w:val="clear" w:color="auto" w:fill="auto"/>
            <w:vAlign w:val="center"/>
          </w:tcPr>
          <w:p w:rsidR="007074E4" w:rsidRPr="00F61B9E" w:rsidRDefault="007074E4" w:rsidP="00187F68">
            <w:pPr>
              <w:jc w:val="center"/>
            </w:pPr>
            <w:r w:rsidRPr="00F61B9E">
              <w:t>Р</w:t>
            </w:r>
          </w:p>
        </w:tc>
        <w:tc>
          <w:tcPr>
            <w:tcW w:w="575" w:type="pct"/>
            <w:shd w:val="clear" w:color="auto" w:fill="auto"/>
            <w:vAlign w:val="center"/>
          </w:tcPr>
          <w:p w:rsidR="007074E4" w:rsidRPr="00F61B9E" w:rsidRDefault="007074E4" w:rsidP="00187F68">
            <w:pPr>
              <w:jc w:val="center"/>
            </w:pPr>
            <w:r w:rsidRPr="00F61B9E">
              <w:rPr>
                <w:lang w:val="en-US"/>
              </w:rPr>
              <w:t>2,</w:t>
            </w:r>
            <w:r w:rsidRPr="00F61B9E">
              <w:t>3</w:t>
            </w:r>
          </w:p>
        </w:tc>
        <w:tc>
          <w:tcPr>
            <w:tcW w:w="431" w:type="pct"/>
            <w:shd w:val="clear" w:color="auto" w:fill="auto"/>
            <w:vAlign w:val="center"/>
          </w:tcPr>
          <w:p w:rsidR="007074E4" w:rsidRPr="00F61B9E" w:rsidRDefault="007074E4" w:rsidP="00187F68">
            <w:pPr>
              <w:jc w:val="center"/>
            </w:pPr>
            <w:r w:rsidRPr="00F61B9E">
              <w:t>II</w:t>
            </w:r>
          </w:p>
        </w:tc>
        <w:tc>
          <w:tcPr>
            <w:tcW w:w="432" w:type="pct"/>
            <w:shd w:val="clear" w:color="auto" w:fill="auto"/>
            <w:vAlign w:val="center"/>
          </w:tcPr>
          <w:p w:rsidR="007074E4" w:rsidRPr="00F61B9E" w:rsidRDefault="007074E4" w:rsidP="00187F68">
            <w:pPr>
              <w:jc w:val="center"/>
              <w:rPr>
                <w:lang w:val="en-US"/>
              </w:rPr>
            </w:pPr>
            <w:r w:rsidRPr="00F61B9E">
              <w:rPr>
                <w:lang w:val="en-US"/>
              </w:rPr>
              <w:t>2</w:t>
            </w:r>
          </w:p>
        </w:tc>
        <w:tc>
          <w:tcPr>
            <w:tcW w:w="988" w:type="pct"/>
            <w:shd w:val="clear" w:color="auto" w:fill="auto"/>
            <w:vAlign w:val="center"/>
          </w:tcPr>
          <w:p w:rsidR="007074E4" w:rsidRPr="00F61B9E" w:rsidRDefault="007074E4" w:rsidP="00187F68">
            <w:pPr>
              <w:jc w:val="center"/>
              <w:rPr>
                <w:bCs/>
              </w:rPr>
            </w:pPr>
            <w:r w:rsidRPr="00F61B9E">
              <w:rPr>
                <w:bCs/>
              </w:rPr>
              <w:t>Расчётный срок</w:t>
            </w:r>
          </w:p>
        </w:tc>
      </w:tr>
      <w:tr w:rsidR="007074E4" w:rsidRPr="00F61B9E" w:rsidTr="00187F68">
        <w:trPr>
          <w:cantSplit/>
          <w:trHeight w:val="454"/>
          <w:jc w:val="center"/>
        </w:trPr>
        <w:tc>
          <w:tcPr>
            <w:tcW w:w="292" w:type="pct"/>
            <w:shd w:val="clear" w:color="auto" w:fill="auto"/>
            <w:vAlign w:val="center"/>
          </w:tcPr>
          <w:p w:rsidR="007074E4" w:rsidRPr="00F61B9E" w:rsidRDefault="007074E4" w:rsidP="00187F68">
            <w:pPr>
              <w:suppressAutoHyphens/>
              <w:jc w:val="center"/>
            </w:pPr>
            <w:r w:rsidRPr="00F61B9E">
              <w:t>2</w:t>
            </w:r>
          </w:p>
        </w:tc>
        <w:tc>
          <w:tcPr>
            <w:tcW w:w="1777" w:type="pct"/>
            <w:shd w:val="clear" w:color="auto" w:fill="auto"/>
            <w:vAlign w:val="center"/>
          </w:tcPr>
          <w:p w:rsidR="007074E4" w:rsidRPr="00F61B9E" w:rsidRDefault="007074E4" w:rsidP="00187F68">
            <w:r w:rsidRPr="00F61B9E">
              <w:t>Восточный обход д. </w:t>
            </w:r>
            <w:proofErr w:type="spellStart"/>
            <w:r w:rsidRPr="00F61B9E">
              <w:t>Михалево</w:t>
            </w:r>
            <w:proofErr w:type="spellEnd"/>
            <w:r w:rsidRPr="00F61B9E">
              <w:t xml:space="preserve"> </w:t>
            </w:r>
            <w:r w:rsidRPr="00F61B9E">
              <w:br/>
              <w:t>(по направлению автомобильной дороги «Тверь – Лотошино – Шаховская – Уваровка»)</w:t>
            </w:r>
          </w:p>
        </w:tc>
        <w:tc>
          <w:tcPr>
            <w:tcW w:w="504" w:type="pct"/>
            <w:shd w:val="clear" w:color="auto" w:fill="auto"/>
            <w:vAlign w:val="center"/>
          </w:tcPr>
          <w:p w:rsidR="007074E4" w:rsidRPr="00F61B9E" w:rsidRDefault="007074E4" w:rsidP="00187F68">
            <w:pPr>
              <w:jc w:val="center"/>
            </w:pPr>
            <w:r w:rsidRPr="00F61B9E">
              <w:t>С</w:t>
            </w:r>
          </w:p>
        </w:tc>
        <w:tc>
          <w:tcPr>
            <w:tcW w:w="575" w:type="pct"/>
            <w:shd w:val="clear" w:color="auto" w:fill="auto"/>
            <w:vAlign w:val="center"/>
          </w:tcPr>
          <w:p w:rsidR="007074E4" w:rsidRPr="00F61B9E" w:rsidRDefault="007074E4" w:rsidP="00187F68">
            <w:pPr>
              <w:jc w:val="center"/>
            </w:pPr>
            <w:r w:rsidRPr="00F61B9E">
              <w:t>2,1</w:t>
            </w:r>
          </w:p>
        </w:tc>
        <w:tc>
          <w:tcPr>
            <w:tcW w:w="431" w:type="pct"/>
            <w:shd w:val="clear" w:color="auto" w:fill="auto"/>
            <w:vAlign w:val="center"/>
          </w:tcPr>
          <w:p w:rsidR="007074E4" w:rsidRPr="00F61B9E" w:rsidRDefault="007074E4" w:rsidP="00187F68">
            <w:pPr>
              <w:jc w:val="center"/>
            </w:pPr>
            <w:r w:rsidRPr="00F61B9E">
              <w:rPr>
                <w:lang w:val="en-US"/>
              </w:rPr>
              <w:t>III</w:t>
            </w:r>
          </w:p>
        </w:tc>
        <w:tc>
          <w:tcPr>
            <w:tcW w:w="432" w:type="pct"/>
            <w:shd w:val="clear" w:color="auto" w:fill="auto"/>
            <w:vAlign w:val="center"/>
          </w:tcPr>
          <w:p w:rsidR="007074E4" w:rsidRPr="00F61B9E" w:rsidRDefault="007074E4" w:rsidP="00187F68">
            <w:pPr>
              <w:jc w:val="center"/>
            </w:pPr>
            <w:r w:rsidRPr="00F61B9E">
              <w:t>2</w:t>
            </w:r>
          </w:p>
        </w:tc>
        <w:tc>
          <w:tcPr>
            <w:tcW w:w="988" w:type="pct"/>
            <w:shd w:val="clear" w:color="auto" w:fill="auto"/>
            <w:vAlign w:val="center"/>
          </w:tcPr>
          <w:p w:rsidR="007074E4" w:rsidRPr="00F61B9E" w:rsidRDefault="007074E4" w:rsidP="00187F68">
            <w:pPr>
              <w:jc w:val="center"/>
            </w:pPr>
            <w:r w:rsidRPr="00F61B9E">
              <w:rPr>
                <w:bCs/>
              </w:rPr>
              <w:t>Расчётный срок</w:t>
            </w:r>
          </w:p>
        </w:tc>
      </w:tr>
      <w:tr w:rsidR="007074E4" w:rsidRPr="00F61B9E" w:rsidTr="00187F68">
        <w:trPr>
          <w:cantSplit/>
          <w:trHeight w:val="454"/>
          <w:jc w:val="center"/>
        </w:trPr>
        <w:tc>
          <w:tcPr>
            <w:tcW w:w="292" w:type="pct"/>
            <w:shd w:val="clear" w:color="auto" w:fill="auto"/>
            <w:vAlign w:val="center"/>
          </w:tcPr>
          <w:p w:rsidR="007074E4" w:rsidRPr="00F61B9E" w:rsidRDefault="007074E4" w:rsidP="00187F68">
            <w:pPr>
              <w:jc w:val="center"/>
            </w:pPr>
            <w:r w:rsidRPr="00F61B9E">
              <w:t>3</w:t>
            </w:r>
          </w:p>
        </w:tc>
        <w:tc>
          <w:tcPr>
            <w:tcW w:w="1777" w:type="pct"/>
            <w:shd w:val="clear" w:color="auto" w:fill="auto"/>
            <w:vAlign w:val="center"/>
          </w:tcPr>
          <w:p w:rsidR="007074E4" w:rsidRPr="00F61B9E" w:rsidRDefault="007074E4" w:rsidP="00187F68">
            <w:r w:rsidRPr="00F61B9E">
              <w:t>Восточный обход р.п. Лотошино</w:t>
            </w:r>
          </w:p>
        </w:tc>
        <w:tc>
          <w:tcPr>
            <w:tcW w:w="504" w:type="pct"/>
            <w:shd w:val="clear" w:color="auto" w:fill="auto"/>
            <w:vAlign w:val="center"/>
          </w:tcPr>
          <w:p w:rsidR="007074E4" w:rsidRPr="00F61B9E" w:rsidRDefault="007074E4" w:rsidP="00187F68">
            <w:pPr>
              <w:keepNext/>
              <w:jc w:val="center"/>
            </w:pPr>
            <w:r w:rsidRPr="00F61B9E">
              <w:t>С</w:t>
            </w:r>
          </w:p>
        </w:tc>
        <w:tc>
          <w:tcPr>
            <w:tcW w:w="575" w:type="pct"/>
            <w:shd w:val="clear" w:color="auto" w:fill="auto"/>
            <w:vAlign w:val="center"/>
          </w:tcPr>
          <w:p w:rsidR="007074E4" w:rsidRPr="00F61B9E" w:rsidRDefault="007074E4" w:rsidP="00187F68">
            <w:pPr>
              <w:keepNext/>
              <w:jc w:val="center"/>
            </w:pPr>
            <w:r w:rsidRPr="00F61B9E">
              <w:t>14,7</w:t>
            </w:r>
          </w:p>
        </w:tc>
        <w:tc>
          <w:tcPr>
            <w:tcW w:w="431" w:type="pct"/>
            <w:shd w:val="clear" w:color="auto" w:fill="auto"/>
            <w:vAlign w:val="center"/>
          </w:tcPr>
          <w:p w:rsidR="007074E4" w:rsidRPr="00F61B9E" w:rsidRDefault="007074E4" w:rsidP="00187F68">
            <w:pPr>
              <w:keepNext/>
              <w:jc w:val="center"/>
            </w:pPr>
            <w:r w:rsidRPr="00F61B9E">
              <w:t>III</w:t>
            </w:r>
          </w:p>
        </w:tc>
        <w:tc>
          <w:tcPr>
            <w:tcW w:w="432" w:type="pct"/>
            <w:shd w:val="clear" w:color="auto" w:fill="auto"/>
            <w:vAlign w:val="center"/>
          </w:tcPr>
          <w:p w:rsidR="007074E4" w:rsidRPr="00F61B9E" w:rsidRDefault="007074E4" w:rsidP="00187F68">
            <w:pPr>
              <w:jc w:val="center"/>
            </w:pPr>
            <w:r w:rsidRPr="00F61B9E">
              <w:t>2</w:t>
            </w:r>
          </w:p>
        </w:tc>
        <w:tc>
          <w:tcPr>
            <w:tcW w:w="988" w:type="pct"/>
            <w:shd w:val="clear" w:color="auto" w:fill="auto"/>
            <w:vAlign w:val="center"/>
          </w:tcPr>
          <w:p w:rsidR="007074E4" w:rsidRPr="00F61B9E" w:rsidRDefault="007074E4" w:rsidP="00187F68">
            <w:pPr>
              <w:jc w:val="center"/>
            </w:pPr>
            <w:r w:rsidRPr="00F61B9E">
              <w:t>Расчётный срок</w:t>
            </w:r>
          </w:p>
        </w:tc>
      </w:tr>
      <w:tr w:rsidR="007074E4" w:rsidRPr="00F61B9E" w:rsidTr="00187F68">
        <w:trPr>
          <w:cantSplit/>
          <w:trHeight w:val="454"/>
          <w:jc w:val="center"/>
        </w:trPr>
        <w:tc>
          <w:tcPr>
            <w:tcW w:w="292" w:type="pct"/>
            <w:shd w:val="clear" w:color="auto" w:fill="auto"/>
            <w:vAlign w:val="center"/>
          </w:tcPr>
          <w:p w:rsidR="007074E4" w:rsidRPr="00F61B9E" w:rsidRDefault="007074E4" w:rsidP="00187F68">
            <w:pPr>
              <w:jc w:val="center"/>
            </w:pPr>
            <w:r w:rsidRPr="00F61B9E">
              <w:t>4</w:t>
            </w:r>
          </w:p>
        </w:tc>
        <w:tc>
          <w:tcPr>
            <w:tcW w:w="1777" w:type="pct"/>
            <w:shd w:val="clear" w:color="auto" w:fill="auto"/>
            <w:vAlign w:val="center"/>
          </w:tcPr>
          <w:p w:rsidR="007074E4" w:rsidRPr="00F61B9E" w:rsidRDefault="007074E4" w:rsidP="00187F68">
            <w:r w:rsidRPr="00F61B9E">
              <w:t xml:space="preserve">Суворово – Ошейкино – </w:t>
            </w:r>
            <w:proofErr w:type="spellStart"/>
            <w:r w:rsidRPr="00F61B9E">
              <w:t>Максимово</w:t>
            </w:r>
            <w:proofErr w:type="spellEnd"/>
            <w:r w:rsidRPr="00F61B9E">
              <w:t xml:space="preserve"> (Лотошинский район) </w:t>
            </w:r>
            <w:r w:rsidRPr="00F61B9E">
              <w:br/>
              <w:t>(от а/д «Лотошино – Суворово – Клин» до а/д «Лотошино – Ошейкино»)</w:t>
            </w:r>
          </w:p>
        </w:tc>
        <w:tc>
          <w:tcPr>
            <w:tcW w:w="504" w:type="pct"/>
            <w:shd w:val="clear" w:color="auto" w:fill="auto"/>
            <w:vAlign w:val="center"/>
          </w:tcPr>
          <w:p w:rsidR="007074E4" w:rsidRPr="00F61B9E" w:rsidRDefault="007074E4" w:rsidP="00187F68">
            <w:pPr>
              <w:keepNext/>
              <w:jc w:val="center"/>
            </w:pPr>
            <w:r w:rsidRPr="00F61B9E">
              <w:t>Р</w:t>
            </w:r>
          </w:p>
        </w:tc>
        <w:tc>
          <w:tcPr>
            <w:tcW w:w="575" w:type="pct"/>
            <w:shd w:val="clear" w:color="auto" w:fill="auto"/>
            <w:vAlign w:val="center"/>
          </w:tcPr>
          <w:p w:rsidR="007074E4" w:rsidRPr="00F61B9E" w:rsidRDefault="007074E4" w:rsidP="00187F68">
            <w:pPr>
              <w:keepNext/>
              <w:jc w:val="center"/>
            </w:pPr>
            <w:r w:rsidRPr="00F61B9E">
              <w:t>8,3</w:t>
            </w:r>
          </w:p>
        </w:tc>
        <w:tc>
          <w:tcPr>
            <w:tcW w:w="431" w:type="pct"/>
            <w:shd w:val="clear" w:color="auto" w:fill="auto"/>
            <w:vAlign w:val="center"/>
          </w:tcPr>
          <w:p w:rsidR="007074E4" w:rsidRPr="00F61B9E" w:rsidRDefault="007074E4" w:rsidP="00187F68">
            <w:pPr>
              <w:keepNext/>
              <w:jc w:val="center"/>
            </w:pPr>
            <w:r w:rsidRPr="00F61B9E">
              <w:t>III</w:t>
            </w:r>
          </w:p>
        </w:tc>
        <w:tc>
          <w:tcPr>
            <w:tcW w:w="432" w:type="pct"/>
            <w:shd w:val="clear" w:color="auto" w:fill="auto"/>
            <w:vAlign w:val="center"/>
          </w:tcPr>
          <w:p w:rsidR="007074E4" w:rsidRPr="00F61B9E" w:rsidRDefault="007074E4" w:rsidP="00187F68">
            <w:pPr>
              <w:jc w:val="center"/>
            </w:pPr>
            <w:r w:rsidRPr="00F61B9E">
              <w:t>2</w:t>
            </w:r>
          </w:p>
        </w:tc>
        <w:tc>
          <w:tcPr>
            <w:tcW w:w="988" w:type="pct"/>
            <w:shd w:val="clear" w:color="auto" w:fill="auto"/>
            <w:vAlign w:val="center"/>
          </w:tcPr>
          <w:p w:rsidR="007074E4" w:rsidRPr="00F61B9E" w:rsidRDefault="007074E4" w:rsidP="00187F68">
            <w:pPr>
              <w:jc w:val="center"/>
            </w:pPr>
            <w:r w:rsidRPr="00F61B9E">
              <w:t>Расчётный срок</w:t>
            </w:r>
          </w:p>
        </w:tc>
      </w:tr>
      <w:tr w:rsidR="007074E4" w:rsidRPr="00F61B9E" w:rsidTr="00187F68">
        <w:trPr>
          <w:cantSplit/>
          <w:trHeight w:val="454"/>
          <w:jc w:val="center"/>
        </w:trPr>
        <w:tc>
          <w:tcPr>
            <w:tcW w:w="292" w:type="pct"/>
            <w:shd w:val="clear" w:color="auto" w:fill="auto"/>
            <w:vAlign w:val="center"/>
          </w:tcPr>
          <w:p w:rsidR="007074E4" w:rsidRPr="00F61B9E" w:rsidRDefault="007074E4" w:rsidP="00187F68">
            <w:pPr>
              <w:jc w:val="center"/>
            </w:pPr>
            <w:r w:rsidRPr="00F61B9E">
              <w:t>5</w:t>
            </w:r>
          </w:p>
        </w:tc>
        <w:tc>
          <w:tcPr>
            <w:tcW w:w="1777" w:type="pct"/>
            <w:shd w:val="clear" w:color="auto" w:fill="auto"/>
            <w:vAlign w:val="center"/>
          </w:tcPr>
          <w:p w:rsidR="007074E4" w:rsidRPr="00F61B9E" w:rsidRDefault="007074E4" w:rsidP="00187F68">
            <w:r w:rsidRPr="00F61B9E">
              <w:t>Восточный обход с. Микулино,</w:t>
            </w:r>
            <w:r w:rsidRPr="00F61B9E">
              <w:br/>
              <w:t>в том числе:</w:t>
            </w:r>
          </w:p>
          <w:p w:rsidR="007074E4" w:rsidRPr="00F61B9E" w:rsidRDefault="007074E4" w:rsidP="00187F68">
            <w:r w:rsidRPr="00F61B9E">
              <w:t>мост на пересечении с р. </w:t>
            </w:r>
            <w:proofErr w:type="spellStart"/>
            <w:r w:rsidRPr="00F61B9E">
              <w:t>Шоша</w:t>
            </w:r>
            <w:proofErr w:type="spellEnd"/>
          </w:p>
        </w:tc>
        <w:tc>
          <w:tcPr>
            <w:tcW w:w="504" w:type="pct"/>
            <w:shd w:val="clear" w:color="auto" w:fill="auto"/>
            <w:vAlign w:val="center"/>
          </w:tcPr>
          <w:p w:rsidR="007074E4" w:rsidRPr="00F61B9E" w:rsidRDefault="007074E4" w:rsidP="00187F68">
            <w:pPr>
              <w:jc w:val="center"/>
            </w:pPr>
            <w:r w:rsidRPr="00F61B9E">
              <w:t>С</w:t>
            </w:r>
          </w:p>
        </w:tc>
        <w:tc>
          <w:tcPr>
            <w:tcW w:w="575" w:type="pct"/>
            <w:shd w:val="clear" w:color="auto" w:fill="auto"/>
            <w:vAlign w:val="center"/>
          </w:tcPr>
          <w:p w:rsidR="007074E4" w:rsidRPr="00F61B9E" w:rsidRDefault="007074E4" w:rsidP="00187F68">
            <w:pPr>
              <w:jc w:val="center"/>
            </w:pPr>
            <w:r w:rsidRPr="00F61B9E">
              <w:t>3,0</w:t>
            </w:r>
          </w:p>
        </w:tc>
        <w:tc>
          <w:tcPr>
            <w:tcW w:w="431" w:type="pct"/>
            <w:shd w:val="clear" w:color="auto" w:fill="auto"/>
            <w:vAlign w:val="center"/>
          </w:tcPr>
          <w:p w:rsidR="007074E4" w:rsidRPr="00F61B9E" w:rsidRDefault="007074E4" w:rsidP="00187F68">
            <w:pPr>
              <w:jc w:val="center"/>
              <w:rPr>
                <w:lang w:val="en-US"/>
              </w:rPr>
            </w:pPr>
            <w:r w:rsidRPr="00F61B9E">
              <w:rPr>
                <w:lang w:val="en-US"/>
              </w:rPr>
              <w:t>III</w:t>
            </w:r>
          </w:p>
        </w:tc>
        <w:tc>
          <w:tcPr>
            <w:tcW w:w="432" w:type="pct"/>
            <w:shd w:val="clear" w:color="auto" w:fill="auto"/>
            <w:vAlign w:val="center"/>
          </w:tcPr>
          <w:p w:rsidR="007074E4" w:rsidRPr="00F61B9E" w:rsidRDefault="007074E4" w:rsidP="00187F68">
            <w:pPr>
              <w:jc w:val="center"/>
            </w:pPr>
            <w:r w:rsidRPr="00F61B9E">
              <w:t>2</w:t>
            </w:r>
          </w:p>
        </w:tc>
        <w:tc>
          <w:tcPr>
            <w:tcW w:w="988" w:type="pct"/>
            <w:shd w:val="clear" w:color="auto" w:fill="auto"/>
            <w:vAlign w:val="center"/>
          </w:tcPr>
          <w:p w:rsidR="007074E4" w:rsidRPr="00F61B9E" w:rsidRDefault="007074E4" w:rsidP="00187F68">
            <w:pPr>
              <w:jc w:val="center"/>
            </w:pPr>
            <w:r w:rsidRPr="00F61B9E">
              <w:t>Расчётный срок</w:t>
            </w:r>
          </w:p>
        </w:tc>
      </w:tr>
      <w:tr w:rsidR="007074E4" w:rsidRPr="00F61B9E" w:rsidTr="00187F68">
        <w:trPr>
          <w:cantSplit/>
          <w:trHeight w:val="454"/>
          <w:jc w:val="center"/>
        </w:trPr>
        <w:tc>
          <w:tcPr>
            <w:tcW w:w="292" w:type="pct"/>
            <w:shd w:val="clear" w:color="auto" w:fill="auto"/>
            <w:vAlign w:val="center"/>
          </w:tcPr>
          <w:p w:rsidR="007074E4" w:rsidRPr="00F61B9E" w:rsidRDefault="007074E4" w:rsidP="00187F68">
            <w:pPr>
              <w:suppressAutoHyphens/>
              <w:jc w:val="center"/>
            </w:pPr>
            <w:r w:rsidRPr="00F61B9E">
              <w:t>6</w:t>
            </w:r>
          </w:p>
        </w:tc>
        <w:tc>
          <w:tcPr>
            <w:tcW w:w="1777" w:type="pct"/>
            <w:shd w:val="clear" w:color="auto" w:fill="auto"/>
            <w:vAlign w:val="center"/>
          </w:tcPr>
          <w:p w:rsidR="007074E4" w:rsidRPr="00F61B9E" w:rsidRDefault="007074E4" w:rsidP="00187F68">
            <w:r w:rsidRPr="00F61B9E">
              <w:t>Южный обход р.п. Лотошино</w:t>
            </w:r>
          </w:p>
        </w:tc>
        <w:tc>
          <w:tcPr>
            <w:tcW w:w="504" w:type="pct"/>
            <w:shd w:val="clear" w:color="auto" w:fill="auto"/>
            <w:vAlign w:val="center"/>
          </w:tcPr>
          <w:p w:rsidR="007074E4" w:rsidRPr="00F61B9E" w:rsidRDefault="007074E4" w:rsidP="00187F68">
            <w:pPr>
              <w:jc w:val="center"/>
            </w:pPr>
            <w:r w:rsidRPr="00F61B9E">
              <w:t>С</w:t>
            </w:r>
          </w:p>
        </w:tc>
        <w:tc>
          <w:tcPr>
            <w:tcW w:w="575" w:type="pct"/>
            <w:shd w:val="clear" w:color="auto" w:fill="auto"/>
            <w:vAlign w:val="center"/>
          </w:tcPr>
          <w:p w:rsidR="007074E4" w:rsidRPr="00F61B9E" w:rsidRDefault="007074E4" w:rsidP="00187F68">
            <w:pPr>
              <w:jc w:val="center"/>
            </w:pPr>
            <w:r w:rsidRPr="00F61B9E">
              <w:t>7,4</w:t>
            </w:r>
          </w:p>
        </w:tc>
        <w:tc>
          <w:tcPr>
            <w:tcW w:w="431" w:type="pct"/>
            <w:shd w:val="clear" w:color="auto" w:fill="auto"/>
            <w:vAlign w:val="center"/>
          </w:tcPr>
          <w:p w:rsidR="007074E4" w:rsidRPr="00F61B9E" w:rsidRDefault="007074E4" w:rsidP="00187F68">
            <w:pPr>
              <w:jc w:val="center"/>
              <w:rPr>
                <w:lang w:val="en-US"/>
              </w:rPr>
            </w:pPr>
            <w:r w:rsidRPr="00F61B9E">
              <w:rPr>
                <w:lang w:val="en-US"/>
              </w:rPr>
              <w:t>III</w:t>
            </w:r>
          </w:p>
        </w:tc>
        <w:tc>
          <w:tcPr>
            <w:tcW w:w="432" w:type="pct"/>
            <w:shd w:val="clear" w:color="auto" w:fill="auto"/>
            <w:vAlign w:val="center"/>
          </w:tcPr>
          <w:p w:rsidR="007074E4" w:rsidRPr="00F61B9E" w:rsidRDefault="007074E4" w:rsidP="00187F68">
            <w:pPr>
              <w:jc w:val="center"/>
            </w:pPr>
            <w:r w:rsidRPr="00F61B9E">
              <w:t>2</w:t>
            </w:r>
          </w:p>
        </w:tc>
        <w:tc>
          <w:tcPr>
            <w:tcW w:w="988" w:type="pct"/>
            <w:shd w:val="clear" w:color="auto" w:fill="auto"/>
            <w:vAlign w:val="center"/>
          </w:tcPr>
          <w:p w:rsidR="007074E4" w:rsidRPr="00F61B9E" w:rsidRDefault="007074E4" w:rsidP="00187F68">
            <w:pPr>
              <w:jc w:val="center"/>
            </w:pPr>
            <w:r w:rsidRPr="00F61B9E">
              <w:rPr>
                <w:bCs/>
              </w:rPr>
              <w:t>Расчётный срок</w:t>
            </w:r>
          </w:p>
        </w:tc>
      </w:tr>
      <w:tr w:rsidR="007074E4" w:rsidRPr="00F61B9E" w:rsidTr="00187F68">
        <w:trPr>
          <w:cantSplit/>
          <w:trHeight w:val="454"/>
          <w:jc w:val="center"/>
        </w:trPr>
        <w:tc>
          <w:tcPr>
            <w:tcW w:w="292" w:type="pct"/>
            <w:shd w:val="clear" w:color="auto" w:fill="auto"/>
            <w:vAlign w:val="center"/>
          </w:tcPr>
          <w:p w:rsidR="007074E4" w:rsidRPr="00F61B9E" w:rsidRDefault="007074E4" w:rsidP="00187F68">
            <w:pPr>
              <w:suppressAutoHyphens/>
              <w:jc w:val="center"/>
            </w:pPr>
            <w:r w:rsidRPr="00F61B9E">
              <w:t>7</w:t>
            </w:r>
          </w:p>
        </w:tc>
        <w:tc>
          <w:tcPr>
            <w:tcW w:w="1777" w:type="pct"/>
            <w:shd w:val="clear" w:color="auto" w:fill="auto"/>
            <w:vAlign w:val="center"/>
          </w:tcPr>
          <w:p w:rsidR="007074E4" w:rsidRPr="00F61B9E" w:rsidRDefault="007074E4" w:rsidP="00187F68">
            <w:r w:rsidRPr="00F61B9E">
              <w:t xml:space="preserve">Южный обход р.п. Лотошино, </w:t>
            </w:r>
          </w:p>
          <w:p w:rsidR="007074E4" w:rsidRPr="00F61B9E" w:rsidRDefault="007074E4" w:rsidP="00187F68">
            <w:r w:rsidRPr="00F61B9E">
              <w:t>в том числе: реконструкция двух мостов на пересечении с р. </w:t>
            </w:r>
            <w:proofErr w:type="spellStart"/>
            <w:r w:rsidRPr="00F61B9E">
              <w:t>Шерстня</w:t>
            </w:r>
            <w:proofErr w:type="spellEnd"/>
            <w:r w:rsidRPr="00F61B9E">
              <w:t xml:space="preserve"> и р. </w:t>
            </w:r>
            <w:proofErr w:type="spellStart"/>
            <w:r w:rsidRPr="00F61B9E">
              <w:t>Лобь</w:t>
            </w:r>
            <w:proofErr w:type="spellEnd"/>
          </w:p>
        </w:tc>
        <w:tc>
          <w:tcPr>
            <w:tcW w:w="504" w:type="pct"/>
            <w:shd w:val="clear" w:color="auto" w:fill="auto"/>
            <w:vAlign w:val="center"/>
          </w:tcPr>
          <w:p w:rsidR="007074E4" w:rsidRPr="00F61B9E" w:rsidRDefault="007074E4" w:rsidP="00187F68">
            <w:pPr>
              <w:jc w:val="center"/>
            </w:pPr>
            <w:r w:rsidRPr="00F61B9E">
              <w:t>Р</w:t>
            </w:r>
          </w:p>
        </w:tc>
        <w:tc>
          <w:tcPr>
            <w:tcW w:w="575" w:type="pct"/>
            <w:shd w:val="clear" w:color="auto" w:fill="auto"/>
            <w:vAlign w:val="center"/>
          </w:tcPr>
          <w:p w:rsidR="007074E4" w:rsidRPr="00F61B9E" w:rsidRDefault="007074E4" w:rsidP="00187F68">
            <w:pPr>
              <w:jc w:val="center"/>
            </w:pPr>
            <w:r w:rsidRPr="00F61B9E">
              <w:t>3,4</w:t>
            </w:r>
          </w:p>
        </w:tc>
        <w:tc>
          <w:tcPr>
            <w:tcW w:w="431" w:type="pct"/>
            <w:shd w:val="clear" w:color="auto" w:fill="auto"/>
            <w:vAlign w:val="center"/>
          </w:tcPr>
          <w:p w:rsidR="007074E4" w:rsidRPr="00F61B9E" w:rsidRDefault="007074E4" w:rsidP="00187F68">
            <w:pPr>
              <w:jc w:val="center"/>
              <w:rPr>
                <w:lang w:val="en-US"/>
              </w:rPr>
            </w:pPr>
            <w:r w:rsidRPr="00F61B9E">
              <w:rPr>
                <w:lang w:val="en-US"/>
              </w:rPr>
              <w:t>III</w:t>
            </w:r>
          </w:p>
        </w:tc>
        <w:tc>
          <w:tcPr>
            <w:tcW w:w="432" w:type="pct"/>
            <w:shd w:val="clear" w:color="auto" w:fill="auto"/>
            <w:vAlign w:val="center"/>
          </w:tcPr>
          <w:p w:rsidR="007074E4" w:rsidRPr="00F61B9E" w:rsidRDefault="007074E4" w:rsidP="00187F68">
            <w:pPr>
              <w:jc w:val="center"/>
            </w:pPr>
            <w:r w:rsidRPr="00F61B9E">
              <w:t>2</w:t>
            </w:r>
          </w:p>
        </w:tc>
        <w:tc>
          <w:tcPr>
            <w:tcW w:w="988" w:type="pct"/>
            <w:shd w:val="clear" w:color="auto" w:fill="auto"/>
            <w:vAlign w:val="center"/>
          </w:tcPr>
          <w:p w:rsidR="007074E4" w:rsidRPr="00F61B9E" w:rsidRDefault="007074E4" w:rsidP="00187F68">
            <w:pPr>
              <w:jc w:val="center"/>
            </w:pPr>
            <w:r w:rsidRPr="00F61B9E">
              <w:rPr>
                <w:bCs/>
              </w:rPr>
              <w:t>Расчётный срок</w:t>
            </w:r>
          </w:p>
        </w:tc>
      </w:tr>
      <w:tr w:rsidR="007074E4" w:rsidRPr="00F61B9E" w:rsidTr="00187F68">
        <w:trPr>
          <w:cantSplit/>
          <w:trHeight w:val="454"/>
          <w:jc w:val="center"/>
        </w:trPr>
        <w:tc>
          <w:tcPr>
            <w:tcW w:w="292" w:type="pct"/>
            <w:shd w:val="clear" w:color="auto" w:fill="auto"/>
            <w:vAlign w:val="center"/>
          </w:tcPr>
          <w:p w:rsidR="007074E4" w:rsidRPr="00F61B9E" w:rsidRDefault="007074E4" w:rsidP="00187F68">
            <w:pPr>
              <w:jc w:val="center"/>
            </w:pPr>
            <w:r w:rsidRPr="00F61B9E">
              <w:t>8</w:t>
            </w:r>
          </w:p>
        </w:tc>
        <w:tc>
          <w:tcPr>
            <w:tcW w:w="1777" w:type="pct"/>
            <w:shd w:val="clear" w:color="auto" w:fill="auto"/>
            <w:vAlign w:val="center"/>
          </w:tcPr>
          <w:p w:rsidR="007074E4" w:rsidRPr="00F61B9E" w:rsidRDefault="007074E4" w:rsidP="00187F68">
            <w:proofErr w:type="spellStart"/>
            <w:r w:rsidRPr="00F61B9E">
              <w:t>Канищево</w:t>
            </w:r>
            <w:proofErr w:type="spellEnd"/>
            <w:r w:rsidRPr="00F61B9E">
              <w:t xml:space="preserve"> – </w:t>
            </w:r>
            <w:proofErr w:type="spellStart"/>
            <w:r w:rsidRPr="00F61B9E">
              <w:t>Аринькино</w:t>
            </w:r>
            <w:proofErr w:type="spellEnd"/>
          </w:p>
        </w:tc>
        <w:tc>
          <w:tcPr>
            <w:tcW w:w="504" w:type="pct"/>
            <w:shd w:val="clear" w:color="auto" w:fill="auto"/>
            <w:vAlign w:val="center"/>
          </w:tcPr>
          <w:p w:rsidR="007074E4" w:rsidRPr="00F61B9E" w:rsidRDefault="007074E4" w:rsidP="00187F68">
            <w:pPr>
              <w:jc w:val="center"/>
            </w:pPr>
            <w:r w:rsidRPr="00F61B9E">
              <w:t>Р</w:t>
            </w:r>
          </w:p>
        </w:tc>
        <w:tc>
          <w:tcPr>
            <w:tcW w:w="575" w:type="pct"/>
            <w:shd w:val="clear" w:color="auto" w:fill="auto"/>
            <w:vAlign w:val="center"/>
          </w:tcPr>
          <w:p w:rsidR="007074E4" w:rsidRPr="00F61B9E" w:rsidRDefault="007074E4" w:rsidP="00187F68">
            <w:pPr>
              <w:jc w:val="center"/>
            </w:pPr>
            <w:r w:rsidRPr="00F61B9E">
              <w:t>2,4</w:t>
            </w:r>
          </w:p>
        </w:tc>
        <w:tc>
          <w:tcPr>
            <w:tcW w:w="431" w:type="pct"/>
            <w:shd w:val="clear" w:color="auto" w:fill="auto"/>
            <w:vAlign w:val="center"/>
          </w:tcPr>
          <w:p w:rsidR="007074E4" w:rsidRPr="00F61B9E" w:rsidRDefault="007074E4" w:rsidP="00187F68">
            <w:pPr>
              <w:jc w:val="center"/>
            </w:pPr>
            <w:r w:rsidRPr="00F61B9E">
              <w:rPr>
                <w:lang w:val="en-US"/>
              </w:rPr>
              <w:t>IV</w:t>
            </w:r>
          </w:p>
        </w:tc>
        <w:tc>
          <w:tcPr>
            <w:tcW w:w="432" w:type="pct"/>
            <w:shd w:val="clear" w:color="auto" w:fill="auto"/>
            <w:vAlign w:val="center"/>
          </w:tcPr>
          <w:p w:rsidR="007074E4" w:rsidRPr="00F61B9E" w:rsidRDefault="007074E4" w:rsidP="00187F68">
            <w:pPr>
              <w:jc w:val="center"/>
            </w:pPr>
            <w:r w:rsidRPr="00F61B9E">
              <w:t>2</w:t>
            </w:r>
          </w:p>
        </w:tc>
        <w:tc>
          <w:tcPr>
            <w:tcW w:w="988" w:type="pct"/>
            <w:shd w:val="clear" w:color="auto" w:fill="auto"/>
            <w:vAlign w:val="center"/>
          </w:tcPr>
          <w:p w:rsidR="007074E4" w:rsidRPr="00F61B9E" w:rsidRDefault="007074E4" w:rsidP="00187F68">
            <w:pPr>
              <w:jc w:val="center"/>
            </w:pPr>
            <w:r w:rsidRPr="00F61B9E">
              <w:t>Первая очередь</w:t>
            </w:r>
          </w:p>
        </w:tc>
      </w:tr>
      <w:tr w:rsidR="007074E4" w:rsidRPr="00F61B9E" w:rsidTr="00187F68">
        <w:trPr>
          <w:cantSplit/>
          <w:trHeight w:val="454"/>
          <w:jc w:val="center"/>
        </w:trPr>
        <w:tc>
          <w:tcPr>
            <w:tcW w:w="292" w:type="pct"/>
            <w:shd w:val="clear" w:color="auto" w:fill="auto"/>
            <w:vAlign w:val="center"/>
          </w:tcPr>
          <w:p w:rsidR="007074E4" w:rsidRPr="00F61B9E" w:rsidRDefault="007074E4" w:rsidP="00187F68">
            <w:pPr>
              <w:jc w:val="center"/>
            </w:pPr>
            <w:r w:rsidRPr="00F61B9E">
              <w:t>9</w:t>
            </w:r>
          </w:p>
        </w:tc>
        <w:tc>
          <w:tcPr>
            <w:tcW w:w="1777" w:type="pct"/>
            <w:shd w:val="clear" w:color="auto" w:fill="auto"/>
            <w:vAlign w:val="center"/>
          </w:tcPr>
          <w:p w:rsidR="007074E4" w:rsidRPr="00F61B9E" w:rsidRDefault="007074E4" w:rsidP="00187F68">
            <w:r w:rsidRPr="00F61B9E">
              <w:t>Афанасово – Раменье</w:t>
            </w:r>
          </w:p>
        </w:tc>
        <w:tc>
          <w:tcPr>
            <w:tcW w:w="504" w:type="pct"/>
            <w:shd w:val="clear" w:color="auto" w:fill="auto"/>
            <w:vAlign w:val="center"/>
          </w:tcPr>
          <w:p w:rsidR="007074E4" w:rsidRPr="00F61B9E" w:rsidRDefault="007074E4" w:rsidP="00187F68">
            <w:pPr>
              <w:jc w:val="center"/>
            </w:pPr>
            <w:r w:rsidRPr="00F61B9E">
              <w:t>Р</w:t>
            </w:r>
          </w:p>
        </w:tc>
        <w:tc>
          <w:tcPr>
            <w:tcW w:w="575" w:type="pct"/>
            <w:shd w:val="clear" w:color="auto" w:fill="auto"/>
            <w:vAlign w:val="center"/>
          </w:tcPr>
          <w:p w:rsidR="007074E4" w:rsidRPr="00F61B9E" w:rsidRDefault="007074E4" w:rsidP="00187F68">
            <w:pPr>
              <w:jc w:val="center"/>
            </w:pPr>
            <w:r w:rsidRPr="00F61B9E">
              <w:t>4,3</w:t>
            </w:r>
          </w:p>
        </w:tc>
        <w:tc>
          <w:tcPr>
            <w:tcW w:w="431" w:type="pct"/>
            <w:shd w:val="clear" w:color="auto" w:fill="auto"/>
            <w:vAlign w:val="center"/>
          </w:tcPr>
          <w:p w:rsidR="007074E4" w:rsidRPr="00F61B9E" w:rsidRDefault="007074E4" w:rsidP="00187F68">
            <w:pPr>
              <w:jc w:val="center"/>
            </w:pPr>
            <w:r w:rsidRPr="00F61B9E">
              <w:rPr>
                <w:lang w:val="en-US"/>
              </w:rPr>
              <w:t>IV</w:t>
            </w:r>
          </w:p>
        </w:tc>
        <w:tc>
          <w:tcPr>
            <w:tcW w:w="432" w:type="pct"/>
            <w:shd w:val="clear" w:color="auto" w:fill="auto"/>
            <w:vAlign w:val="center"/>
          </w:tcPr>
          <w:p w:rsidR="007074E4" w:rsidRPr="00F61B9E" w:rsidRDefault="007074E4" w:rsidP="00187F68">
            <w:pPr>
              <w:jc w:val="center"/>
            </w:pPr>
            <w:r w:rsidRPr="00F61B9E">
              <w:t>2</w:t>
            </w:r>
          </w:p>
        </w:tc>
        <w:tc>
          <w:tcPr>
            <w:tcW w:w="988" w:type="pct"/>
            <w:shd w:val="clear" w:color="auto" w:fill="auto"/>
            <w:vAlign w:val="center"/>
          </w:tcPr>
          <w:p w:rsidR="007074E4" w:rsidRPr="00F61B9E" w:rsidRDefault="007074E4" w:rsidP="00187F68">
            <w:pPr>
              <w:jc w:val="center"/>
            </w:pPr>
            <w:r w:rsidRPr="00F61B9E">
              <w:t>Первая очередь</w:t>
            </w:r>
          </w:p>
        </w:tc>
      </w:tr>
      <w:tr w:rsidR="007074E4" w:rsidRPr="00F61B9E" w:rsidTr="00187F68">
        <w:trPr>
          <w:cantSplit/>
          <w:trHeight w:val="454"/>
          <w:jc w:val="center"/>
        </w:trPr>
        <w:tc>
          <w:tcPr>
            <w:tcW w:w="292" w:type="pct"/>
            <w:shd w:val="clear" w:color="auto" w:fill="auto"/>
            <w:vAlign w:val="center"/>
          </w:tcPr>
          <w:p w:rsidR="007074E4" w:rsidRPr="00F61B9E" w:rsidRDefault="007074E4" w:rsidP="00187F68">
            <w:pPr>
              <w:suppressAutoHyphens/>
              <w:jc w:val="center"/>
            </w:pPr>
            <w:r w:rsidRPr="00F61B9E">
              <w:t>10</w:t>
            </w:r>
          </w:p>
        </w:tc>
        <w:tc>
          <w:tcPr>
            <w:tcW w:w="1777" w:type="pct"/>
            <w:shd w:val="clear" w:color="auto" w:fill="auto"/>
            <w:vAlign w:val="center"/>
          </w:tcPr>
          <w:p w:rsidR="007074E4" w:rsidRPr="00F61B9E" w:rsidRDefault="007074E4" w:rsidP="00187F68">
            <w:r w:rsidRPr="00F61B9E">
              <w:t>«Тверь – Лотошино – Шаховская – Уваровка» – Павловское</w:t>
            </w:r>
          </w:p>
        </w:tc>
        <w:tc>
          <w:tcPr>
            <w:tcW w:w="504" w:type="pct"/>
            <w:shd w:val="clear" w:color="auto" w:fill="auto"/>
            <w:vAlign w:val="center"/>
          </w:tcPr>
          <w:p w:rsidR="007074E4" w:rsidRPr="00F61B9E" w:rsidRDefault="007074E4" w:rsidP="00187F68">
            <w:pPr>
              <w:jc w:val="center"/>
            </w:pPr>
            <w:r w:rsidRPr="00F61B9E">
              <w:t>Р</w:t>
            </w:r>
          </w:p>
        </w:tc>
        <w:tc>
          <w:tcPr>
            <w:tcW w:w="575" w:type="pct"/>
            <w:shd w:val="clear" w:color="auto" w:fill="auto"/>
            <w:vAlign w:val="center"/>
          </w:tcPr>
          <w:p w:rsidR="007074E4" w:rsidRPr="00F61B9E" w:rsidRDefault="007074E4" w:rsidP="00187F68">
            <w:pPr>
              <w:jc w:val="center"/>
            </w:pPr>
            <w:r w:rsidRPr="00F61B9E">
              <w:t>0,8</w:t>
            </w:r>
          </w:p>
        </w:tc>
        <w:tc>
          <w:tcPr>
            <w:tcW w:w="431" w:type="pct"/>
            <w:shd w:val="clear" w:color="auto" w:fill="auto"/>
            <w:vAlign w:val="center"/>
          </w:tcPr>
          <w:p w:rsidR="007074E4" w:rsidRPr="00F61B9E" w:rsidRDefault="007074E4" w:rsidP="00187F68">
            <w:pPr>
              <w:jc w:val="center"/>
            </w:pPr>
            <w:r w:rsidRPr="00F61B9E">
              <w:rPr>
                <w:lang w:val="en-US"/>
              </w:rPr>
              <w:t>IV</w:t>
            </w:r>
          </w:p>
        </w:tc>
        <w:tc>
          <w:tcPr>
            <w:tcW w:w="432" w:type="pct"/>
            <w:shd w:val="clear" w:color="auto" w:fill="auto"/>
            <w:vAlign w:val="center"/>
          </w:tcPr>
          <w:p w:rsidR="007074E4" w:rsidRPr="00F61B9E" w:rsidRDefault="007074E4" w:rsidP="00187F68">
            <w:pPr>
              <w:jc w:val="center"/>
            </w:pPr>
            <w:r w:rsidRPr="00F61B9E">
              <w:t>2</w:t>
            </w:r>
          </w:p>
        </w:tc>
        <w:tc>
          <w:tcPr>
            <w:tcW w:w="988" w:type="pct"/>
            <w:shd w:val="clear" w:color="auto" w:fill="auto"/>
            <w:vAlign w:val="center"/>
          </w:tcPr>
          <w:p w:rsidR="007074E4" w:rsidRPr="00F61B9E" w:rsidRDefault="007074E4" w:rsidP="00187F68">
            <w:pPr>
              <w:jc w:val="center"/>
              <w:rPr>
                <w:bCs/>
              </w:rPr>
            </w:pPr>
            <w:r w:rsidRPr="00F61B9E">
              <w:rPr>
                <w:bCs/>
              </w:rPr>
              <w:t>Первая очередь</w:t>
            </w:r>
          </w:p>
        </w:tc>
      </w:tr>
      <w:tr w:rsidR="007074E4" w:rsidRPr="00F61B9E" w:rsidTr="00187F68">
        <w:trPr>
          <w:cantSplit/>
          <w:trHeight w:val="454"/>
          <w:jc w:val="center"/>
        </w:trPr>
        <w:tc>
          <w:tcPr>
            <w:tcW w:w="292" w:type="pct"/>
            <w:shd w:val="clear" w:color="auto" w:fill="auto"/>
            <w:vAlign w:val="center"/>
          </w:tcPr>
          <w:p w:rsidR="007074E4" w:rsidRPr="00F61B9E" w:rsidRDefault="007074E4" w:rsidP="00187F68">
            <w:pPr>
              <w:jc w:val="center"/>
            </w:pPr>
            <w:r w:rsidRPr="00F61B9E">
              <w:t>11</w:t>
            </w:r>
          </w:p>
        </w:tc>
        <w:tc>
          <w:tcPr>
            <w:tcW w:w="1777" w:type="pct"/>
            <w:shd w:val="clear" w:color="auto" w:fill="auto"/>
            <w:vAlign w:val="center"/>
          </w:tcPr>
          <w:p w:rsidR="007074E4" w:rsidRPr="00F61B9E" w:rsidRDefault="007074E4" w:rsidP="00187F68">
            <w:r w:rsidRPr="00F61B9E">
              <w:t xml:space="preserve">«Суворово – Ошейкино – </w:t>
            </w:r>
            <w:proofErr w:type="spellStart"/>
            <w:r w:rsidRPr="00F61B9E">
              <w:t>Максимово</w:t>
            </w:r>
            <w:proofErr w:type="spellEnd"/>
            <w:r w:rsidRPr="00F61B9E">
              <w:t xml:space="preserve">» – </w:t>
            </w:r>
            <w:proofErr w:type="spellStart"/>
            <w:r w:rsidRPr="00F61B9E">
              <w:t>Кушелово</w:t>
            </w:r>
            <w:proofErr w:type="spellEnd"/>
            <w:r w:rsidRPr="00F61B9E">
              <w:t xml:space="preserve">, </w:t>
            </w:r>
            <w:r w:rsidRPr="00F61B9E">
              <w:br/>
              <w:t xml:space="preserve">в том числе: </w:t>
            </w:r>
            <w:r w:rsidRPr="00F61B9E">
              <w:br/>
              <w:t>два моста на пересечении с р. Большая Сестра и р. Сестра</w:t>
            </w:r>
          </w:p>
        </w:tc>
        <w:tc>
          <w:tcPr>
            <w:tcW w:w="504" w:type="pct"/>
            <w:shd w:val="clear" w:color="auto" w:fill="auto"/>
            <w:vAlign w:val="center"/>
          </w:tcPr>
          <w:p w:rsidR="007074E4" w:rsidRPr="00F61B9E" w:rsidRDefault="007074E4" w:rsidP="00187F68">
            <w:pPr>
              <w:jc w:val="center"/>
            </w:pPr>
            <w:r w:rsidRPr="00F61B9E">
              <w:t>Р</w:t>
            </w:r>
          </w:p>
        </w:tc>
        <w:tc>
          <w:tcPr>
            <w:tcW w:w="575" w:type="pct"/>
            <w:shd w:val="clear" w:color="auto" w:fill="auto"/>
            <w:vAlign w:val="center"/>
          </w:tcPr>
          <w:p w:rsidR="007074E4" w:rsidRPr="00F61B9E" w:rsidRDefault="007074E4" w:rsidP="00187F68">
            <w:pPr>
              <w:jc w:val="center"/>
            </w:pPr>
            <w:r w:rsidRPr="00F61B9E">
              <w:t>3,8</w:t>
            </w:r>
          </w:p>
        </w:tc>
        <w:tc>
          <w:tcPr>
            <w:tcW w:w="431" w:type="pct"/>
            <w:shd w:val="clear" w:color="auto" w:fill="auto"/>
            <w:vAlign w:val="center"/>
          </w:tcPr>
          <w:p w:rsidR="007074E4" w:rsidRPr="00F61B9E" w:rsidRDefault="007074E4" w:rsidP="00187F68">
            <w:pPr>
              <w:jc w:val="center"/>
            </w:pPr>
            <w:r w:rsidRPr="00F61B9E">
              <w:t>IV</w:t>
            </w:r>
          </w:p>
        </w:tc>
        <w:tc>
          <w:tcPr>
            <w:tcW w:w="432" w:type="pct"/>
            <w:shd w:val="clear" w:color="auto" w:fill="auto"/>
            <w:vAlign w:val="center"/>
          </w:tcPr>
          <w:p w:rsidR="007074E4" w:rsidRPr="00F61B9E" w:rsidRDefault="007074E4" w:rsidP="00187F68">
            <w:pPr>
              <w:jc w:val="center"/>
            </w:pPr>
            <w:r w:rsidRPr="00F61B9E">
              <w:t>2</w:t>
            </w:r>
          </w:p>
        </w:tc>
        <w:tc>
          <w:tcPr>
            <w:tcW w:w="988" w:type="pct"/>
            <w:shd w:val="clear" w:color="auto" w:fill="auto"/>
            <w:vAlign w:val="center"/>
          </w:tcPr>
          <w:p w:rsidR="007074E4" w:rsidRPr="00F61B9E" w:rsidRDefault="007074E4" w:rsidP="00187F68">
            <w:pPr>
              <w:jc w:val="center"/>
            </w:pPr>
            <w:r w:rsidRPr="00F61B9E">
              <w:t>Первая очередь</w:t>
            </w:r>
          </w:p>
        </w:tc>
      </w:tr>
      <w:tr w:rsidR="007074E4" w:rsidRPr="00F61B9E" w:rsidTr="00187F68">
        <w:trPr>
          <w:cantSplit/>
          <w:trHeight w:val="454"/>
          <w:jc w:val="center"/>
        </w:trPr>
        <w:tc>
          <w:tcPr>
            <w:tcW w:w="292" w:type="pct"/>
            <w:shd w:val="clear" w:color="auto" w:fill="auto"/>
            <w:vAlign w:val="center"/>
          </w:tcPr>
          <w:p w:rsidR="007074E4" w:rsidRPr="00F61B9E" w:rsidRDefault="007074E4" w:rsidP="00187F68">
            <w:pPr>
              <w:suppressAutoHyphens/>
              <w:jc w:val="center"/>
            </w:pPr>
            <w:r w:rsidRPr="00F61B9E">
              <w:lastRenderedPageBreak/>
              <w:t>12</w:t>
            </w:r>
          </w:p>
        </w:tc>
        <w:tc>
          <w:tcPr>
            <w:tcW w:w="1777" w:type="pct"/>
            <w:shd w:val="clear" w:color="auto" w:fill="auto"/>
            <w:vAlign w:val="center"/>
          </w:tcPr>
          <w:p w:rsidR="007074E4" w:rsidRPr="00F61B9E" w:rsidRDefault="007074E4" w:rsidP="00187F68">
            <w:proofErr w:type="spellStart"/>
            <w:r w:rsidRPr="00F61B9E">
              <w:t>Агнищево</w:t>
            </w:r>
            <w:proofErr w:type="spellEnd"/>
            <w:r w:rsidRPr="00F61B9E">
              <w:t xml:space="preserve"> – </w:t>
            </w:r>
            <w:proofErr w:type="spellStart"/>
            <w:r w:rsidRPr="00F61B9E">
              <w:t>Кульпино</w:t>
            </w:r>
            <w:proofErr w:type="spellEnd"/>
            <w:r w:rsidRPr="00F61B9E">
              <w:t xml:space="preserve"> – Стрешневы Горы </w:t>
            </w:r>
            <w:r w:rsidRPr="00F61B9E">
              <w:br/>
              <w:t>(на участке от д. </w:t>
            </w:r>
            <w:proofErr w:type="spellStart"/>
            <w:r w:rsidRPr="00F61B9E">
              <w:t>Михалево</w:t>
            </w:r>
            <w:proofErr w:type="spellEnd"/>
            <w:r w:rsidRPr="00F61B9E">
              <w:t xml:space="preserve"> до д. Стрешневы Горы)</w:t>
            </w:r>
          </w:p>
        </w:tc>
        <w:tc>
          <w:tcPr>
            <w:tcW w:w="504" w:type="pct"/>
            <w:shd w:val="clear" w:color="auto" w:fill="auto"/>
            <w:vAlign w:val="center"/>
          </w:tcPr>
          <w:p w:rsidR="007074E4" w:rsidRPr="00F61B9E" w:rsidRDefault="007074E4" w:rsidP="00187F68">
            <w:pPr>
              <w:jc w:val="center"/>
            </w:pPr>
            <w:r w:rsidRPr="00F61B9E">
              <w:t>Р</w:t>
            </w:r>
          </w:p>
        </w:tc>
        <w:tc>
          <w:tcPr>
            <w:tcW w:w="575" w:type="pct"/>
            <w:shd w:val="clear" w:color="auto" w:fill="auto"/>
            <w:vAlign w:val="center"/>
          </w:tcPr>
          <w:p w:rsidR="007074E4" w:rsidRPr="00F61B9E" w:rsidRDefault="007074E4" w:rsidP="00187F68">
            <w:pPr>
              <w:jc w:val="center"/>
            </w:pPr>
            <w:r w:rsidRPr="00F61B9E">
              <w:t>3,3</w:t>
            </w:r>
          </w:p>
        </w:tc>
        <w:tc>
          <w:tcPr>
            <w:tcW w:w="431" w:type="pct"/>
            <w:shd w:val="clear" w:color="auto" w:fill="auto"/>
            <w:vAlign w:val="center"/>
          </w:tcPr>
          <w:p w:rsidR="007074E4" w:rsidRPr="00F61B9E" w:rsidRDefault="007074E4" w:rsidP="00187F68">
            <w:pPr>
              <w:jc w:val="center"/>
            </w:pPr>
            <w:r w:rsidRPr="00F61B9E">
              <w:rPr>
                <w:lang w:val="en-US"/>
              </w:rPr>
              <w:t>IV</w:t>
            </w:r>
          </w:p>
        </w:tc>
        <w:tc>
          <w:tcPr>
            <w:tcW w:w="432" w:type="pct"/>
            <w:shd w:val="clear" w:color="auto" w:fill="auto"/>
            <w:vAlign w:val="center"/>
          </w:tcPr>
          <w:p w:rsidR="007074E4" w:rsidRPr="00F61B9E" w:rsidRDefault="007074E4" w:rsidP="00187F68">
            <w:pPr>
              <w:jc w:val="center"/>
            </w:pPr>
            <w:r w:rsidRPr="00F61B9E">
              <w:t>2</w:t>
            </w:r>
          </w:p>
        </w:tc>
        <w:tc>
          <w:tcPr>
            <w:tcW w:w="988" w:type="pct"/>
            <w:shd w:val="clear" w:color="auto" w:fill="auto"/>
            <w:vAlign w:val="center"/>
          </w:tcPr>
          <w:p w:rsidR="007074E4" w:rsidRPr="00F61B9E" w:rsidRDefault="007074E4" w:rsidP="00187F68">
            <w:pPr>
              <w:jc w:val="center"/>
              <w:rPr>
                <w:bCs/>
              </w:rPr>
            </w:pPr>
            <w:r w:rsidRPr="00F61B9E">
              <w:rPr>
                <w:bCs/>
              </w:rPr>
              <w:t>Первая очередь</w:t>
            </w:r>
          </w:p>
        </w:tc>
      </w:tr>
      <w:tr w:rsidR="007074E4" w:rsidRPr="00F61B9E" w:rsidTr="00187F68">
        <w:trPr>
          <w:cantSplit/>
          <w:trHeight w:val="454"/>
          <w:jc w:val="center"/>
        </w:trPr>
        <w:tc>
          <w:tcPr>
            <w:tcW w:w="292" w:type="pct"/>
            <w:shd w:val="clear" w:color="auto" w:fill="auto"/>
            <w:vAlign w:val="center"/>
          </w:tcPr>
          <w:p w:rsidR="007074E4" w:rsidRPr="00F61B9E" w:rsidRDefault="007074E4" w:rsidP="00187F68">
            <w:pPr>
              <w:jc w:val="center"/>
            </w:pPr>
            <w:r w:rsidRPr="00F61B9E">
              <w:t>13</w:t>
            </w:r>
          </w:p>
        </w:tc>
        <w:tc>
          <w:tcPr>
            <w:tcW w:w="1777" w:type="pct"/>
            <w:shd w:val="clear" w:color="auto" w:fill="auto"/>
            <w:vAlign w:val="center"/>
          </w:tcPr>
          <w:p w:rsidR="007074E4" w:rsidRPr="00F61B9E" w:rsidRDefault="007074E4" w:rsidP="00187F68">
            <w:r w:rsidRPr="00F61B9E">
              <w:t xml:space="preserve">Кельи – </w:t>
            </w:r>
            <w:proofErr w:type="spellStart"/>
            <w:r w:rsidRPr="00F61B9E">
              <w:t>Званово</w:t>
            </w:r>
            <w:proofErr w:type="spellEnd"/>
            <w:r w:rsidRPr="00F61B9E">
              <w:t xml:space="preserve"> (км 0,00 – км 0,42) </w:t>
            </w:r>
            <w:r w:rsidRPr="00F61B9E">
              <w:rPr>
                <w:rStyle w:val="affffe"/>
              </w:rPr>
              <w:footnoteReference w:id="15"/>
            </w:r>
            <w:r w:rsidRPr="00F61B9E">
              <w:t>,</w:t>
            </w:r>
            <w:r w:rsidRPr="00F61B9E">
              <w:br/>
              <w:t xml:space="preserve">в том числе: </w:t>
            </w:r>
            <w:r w:rsidRPr="00F61B9E">
              <w:br/>
              <w:t>мост на пересечении с р. Лобь</w:t>
            </w:r>
          </w:p>
        </w:tc>
        <w:tc>
          <w:tcPr>
            <w:tcW w:w="504" w:type="pct"/>
            <w:shd w:val="clear" w:color="auto" w:fill="auto"/>
            <w:vAlign w:val="center"/>
          </w:tcPr>
          <w:p w:rsidR="007074E4" w:rsidRPr="00F61B9E" w:rsidRDefault="007074E4" w:rsidP="00187F68">
            <w:pPr>
              <w:jc w:val="center"/>
            </w:pPr>
            <w:r w:rsidRPr="00F61B9E">
              <w:t>Р</w:t>
            </w:r>
          </w:p>
        </w:tc>
        <w:tc>
          <w:tcPr>
            <w:tcW w:w="575" w:type="pct"/>
            <w:shd w:val="clear" w:color="auto" w:fill="auto"/>
            <w:vAlign w:val="center"/>
          </w:tcPr>
          <w:p w:rsidR="007074E4" w:rsidRPr="00F61B9E" w:rsidRDefault="007074E4" w:rsidP="00187F68">
            <w:pPr>
              <w:jc w:val="center"/>
            </w:pPr>
            <w:r w:rsidRPr="00F61B9E">
              <w:t>0,4</w:t>
            </w:r>
          </w:p>
        </w:tc>
        <w:tc>
          <w:tcPr>
            <w:tcW w:w="431" w:type="pct"/>
            <w:shd w:val="clear" w:color="auto" w:fill="auto"/>
            <w:vAlign w:val="center"/>
          </w:tcPr>
          <w:p w:rsidR="007074E4" w:rsidRPr="00F61B9E" w:rsidRDefault="007074E4" w:rsidP="00187F68">
            <w:pPr>
              <w:jc w:val="center"/>
              <w:rPr>
                <w:lang w:val="en-US"/>
              </w:rPr>
            </w:pPr>
            <w:r w:rsidRPr="00F61B9E">
              <w:rPr>
                <w:lang w:val="en-US"/>
              </w:rPr>
              <w:t>IV</w:t>
            </w:r>
          </w:p>
        </w:tc>
        <w:tc>
          <w:tcPr>
            <w:tcW w:w="432" w:type="pct"/>
            <w:shd w:val="clear" w:color="auto" w:fill="auto"/>
            <w:vAlign w:val="center"/>
          </w:tcPr>
          <w:p w:rsidR="007074E4" w:rsidRPr="00F61B9E" w:rsidRDefault="007074E4" w:rsidP="00187F68">
            <w:pPr>
              <w:jc w:val="center"/>
            </w:pPr>
            <w:r w:rsidRPr="00F61B9E">
              <w:t>2</w:t>
            </w:r>
          </w:p>
        </w:tc>
        <w:tc>
          <w:tcPr>
            <w:tcW w:w="988" w:type="pct"/>
            <w:shd w:val="clear" w:color="auto" w:fill="auto"/>
            <w:vAlign w:val="center"/>
          </w:tcPr>
          <w:p w:rsidR="007074E4" w:rsidRPr="00F61B9E" w:rsidRDefault="007074E4" w:rsidP="00187F68">
            <w:pPr>
              <w:jc w:val="center"/>
            </w:pPr>
            <w:r w:rsidRPr="00F61B9E">
              <w:t>Первая очередь</w:t>
            </w:r>
          </w:p>
        </w:tc>
      </w:tr>
      <w:tr w:rsidR="007074E4" w:rsidRPr="00F61B9E" w:rsidTr="00187F68">
        <w:trPr>
          <w:cantSplit/>
          <w:trHeight w:val="454"/>
          <w:jc w:val="center"/>
        </w:trPr>
        <w:tc>
          <w:tcPr>
            <w:tcW w:w="292" w:type="pct"/>
            <w:shd w:val="clear" w:color="auto" w:fill="auto"/>
            <w:vAlign w:val="center"/>
          </w:tcPr>
          <w:p w:rsidR="007074E4" w:rsidRPr="00F61B9E" w:rsidRDefault="007074E4" w:rsidP="00187F68">
            <w:pPr>
              <w:jc w:val="center"/>
            </w:pPr>
            <w:r w:rsidRPr="00F61B9E">
              <w:t>14</w:t>
            </w:r>
          </w:p>
        </w:tc>
        <w:tc>
          <w:tcPr>
            <w:tcW w:w="1777" w:type="pct"/>
            <w:shd w:val="clear" w:color="auto" w:fill="auto"/>
            <w:vAlign w:val="center"/>
          </w:tcPr>
          <w:p w:rsidR="007074E4" w:rsidRPr="00F61B9E" w:rsidRDefault="007074E4" w:rsidP="00187F68">
            <w:proofErr w:type="spellStart"/>
            <w:r w:rsidRPr="00F61B9E">
              <w:t>Кушелово</w:t>
            </w:r>
            <w:proofErr w:type="spellEnd"/>
            <w:r w:rsidRPr="00F61B9E">
              <w:t xml:space="preserve"> – </w:t>
            </w:r>
            <w:proofErr w:type="spellStart"/>
            <w:r w:rsidRPr="00F61B9E">
              <w:t>Телешово</w:t>
            </w:r>
            <w:proofErr w:type="spellEnd"/>
          </w:p>
        </w:tc>
        <w:tc>
          <w:tcPr>
            <w:tcW w:w="504" w:type="pct"/>
            <w:shd w:val="clear" w:color="auto" w:fill="auto"/>
            <w:vAlign w:val="center"/>
          </w:tcPr>
          <w:p w:rsidR="007074E4" w:rsidRPr="00F61B9E" w:rsidRDefault="007074E4" w:rsidP="00187F68">
            <w:pPr>
              <w:jc w:val="center"/>
            </w:pPr>
            <w:r w:rsidRPr="00F61B9E">
              <w:t>Р</w:t>
            </w:r>
          </w:p>
        </w:tc>
        <w:tc>
          <w:tcPr>
            <w:tcW w:w="575" w:type="pct"/>
            <w:shd w:val="clear" w:color="auto" w:fill="auto"/>
            <w:vAlign w:val="center"/>
          </w:tcPr>
          <w:p w:rsidR="007074E4" w:rsidRPr="00F61B9E" w:rsidRDefault="007074E4" w:rsidP="00187F68">
            <w:pPr>
              <w:jc w:val="center"/>
            </w:pPr>
            <w:r w:rsidRPr="00F61B9E">
              <w:t>1,6</w:t>
            </w:r>
          </w:p>
        </w:tc>
        <w:tc>
          <w:tcPr>
            <w:tcW w:w="431" w:type="pct"/>
            <w:shd w:val="clear" w:color="auto" w:fill="auto"/>
            <w:vAlign w:val="center"/>
          </w:tcPr>
          <w:p w:rsidR="007074E4" w:rsidRPr="00F61B9E" w:rsidRDefault="007074E4" w:rsidP="00187F68">
            <w:pPr>
              <w:jc w:val="center"/>
            </w:pPr>
            <w:r w:rsidRPr="00F61B9E">
              <w:rPr>
                <w:lang w:val="en-US"/>
              </w:rPr>
              <w:t>IV</w:t>
            </w:r>
          </w:p>
        </w:tc>
        <w:tc>
          <w:tcPr>
            <w:tcW w:w="432" w:type="pct"/>
            <w:shd w:val="clear" w:color="auto" w:fill="auto"/>
            <w:vAlign w:val="center"/>
          </w:tcPr>
          <w:p w:rsidR="007074E4" w:rsidRPr="00F61B9E" w:rsidRDefault="007074E4" w:rsidP="00187F68">
            <w:pPr>
              <w:jc w:val="center"/>
            </w:pPr>
            <w:r w:rsidRPr="00F61B9E">
              <w:t>2</w:t>
            </w:r>
          </w:p>
        </w:tc>
        <w:tc>
          <w:tcPr>
            <w:tcW w:w="988" w:type="pct"/>
            <w:shd w:val="clear" w:color="auto" w:fill="auto"/>
            <w:vAlign w:val="center"/>
          </w:tcPr>
          <w:p w:rsidR="007074E4" w:rsidRPr="00F61B9E" w:rsidRDefault="007074E4" w:rsidP="00187F68">
            <w:pPr>
              <w:jc w:val="center"/>
            </w:pPr>
            <w:r w:rsidRPr="00F61B9E">
              <w:t>Расчётный срок</w:t>
            </w:r>
          </w:p>
        </w:tc>
      </w:tr>
      <w:tr w:rsidR="007074E4" w:rsidRPr="00F61B9E" w:rsidTr="00187F68">
        <w:trPr>
          <w:cantSplit/>
          <w:trHeight w:val="454"/>
          <w:jc w:val="center"/>
        </w:trPr>
        <w:tc>
          <w:tcPr>
            <w:tcW w:w="292" w:type="pct"/>
            <w:shd w:val="clear" w:color="auto" w:fill="auto"/>
            <w:vAlign w:val="center"/>
          </w:tcPr>
          <w:p w:rsidR="007074E4" w:rsidRPr="00F61B9E" w:rsidRDefault="007074E4" w:rsidP="00187F68">
            <w:pPr>
              <w:jc w:val="center"/>
            </w:pPr>
          </w:p>
        </w:tc>
        <w:tc>
          <w:tcPr>
            <w:tcW w:w="1777" w:type="pct"/>
            <w:shd w:val="clear" w:color="auto" w:fill="auto"/>
            <w:vAlign w:val="center"/>
          </w:tcPr>
          <w:p w:rsidR="007074E4" w:rsidRPr="00F61B9E" w:rsidRDefault="007074E4" w:rsidP="00187F68">
            <w:r w:rsidRPr="00F61B9E">
              <w:t>Итого</w:t>
            </w:r>
          </w:p>
        </w:tc>
        <w:tc>
          <w:tcPr>
            <w:tcW w:w="504" w:type="pct"/>
            <w:shd w:val="clear" w:color="auto" w:fill="auto"/>
            <w:vAlign w:val="center"/>
          </w:tcPr>
          <w:p w:rsidR="007074E4" w:rsidRPr="00F61B9E" w:rsidRDefault="007074E4" w:rsidP="00187F68">
            <w:pPr>
              <w:jc w:val="center"/>
            </w:pPr>
            <w:r w:rsidRPr="00F61B9E">
              <w:t>Р</w:t>
            </w:r>
            <w:r w:rsidRPr="00F61B9E">
              <w:br/>
              <w:t>С</w:t>
            </w:r>
          </w:p>
        </w:tc>
        <w:tc>
          <w:tcPr>
            <w:tcW w:w="575" w:type="pct"/>
            <w:shd w:val="clear" w:color="auto" w:fill="auto"/>
            <w:vAlign w:val="center"/>
          </w:tcPr>
          <w:p w:rsidR="007074E4" w:rsidRPr="00F61B9E" w:rsidRDefault="007074E4" w:rsidP="00187F68">
            <w:pPr>
              <w:jc w:val="center"/>
            </w:pPr>
            <w:r w:rsidRPr="00F61B9E">
              <w:t>30,6</w:t>
            </w:r>
            <w:r w:rsidRPr="00F61B9E">
              <w:br/>
              <w:t>27,2</w:t>
            </w:r>
          </w:p>
        </w:tc>
        <w:tc>
          <w:tcPr>
            <w:tcW w:w="431" w:type="pct"/>
            <w:shd w:val="clear" w:color="auto" w:fill="auto"/>
            <w:vAlign w:val="center"/>
          </w:tcPr>
          <w:p w:rsidR="007074E4" w:rsidRPr="00F61B9E" w:rsidRDefault="007074E4" w:rsidP="00187F68">
            <w:pPr>
              <w:jc w:val="center"/>
            </w:pPr>
          </w:p>
        </w:tc>
        <w:tc>
          <w:tcPr>
            <w:tcW w:w="432" w:type="pct"/>
            <w:shd w:val="clear" w:color="auto" w:fill="auto"/>
          </w:tcPr>
          <w:p w:rsidR="007074E4" w:rsidRPr="00F61B9E" w:rsidRDefault="007074E4" w:rsidP="00187F68">
            <w:pPr>
              <w:jc w:val="center"/>
            </w:pPr>
          </w:p>
        </w:tc>
        <w:tc>
          <w:tcPr>
            <w:tcW w:w="988" w:type="pct"/>
            <w:shd w:val="clear" w:color="auto" w:fill="auto"/>
            <w:vAlign w:val="center"/>
          </w:tcPr>
          <w:p w:rsidR="007074E4" w:rsidRPr="00F61B9E" w:rsidRDefault="007074E4" w:rsidP="00187F68">
            <w:pPr>
              <w:jc w:val="center"/>
            </w:pPr>
          </w:p>
        </w:tc>
      </w:tr>
    </w:tbl>
    <w:p w:rsidR="00F3078B" w:rsidRPr="00F61B9E" w:rsidRDefault="00F3078B" w:rsidP="005C4257">
      <w:pPr>
        <w:pStyle w:val="aff7"/>
        <w:suppressAutoHyphens/>
      </w:pPr>
      <w:r w:rsidRPr="00F61B9E">
        <w:t>Р – реконструкция; С – строительство</w:t>
      </w:r>
    </w:p>
    <w:p w:rsidR="00F3078B" w:rsidRPr="00F61B9E" w:rsidRDefault="00F3078B" w:rsidP="00132EA8">
      <w:pPr>
        <w:pStyle w:val="Osnovnoy"/>
        <w:keepNext/>
        <w:tabs>
          <w:tab w:val="left" w:pos="567"/>
          <w:tab w:val="left" w:pos="993"/>
          <w:tab w:val="left" w:pos="1276"/>
        </w:tabs>
        <w:spacing w:before="120" w:after="120"/>
        <w:ind w:left="646" w:firstLine="0"/>
        <w:jc w:val="center"/>
        <w:outlineLvl w:val="3"/>
      </w:pPr>
      <w:bookmarkStart w:id="28" w:name="_Toc452107656"/>
      <w:r w:rsidRPr="00F61B9E">
        <w:t>Воздушный транспорт</w:t>
      </w:r>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4"/>
        <w:gridCol w:w="4387"/>
        <w:gridCol w:w="981"/>
        <w:gridCol w:w="1852"/>
        <w:gridCol w:w="1949"/>
      </w:tblGrid>
      <w:tr w:rsidR="00F3078B" w:rsidRPr="00F61B9E" w:rsidTr="00DC373E">
        <w:trPr>
          <w:trHeight w:val="788"/>
          <w:tblHeader/>
        </w:trPr>
        <w:tc>
          <w:tcPr>
            <w:tcW w:w="347" w:type="pct"/>
            <w:shd w:val="clear" w:color="auto" w:fill="auto"/>
            <w:vAlign w:val="center"/>
          </w:tcPr>
          <w:p w:rsidR="00F3078B" w:rsidRPr="00F61B9E" w:rsidRDefault="00F3078B" w:rsidP="00DC373E">
            <w:pPr>
              <w:jc w:val="center"/>
            </w:pPr>
            <w:r w:rsidRPr="00F61B9E">
              <w:t>№ п/п</w:t>
            </w:r>
          </w:p>
        </w:tc>
        <w:tc>
          <w:tcPr>
            <w:tcW w:w="2226" w:type="pct"/>
            <w:shd w:val="clear" w:color="auto" w:fill="auto"/>
            <w:vAlign w:val="center"/>
          </w:tcPr>
          <w:p w:rsidR="00F3078B" w:rsidRPr="00F61B9E" w:rsidRDefault="00F3078B" w:rsidP="00DC373E">
            <w:pPr>
              <w:jc w:val="center"/>
            </w:pPr>
            <w:r w:rsidRPr="00F61B9E">
              <w:t>Наименование объектов</w:t>
            </w:r>
          </w:p>
        </w:tc>
        <w:tc>
          <w:tcPr>
            <w:tcW w:w="498" w:type="pct"/>
            <w:shd w:val="clear" w:color="auto" w:fill="auto"/>
            <w:vAlign w:val="center"/>
          </w:tcPr>
          <w:p w:rsidR="00F3078B" w:rsidRPr="00F61B9E" w:rsidRDefault="00F3078B" w:rsidP="00DC373E">
            <w:pPr>
              <w:jc w:val="center"/>
            </w:pPr>
            <w:r w:rsidRPr="00F61B9E">
              <w:t>Вид работ</w:t>
            </w:r>
          </w:p>
        </w:tc>
        <w:tc>
          <w:tcPr>
            <w:tcW w:w="940" w:type="pct"/>
            <w:shd w:val="clear" w:color="auto" w:fill="auto"/>
            <w:vAlign w:val="center"/>
          </w:tcPr>
          <w:p w:rsidR="00F3078B" w:rsidRPr="00F61B9E" w:rsidRDefault="00F3078B" w:rsidP="00DC373E">
            <w:pPr>
              <w:jc w:val="center"/>
            </w:pPr>
            <w:r w:rsidRPr="00F61B9E">
              <w:t>Технические параметры</w:t>
            </w:r>
          </w:p>
        </w:tc>
        <w:tc>
          <w:tcPr>
            <w:tcW w:w="989" w:type="pct"/>
            <w:shd w:val="clear" w:color="auto" w:fill="auto"/>
            <w:vAlign w:val="center"/>
          </w:tcPr>
          <w:p w:rsidR="00F3078B" w:rsidRPr="00F61B9E" w:rsidRDefault="00F3078B" w:rsidP="00DC373E">
            <w:pPr>
              <w:jc w:val="center"/>
            </w:pPr>
            <w:r w:rsidRPr="00F61B9E">
              <w:t>Очередь реализации</w:t>
            </w:r>
          </w:p>
        </w:tc>
      </w:tr>
      <w:tr w:rsidR="000763EF" w:rsidRPr="00F61B9E" w:rsidTr="00DC373E">
        <w:trPr>
          <w:cantSplit/>
          <w:trHeight w:val="454"/>
        </w:trPr>
        <w:tc>
          <w:tcPr>
            <w:tcW w:w="347" w:type="pct"/>
            <w:shd w:val="clear" w:color="auto" w:fill="auto"/>
            <w:vAlign w:val="center"/>
          </w:tcPr>
          <w:p w:rsidR="000763EF" w:rsidRPr="00F61B9E" w:rsidRDefault="000763EF" w:rsidP="00DC373E">
            <w:pPr>
              <w:jc w:val="center"/>
            </w:pPr>
            <w:r w:rsidRPr="00F61B9E">
              <w:t>1</w:t>
            </w:r>
          </w:p>
        </w:tc>
        <w:tc>
          <w:tcPr>
            <w:tcW w:w="2226" w:type="pct"/>
            <w:shd w:val="clear" w:color="auto" w:fill="auto"/>
            <w:vAlign w:val="center"/>
          </w:tcPr>
          <w:p w:rsidR="000763EF" w:rsidRPr="00F61B9E" w:rsidRDefault="000763EF" w:rsidP="00187F68">
            <w:r w:rsidRPr="00F61B9E">
              <w:t>Вертолетная площадка «Кировский»</w:t>
            </w:r>
            <w:r w:rsidRPr="00F61B9E">
              <w:br/>
              <w:t>центральная часть поселок Кировский, улица Кирова, рядом с пожарной частью</w:t>
            </w:r>
          </w:p>
        </w:tc>
        <w:tc>
          <w:tcPr>
            <w:tcW w:w="498" w:type="pct"/>
            <w:shd w:val="clear" w:color="auto" w:fill="auto"/>
            <w:vAlign w:val="center"/>
          </w:tcPr>
          <w:p w:rsidR="000763EF" w:rsidRPr="00F61B9E" w:rsidRDefault="000763EF" w:rsidP="00DC373E">
            <w:pPr>
              <w:jc w:val="center"/>
            </w:pPr>
            <w:r w:rsidRPr="00F61B9E">
              <w:t>С</w:t>
            </w:r>
          </w:p>
        </w:tc>
        <w:tc>
          <w:tcPr>
            <w:tcW w:w="940" w:type="pct"/>
            <w:shd w:val="clear" w:color="auto" w:fill="auto"/>
            <w:vAlign w:val="center"/>
          </w:tcPr>
          <w:p w:rsidR="000763EF" w:rsidRPr="00F61B9E" w:rsidRDefault="000763EF" w:rsidP="00DC373E">
            <w:pPr>
              <w:jc w:val="center"/>
            </w:pPr>
            <w:r w:rsidRPr="00F61B9E">
              <w:rPr>
                <w:bCs/>
                <w:sz w:val="22"/>
                <w:szCs w:val="22"/>
              </w:rPr>
              <w:t>Параметры определяются в документации по планировке территории</w:t>
            </w:r>
          </w:p>
        </w:tc>
        <w:tc>
          <w:tcPr>
            <w:tcW w:w="989" w:type="pct"/>
            <w:shd w:val="clear" w:color="auto" w:fill="auto"/>
            <w:vAlign w:val="center"/>
          </w:tcPr>
          <w:p w:rsidR="000763EF" w:rsidRPr="00F61B9E" w:rsidRDefault="000763EF" w:rsidP="00DC373E">
            <w:pPr>
              <w:jc w:val="center"/>
            </w:pPr>
            <w:r w:rsidRPr="00F61B9E">
              <w:t>Расчётный срок</w:t>
            </w:r>
          </w:p>
        </w:tc>
      </w:tr>
      <w:tr w:rsidR="000763EF" w:rsidRPr="00F61B9E" w:rsidTr="00DC373E">
        <w:trPr>
          <w:cantSplit/>
          <w:trHeight w:val="454"/>
        </w:trPr>
        <w:tc>
          <w:tcPr>
            <w:tcW w:w="347" w:type="pct"/>
            <w:shd w:val="clear" w:color="auto" w:fill="auto"/>
            <w:vAlign w:val="center"/>
          </w:tcPr>
          <w:p w:rsidR="000763EF" w:rsidRPr="00F61B9E" w:rsidRDefault="000763EF" w:rsidP="00DC373E">
            <w:pPr>
              <w:jc w:val="center"/>
            </w:pPr>
            <w:r w:rsidRPr="00F61B9E">
              <w:t>2</w:t>
            </w:r>
          </w:p>
        </w:tc>
        <w:tc>
          <w:tcPr>
            <w:tcW w:w="2226" w:type="pct"/>
            <w:shd w:val="clear" w:color="auto" w:fill="auto"/>
            <w:vAlign w:val="center"/>
          </w:tcPr>
          <w:p w:rsidR="000763EF" w:rsidRPr="00F61B9E" w:rsidRDefault="000763EF" w:rsidP="00187F68">
            <w:r w:rsidRPr="00F61B9E">
              <w:t>Вертолетная площадка «</w:t>
            </w:r>
            <w:proofErr w:type="spellStart"/>
            <w:r w:rsidRPr="00F61B9E">
              <w:t>Брыково</w:t>
            </w:r>
            <w:proofErr w:type="spellEnd"/>
            <w:r w:rsidRPr="00F61B9E">
              <w:t>»</w:t>
            </w:r>
            <w:r w:rsidRPr="00F61B9E">
              <w:br/>
              <w:t xml:space="preserve">южнее деревни </w:t>
            </w:r>
            <w:proofErr w:type="spellStart"/>
            <w:r w:rsidRPr="00F61B9E">
              <w:t>Брыково</w:t>
            </w:r>
            <w:proofErr w:type="spellEnd"/>
            <w:r w:rsidRPr="00F61B9E">
              <w:t xml:space="preserve">, автомобильная дорога Суворово – Ошейкино – </w:t>
            </w:r>
            <w:proofErr w:type="spellStart"/>
            <w:r w:rsidRPr="00F61B9E">
              <w:t>Максимово</w:t>
            </w:r>
            <w:proofErr w:type="spellEnd"/>
          </w:p>
        </w:tc>
        <w:tc>
          <w:tcPr>
            <w:tcW w:w="498" w:type="pct"/>
            <w:shd w:val="clear" w:color="auto" w:fill="auto"/>
            <w:vAlign w:val="center"/>
          </w:tcPr>
          <w:p w:rsidR="000763EF" w:rsidRPr="00F61B9E" w:rsidRDefault="000763EF" w:rsidP="00DC373E">
            <w:pPr>
              <w:jc w:val="center"/>
            </w:pPr>
            <w:r w:rsidRPr="00F61B9E">
              <w:t>С</w:t>
            </w:r>
          </w:p>
        </w:tc>
        <w:tc>
          <w:tcPr>
            <w:tcW w:w="940" w:type="pct"/>
            <w:shd w:val="clear" w:color="auto" w:fill="auto"/>
            <w:vAlign w:val="center"/>
          </w:tcPr>
          <w:p w:rsidR="000763EF" w:rsidRPr="00F61B9E" w:rsidRDefault="000763EF" w:rsidP="00DC373E">
            <w:pPr>
              <w:jc w:val="center"/>
            </w:pPr>
            <w:r w:rsidRPr="00F61B9E">
              <w:rPr>
                <w:bCs/>
              </w:rPr>
              <w:t>Параметры определяются в документации по планировке территории</w:t>
            </w:r>
          </w:p>
        </w:tc>
        <w:tc>
          <w:tcPr>
            <w:tcW w:w="989" w:type="pct"/>
            <w:shd w:val="clear" w:color="auto" w:fill="auto"/>
            <w:vAlign w:val="center"/>
          </w:tcPr>
          <w:p w:rsidR="000763EF" w:rsidRPr="00F61B9E" w:rsidRDefault="000763EF" w:rsidP="00DC373E">
            <w:pPr>
              <w:jc w:val="center"/>
            </w:pPr>
            <w:r w:rsidRPr="00F61B9E">
              <w:t>Расчётный срок</w:t>
            </w:r>
          </w:p>
        </w:tc>
      </w:tr>
      <w:tr w:rsidR="000763EF" w:rsidRPr="00F61B9E" w:rsidTr="00DC373E">
        <w:trPr>
          <w:cantSplit/>
          <w:trHeight w:val="454"/>
        </w:trPr>
        <w:tc>
          <w:tcPr>
            <w:tcW w:w="347" w:type="pct"/>
            <w:shd w:val="clear" w:color="auto" w:fill="auto"/>
            <w:vAlign w:val="center"/>
          </w:tcPr>
          <w:p w:rsidR="000763EF" w:rsidRPr="00F61B9E" w:rsidRDefault="000763EF" w:rsidP="00DC373E">
            <w:pPr>
              <w:jc w:val="center"/>
            </w:pPr>
            <w:r w:rsidRPr="00F61B9E">
              <w:t>3</w:t>
            </w:r>
          </w:p>
        </w:tc>
        <w:tc>
          <w:tcPr>
            <w:tcW w:w="2226" w:type="pct"/>
            <w:shd w:val="clear" w:color="auto" w:fill="auto"/>
            <w:vAlign w:val="center"/>
          </w:tcPr>
          <w:p w:rsidR="000763EF" w:rsidRPr="00F61B9E" w:rsidRDefault="000763EF" w:rsidP="00187F68">
            <w:r w:rsidRPr="00F61B9E">
              <w:t>Вертолетная площадка «Введенское»</w:t>
            </w:r>
            <w:r w:rsidRPr="00F61B9E">
              <w:br/>
              <w:t>северо-западнее деревни Введенское, пересечение автомобильной дороги Лотошино – Афанасово – Введенское и автомобильной дороги Тверь – Лотошино – Шаховская – Уваровка</w:t>
            </w:r>
          </w:p>
        </w:tc>
        <w:tc>
          <w:tcPr>
            <w:tcW w:w="498" w:type="pct"/>
            <w:shd w:val="clear" w:color="auto" w:fill="auto"/>
            <w:vAlign w:val="center"/>
          </w:tcPr>
          <w:p w:rsidR="000763EF" w:rsidRPr="00F61B9E" w:rsidRDefault="000763EF" w:rsidP="00DC373E">
            <w:pPr>
              <w:jc w:val="center"/>
            </w:pPr>
            <w:r w:rsidRPr="00F61B9E">
              <w:t>С</w:t>
            </w:r>
          </w:p>
        </w:tc>
        <w:tc>
          <w:tcPr>
            <w:tcW w:w="940" w:type="pct"/>
            <w:shd w:val="clear" w:color="auto" w:fill="auto"/>
            <w:vAlign w:val="center"/>
          </w:tcPr>
          <w:p w:rsidR="000763EF" w:rsidRPr="00F61B9E" w:rsidRDefault="000763EF" w:rsidP="00DC373E">
            <w:pPr>
              <w:jc w:val="center"/>
            </w:pPr>
            <w:r w:rsidRPr="00F61B9E">
              <w:rPr>
                <w:bCs/>
              </w:rPr>
              <w:t>Параметры определяются в документации по планировке территории</w:t>
            </w:r>
          </w:p>
        </w:tc>
        <w:tc>
          <w:tcPr>
            <w:tcW w:w="989" w:type="pct"/>
            <w:shd w:val="clear" w:color="auto" w:fill="auto"/>
            <w:vAlign w:val="center"/>
          </w:tcPr>
          <w:p w:rsidR="000763EF" w:rsidRPr="00F61B9E" w:rsidRDefault="000763EF" w:rsidP="00DC373E">
            <w:pPr>
              <w:jc w:val="center"/>
            </w:pPr>
            <w:r w:rsidRPr="00F61B9E">
              <w:rPr>
                <w:bCs/>
              </w:rPr>
              <w:t>Первая очередь</w:t>
            </w:r>
          </w:p>
        </w:tc>
      </w:tr>
    </w:tbl>
    <w:p w:rsidR="00F3078B" w:rsidRPr="00F61B9E" w:rsidRDefault="00F3078B" w:rsidP="005C4257">
      <w:pPr>
        <w:pStyle w:val="aff7"/>
        <w:suppressAutoHyphens/>
        <w:ind w:firstLine="709"/>
        <w:jc w:val="both"/>
      </w:pPr>
      <w:r w:rsidRPr="00F61B9E">
        <w:t>С – строительство</w:t>
      </w:r>
    </w:p>
    <w:p w:rsidR="00F3078B" w:rsidRPr="00F61B9E" w:rsidRDefault="00F3078B" w:rsidP="00132EA8">
      <w:pPr>
        <w:pStyle w:val="Osnovnoy"/>
        <w:pageBreakBefore/>
        <w:widowControl w:val="0"/>
        <w:spacing w:before="240" w:after="120"/>
        <w:jc w:val="center"/>
        <w:outlineLvl w:val="3"/>
      </w:pPr>
      <w:bookmarkStart w:id="29" w:name="_Toc452107657"/>
      <w:r w:rsidRPr="00F61B9E">
        <w:lastRenderedPageBreak/>
        <w:t>Объекты топливозаправочного комплекса</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60"/>
        <w:gridCol w:w="3969"/>
        <w:gridCol w:w="881"/>
        <w:gridCol w:w="1709"/>
        <w:gridCol w:w="1734"/>
      </w:tblGrid>
      <w:tr w:rsidR="00F3078B" w:rsidRPr="00F61B9E" w:rsidTr="00DC373E">
        <w:trPr>
          <w:trHeight w:val="858"/>
          <w:tblHeader/>
        </w:trPr>
        <w:tc>
          <w:tcPr>
            <w:tcW w:w="792" w:type="pct"/>
            <w:shd w:val="clear" w:color="auto" w:fill="auto"/>
            <w:vAlign w:val="center"/>
          </w:tcPr>
          <w:p w:rsidR="00F3078B" w:rsidRPr="00F61B9E" w:rsidRDefault="00F3078B" w:rsidP="00132EA8">
            <w:pPr>
              <w:widowControl w:val="0"/>
              <w:suppressAutoHyphens/>
              <w:overflowPunct w:val="0"/>
              <w:autoSpaceDE w:val="0"/>
              <w:autoSpaceDN w:val="0"/>
              <w:adjustRightInd w:val="0"/>
              <w:jc w:val="center"/>
            </w:pPr>
            <w:r w:rsidRPr="00F61B9E">
              <w:rPr>
                <w:bCs/>
              </w:rPr>
              <w:t>№ п/п</w:t>
            </w:r>
            <w:r w:rsidR="00132EA8" w:rsidRPr="00F61B9E">
              <w:rPr>
                <w:bCs/>
              </w:rPr>
              <w:br/>
            </w:r>
            <w:r w:rsidRPr="00F61B9E">
              <w:rPr>
                <w:bCs/>
              </w:rPr>
              <w:t>по гос.</w:t>
            </w:r>
            <w:r w:rsidRPr="00F61B9E">
              <w:rPr>
                <w:bCs/>
              </w:rPr>
              <w:br/>
              <w:t>программе</w:t>
            </w:r>
            <w:r w:rsidRPr="00F61B9E">
              <w:rPr>
                <w:rStyle w:val="affffe"/>
                <w:bCs/>
              </w:rPr>
              <w:footnoteReference w:id="16"/>
            </w:r>
          </w:p>
        </w:tc>
        <w:tc>
          <w:tcPr>
            <w:tcW w:w="2014" w:type="pct"/>
            <w:shd w:val="clear" w:color="auto" w:fill="auto"/>
            <w:vAlign w:val="center"/>
          </w:tcPr>
          <w:p w:rsidR="00F3078B" w:rsidRPr="00F61B9E" w:rsidRDefault="00F3078B" w:rsidP="00DC373E">
            <w:pPr>
              <w:jc w:val="center"/>
            </w:pPr>
            <w:r w:rsidRPr="00F61B9E">
              <w:t>Наименование объектов / ориентация (слева, справа)</w:t>
            </w:r>
          </w:p>
        </w:tc>
        <w:tc>
          <w:tcPr>
            <w:tcW w:w="447" w:type="pct"/>
            <w:shd w:val="clear" w:color="auto" w:fill="auto"/>
            <w:vAlign w:val="center"/>
          </w:tcPr>
          <w:p w:rsidR="00F3078B" w:rsidRPr="00F61B9E" w:rsidRDefault="00F3078B" w:rsidP="00DC373E">
            <w:pPr>
              <w:jc w:val="center"/>
            </w:pPr>
            <w:r w:rsidRPr="00F61B9E">
              <w:t>Вид работ</w:t>
            </w:r>
          </w:p>
        </w:tc>
        <w:tc>
          <w:tcPr>
            <w:tcW w:w="867" w:type="pct"/>
            <w:shd w:val="clear" w:color="auto" w:fill="auto"/>
            <w:vAlign w:val="center"/>
          </w:tcPr>
          <w:p w:rsidR="00F3078B" w:rsidRPr="00F61B9E" w:rsidRDefault="00F3078B" w:rsidP="00DC373E">
            <w:pPr>
              <w:jc w:val="center"/>
            </w:pPr>
            <w:r w:rsidRPr="00F61B9E">
              <w:t>Технические параметры</w:t>
            </w:r>
          </w:p>
        </w:tc>
        <w:tc>
          <w:tcPr>
            <w:tcW w:w="880" w:type="pct"/>
            <w:shd w:val="clear" w:color="auto" w:fill="auto"/>
            <w:vAlign w:val="center"/>
          </w:tcPr>
          <w:p w:rsidR="00F3078B" w:rsidRPr="00F61B9E" w:rsidRDefault="00F3078B" w:rsidP="00DC373E">
            <w:pPr>
              <w:jc w:val="center"/>
            </w:pPr>
            <w:r w:rsidRPr="00F61B9E">
              <w:t>Очередь реализации</w:t>
            </w:r>
          </w:p>
        </w:tc>
      </w:tr>
      <w:tr w:rsidR="000763EF" w:rsidRPr="00F61B9E" w:rsidTr="00DC373E">
        <w:trPr>
          <w:cantSplit/>
          <w:trHeight w:val="454"/>
        </w:trPr>
        <w:tc>
          <w:tcPr>
            <w:tcW w:w="792" w:type="pct"/>
            <w:shd w:val="clear" w:color="auto" w:fill="auto"/>
            <w:vAlign w:val="center"/>
          </w:tcPr>
          <w:p w:rsidR="000763EF" w:rsidRPr="00F61B9E" w:rsidRDefault="000763EF" w:rsidP="00DC373E">
            <w:pPr>
              <w:suppressAutoHyphens/>
              <w:jc w:val="center"/>
            </w:pPr>
            <w:r w:rsidRPr="00F61B9E">
              <w:t>21.38</w:t>
            </w:r>
          </w:p>
        </w:tc>
        <w:tc>
          <w:tcPr>
            <w:tcW w:w="2014" w:type="pct"/>
            <w:shd w:val="clear" w:color="auto" w:fill="auto"/>
            <w:vAlign w:val="center"/>
          </w:tcPr>
          <w:p w:rsidR="000763EF" w:rsidRPr="00F61B9E" w:rsidRDefault="000763EF" w:rsidP="00187F68">
            <w:r w:rsidRPr="00F61B9E">
              <w:t>Автозаправочная станция (АЗС), Лотошино – Ошейкино, п. Кировский</w:t>
            </w:r>
            <w:r w:rsidRPr="00F61B9E">
              <w:rPr>
                <w:rStyle w:val="affffe"/>
              </w:rPr>
              <w:t xml:space="preserve"> </w:t>
            </w:r>
            <w:r w:rsidRPr="00F61B9E">
              <w:t xml:space="preserve"> / </w:t>
            </w:r>
            <w:r w:rsidRPr="00F61B9E">
              <w:br/>
              <w:t>слева</w:t>
            </w:r>
          </w:p>
        </w:tc>
        <w:tc>
          <w:tcPr>
            <w:tcW w:w="447" w:type="pct"/>
            <w:shd w:val="clear" w:color="auto" w:fill="auto"/>
            <w:vAlign w:val="center"/>
          </w:tcPr>
          <w:p w:rsidR="000763EF" w:rsidRPr="00F61B9E" w:rsidRDefault="000763EF" w:rsidP="00DC373E">
            <w:pPr>
              <w:jc w:val="center"/>
            </w:pPr>
            <w:r w:rsidRPr="00F61B9E">
              <w:t>С</w:t>
            </w:r>
          </w:p>
        </w:tc>
        <w:tc>
          <w:tcPr>
            <w:tcW w:w="867" w:type="pct"/>
            <w:shd w:val="clear" w:color="auto" w:fill="auto"/>
            <w:vAlign w:val="center"/>
          </w:tcPr>
          <w:p w:rsidR="000763EF" w:rsidRPr="00F61B9E" w:rsidRDefault="000763EF" w:rsidP="00DC373E">
            <w:pPr>
              <w:jc w:val="center"/>
            </w:pPr>
            <w:r w:rsidRPr="00F61B9E">
              <w:rPr>
                <w:bCs/>
              </w:rPr>
              <w:t>Площадь участка – 0,45 га</w:t>
            </w:r>
          </w:p>
        </w:tc>
        <w:tc>
          <w:tcPr>
            <w:tcW w:w="880" w:type="pct"/>
            <w:shd w:val="clear" w:color="auto" w:fill="auto"/>
            <w:vAlign w:val="center"/>
          </w:tcPr>
          <w:p w:rsidR="000763EF" w:rsidRPr="00F61B9E" w:rsidRDefault="000763EF" w:rsidP="00DC373E">
            <w:pPr>
              <w:jc w:val="center"/>
            </w:pPr>
            <w:r w:rsidRPr="00F61B9E">
              <w:rPr>
                <w:bCs/>
              </w:rPr>
              <w:t>Первая очередь</w:t>
            </w:r>
          </w:p>
        </w:tc>
      </w:tr>
      <w:tr w:rsidR="000763EF" w:rsidRPr="00F61B9E" w:rsidTr="00DC373E">
        <w:trPr>
          <w:cantSplit/>
          <w:trHeight w:val="454"/>
        </w:trPr>
        <w:tc>
          <w:tcPr>
            <w:tcW w:w="792" w:type="pct"/>
            <w:shd w:val="clear" w:color="auto" w:fill="auto"/>
            <w:vAlign w:val="center"/>
          </w:tcPr>
          <w:p w:rsidR="000763EF" w:rsidRPr="00F61B9E" w:rsidRDefault="000763EF" w:rsidP="00DC373E">
            <w:pPr>
              <w:suppressAutoHyphens/>
              <w:jc w:val="center"/>
            </w:pPr>
            <w:r w:rsidRPr="00F61B9E">
              <w:t>21.39</w:t>
            </w:r>
          </w:p>
        </w:tc>
        <w:tc>
          <w:tcPr>
            <w:tcW w:w="2014" w:type="pct"/>
            <w:shd w:val="clear" w:color="auto" w:fill="auto"/>
            <w:vAlign w:val="center"/>
          </w:tcPr>
          <w:p w:rsidR="000763EF" w:rsidRPr="00F61B9E" w:rsidRDefault="000763EF" w:rsidP="00187F68">
            <w:r w:rsidRPr="00F61B9E">
              <w:t xml:space="preserve">Автозаправочная станция (АЗС), Лотошино – Афанасово – Введенское, д. Афанасово / </w:t>
            </w:r>
            <w:r w:rsidRPr="00F61B9E">
              <w:br/>
              <w:t>слева</w:t>
            </w:r>
          </w:p>
        </w:tc>
        <w:tc>
          <w:tcPr>
            <w:tcW w:w="447" w:type="pct"/>
            <w:shd w:val="clear" w:color="auto" w:fill="auto"/>
            <w:vAlign w:val="center"/>
          </w:tcPr>
          <w:p w:rsidR="000763EF" w:rsidRPr="00F61B9E" w:rsidRDefault="000763EF" w:rsidP="00DC373E">
            <w:pPr>
              <w:jc w:val="center"/>
            </w:pPr>
            <w:r w:rsidRPr="00F61B9E">
              <w:t>С</w:t>
            </w:r>
          </w:p>
        </w:tc>
        <w:tc>
          <w:tcPr>
            <w:tcW w:w="867" w:type="pct"/>
            <w:shd w:val="clear" w:color="auto" w:fill="auto"/>
            <w:vAlign w:val="center"/>
          </w:tcPr>
          <w:p w:rsidR="000763EF" w:rsidRPr="00F61B9E" w:rsidRDefault="000763EF" w:rsidP="00DC373E">
            <w:pPr>
              <w:jc w:val="center"/>
            </w:pPr>
            <w:r w:rsidRPr="00F61B9E">
              <w:rPr>
                <w:bCs/>
                <w:sz w:val="22"/>
                <w:szCs w:val="22"/>
              </w:rPr>
              <w:t>Площадь участка – 0,70 га</w:t>
            </w:r>
          </w:p>
        </w:tc>
        <w:tc>
          <w:tcPr>
            <w:tcW w:w="880" w:type="pct"/>
            <w:shd w:val="clear" w:color="auto" w:fill="auto"/>
            <w:vAlign w:val="center"/>
          </w:tcPr>
          <w:p w:rsidR="000763EF" w:rsidRPr="00F61B9E" w:rsidRDefault="000763EF" w:rsidP="00DC373E">
            <w:pPr>
              <w:jc w:val="center"/>
            </w:pPr>
            <w:r w:rsidRPr="00F61B9E">
              <w:t>Первая очередь</w:t>
            </w:r>
          </w:p>
        </w:tc>
      </w:tr>
      <w:tr w:rsidR="000763EF" w:rsidRPr="00F61B9E" w:rsidTr="00DC373E">
        <w:trPr>
          <w:cantSplit/>
          <w:trHeight w:val="454"/>
        </w:trPr>
        <w:tc>
          <w:tcPr>
            <w:tcW w:w="792" w:type="pct"/>
            <w:shd w:val="clear" w:color="auto" w:fill="auto"/>
            <w:vAlign w:val="center"/>
          </w:tcPr>
          <w:p w:rsidR="000763EF" w:rsidRPr="00F61B9E" w:rsidRDefault="000763EF" w:rsidP="00DC373E">
            <w:pPr>
              <w:suppressAutoHyphens/>
              <w:jc w:val="center"/>
            </w:pPr>
            <w:r w:rsidRPr="00F61B9E">
              <w:t>21.40</w:t>
            </w:r>
          </w:p>
        </w:tc>
        <w:tc>
          <w:tcPr>
            <w:tcW w:w="2014" w:type="pct"/>
            <w:shd w:val="clear" w:color="auto" w:fill="auto"/>
            <w:vAlign w:val="center"/>
          </w:tcPr>
          <w:p w:rsidR="000763EF" w:rsidRPr="00F61B9E" w:rsidRDefault="000763EF" w:rsidP="00187F68">
            <w:r w:rsidRPr="00F61B9E">
              <w:t>Автозаправочная станция (АЗС),</w:t>
            </w:r>
            <w:r w:rsidRPr="00F61B9E">
              <w:br/>
              <w:t xml:space="preserve">Лотошино – Ошейкино, д. Ошейкино / </w:t>
            </w:r>
            <w:r w:rsidRPr="00F61B9E">
              <w:br/>
              <w:t>справа</w:t>
            </w:r>
          </w:p>
        </w:tc>
        <w:tc>
          <w:tcPr>
            <w:tcW w:w="447" w:type="pct"/>
            <w:shd w:val="clear" w:color="auto" w:fill="auto"/>
            <w:vAlign w:val="center"/>
          </w:tcPr>
          <w:p w:rsidR="000763EF" w:rsidRPr="00F61B9E" w:rsidRDefault="000763EF" w:rsidP="00DC373E">
            <w:pPr>
              <w:jc w:val="center"/>
            </w:pPr>
            <w:r w:rsidRPr="00F61B9E">
              <w:t>С</w:t>
            </w:r>
          </w:p>
        </w:tc>
        <w:tc>
          <w:tcPr>
            <w:tcW w:w="867" w:type="pct"/>
            <w:shd w:val="clear" w:color="auto" w:fill="auto"/>
            <w:vAlign w:val="center"/>
          </w:tcPr>
          <w:p w:rsidR="000763EF" w:rsidRPr="00F61B9E" w:rsidRDefault="000763EF" w:rsidP="00DC373E">
            <w:pPr>
              <w:jc w:val="center"/>
            </w:pPr>
            <w:r w:rsidRPr="00F61B9E">
              <w:rPr>
                <w:bCs/>
              </w:rPr>
              <w:t>Площадь участка – 0,70 га</w:t>
            </w:r>
          </w:p>
        </w:tc>
        <w:tc>
          <w:tcPr>
            <w:tcW w:w="880" w:type="pct"/>
            <w:shd w:val="clear" w:color="auto" w:fill="auto"/>
            <w:vAlign w:val="center"/>
          </w:tcPr>
          <w:p w:rsidR="000763EF" w:rsidRPr="00F61B9E" w:rsidRDefault="000763EF" w:rsidP="00DC373E">
            <w:pPr>
              <w:jc w:val="center"/>
            </w:pPr>
            <w:r w:rsidRPr="00F61B9E">
              <w:t>Первая очередь</w:t>
            </w:r>
          </w:p>
        </w:tc>
      </w:tr>
      <w:tr w:rsidR="000763EF" w:rsidRPr="00F61B9E" w:rsidTr="00DC373E">
        <w:trPr>
          <w:cantSplit/>
          <w:trHeight w:val="454"/>
        </w:trPr>
        <w:tc>
          <w:tcPr>
            <w:tcW w:w="792" w:type="pct"/>
            <w:shd w:val="clear" w:color="auto" w:fill="auto"/>
            <w:vAlign w:val="center"/>
          </w:tcPr>
          <w:p w:rsidR="000763EF" w:rsidRPr="00F61B9E" w:rsidRDefault="000763EF" w:rsidP="00DC373E">
            <w:pPr>
              <w:suppressAutoHyphens/>
              <w:jc w:val="center"/>
            </w:pPr>
            <w:r w:rsidRPr="00F61B9E">
              <w:t>21.253</w:t>
            </w:r>
          </w:p>
        </w:tc>
        <w:tc>
          <w:tcPr>
            <w:tcW w:w="2014" w:type="pct"/>
            <w:shd w:val="clear" w:color="auto" w:fill="auto"/>
            <w:vAlign w:val="center"/>
          </w:tcPr>
          <w:p w:rsidR="000763EF" w:rsidRPr="00F61B9E" w:rsidRDefault="000763EF" w:rsidP="00187F68">
            <w:r w:rsidRPr="00F61B9E">
              <w:t>Автозаправочная станция (АЗС),</w:t>
            </w:r>
            <w:r w:rsidRPr="00F61B9E">
              <w:br/>
              <w:t xml:space="preserve">Тверь – Лотошино – Шаховская – Уваровка, с. Микулино / </w:t>
            </w:r>
            <w:r w:rsidRPr="00F61B9E">
              <w:br/>
              <w:t>справа</w:t>
            </w:r>
          </w:p>
        </w:tc>
        <w:tc>
          <w:tcPr>
            <w:tcW w:w="447" w:type="pct"/>
            <w:shd w:val="clear" w:color="auto" w:fill="auto"/>
            <w:vAlign w:val="center"/>
          </w:tcPr>
          <w:p w:rsidR="000763EF" w:rsidRPr="00F61B9E" w:rsidRDefault="000763EF" w:rsidP="00DC373E">
            <w:pPr>
              <w:jc w:val="center"/>
            </w:pPr>
            <w:r w:rsidRPr="00F61B9E">
              <w:t>С</w:t>
            </w:r>
          </w:p>
        </w:tc>
        <w:tc>
          <w:tcPr>
            <w:tcW w:w="867" w:type="pct"/>
            <w:shd w:val="clear" w:color="auto" w:fill="auto"/>
            <w:vAlign w:val="center"/>
          </w:tcPr>
          <w:p w:rsidR="000763EF" w:rsidRPr="00F61B9E" w:rsidRDefault="000763EF" w:rsidP="00DC373E">
            <w:pPr>
              <w:jc w:val="center"/>
            </w:pPr>
            <w:r w:rsidRPr="00F61B9E">
              <w:rPr>
                <w:bCs/>
                <w:sz w:val="22"/>
                <w:szCs w:val="22"/>
              </w:rPr>
              <w:t>Площадь участка – 1,50 га</w:t>
            </w:r>
          </w:p>
        </w:tc>
        <w:tc>
          <w:tcPr>
            <w:tcW w:w="880" w:type="pct"/>
            <w:shd w:val="clear" w:color="auto" w:fill="auto"/>
            <w:vAlign w:val="center"/>
          </w:tcPr>
          <w:p w:rsidR="000763EF" w:rsidRPr="00F61B9E" w:rsidRDefault="000763EF" w:rsidP="00DC373E">
            <w:pPr>
              <w:jc w:val="center"/>
            </w:pPr>
            <w:r w:rsidRPr="00F61B9E">
              <w:t>Первая очередь</w:t>
            </w:r>
          </w:p>
        </w:tc>
      </w:tr>
      <w:tr w:rsidR="000763EF" w:rsidRPr="00F61B9E" w:rsidTr="00DC373E">
        <w:trPr>
          <w:cantSplit/>
          <w:trHeight w:val="454"/>
        </w:trPr>
        <w:tc>
          <w:tcPr>
            <w:tcW w:w="792" w:type="pct"/>
            <w:shd w:val="clear" w:color="auto" w:fill="auto"/>
            <w:vAlign w:val="center"/>
          </w:tcPr>
          <w:p w:rsidR="000763EF" w:rsidRPr="00F61B9E" w:rsidRDefault="000763EF" w:rsidP="00DC373E">
            <w:pPr>
              <w:suppressAutoHyphens/>
              <w:jc w:val="center"/>
            </w:pPr>
            <w:r w:rsidRPr="00F61B9E">
              <w:t>21.254</w:t>
            </w:r>
          </w:p>
        </w:tc>
        <w:tc>
          <w:tcPr>
            <w:tcW w:w="2014" w:type="pct"/>
            <w:shd w:val="clear" w:color="auto" w:fill="auto"/>
            <w:vAlign w:val="center"/>
          </w:tcPr>
          <w:p w:rsidR="000763EF" w:rsidRPr="00F61B9E" w:rsidRDefault="000763EF" w:rsidP="00187F68">
            <w:r w:rsidRPr="00F61B9E">
              <w:t>Многотопливный автозаправочный комплекс (МАЗК),</w:t>
            </w:r>
            <w:r w:rsidRPr="00F61B9E">
              <w:br/>
              <w:t>Лотошино – Суворово – Клин, д.</w:t>
            </w:r>
            <w:r w:rsidRPr="00F61B9E">
              <w:rPr>
                <w:lang w:val="en-US"/>
              </w:rPr>
              <w:t> </w:t>
            </w:r>
            <w:r w:rsidRPr="00F61B9E">
              <w:t xml:space="preserve">Ушаково, (новое направление автомобильной дороги – Восточный обход р.п. Лотошино)/ </w:t>
            </w:r>
            <w:r w:rsidRPr="00F61B9E">
              <w:br/>
              <w:t>справа</w:t>
            </w:r>
          </w:p>
        </w:tc>
        <w:tc>
          <w:tcPr>
            <w:tcW w:w="447" w:type="pct"/>
            <w:shd w:val="clear" w:color="auto" w:fill="auto"/>
            <w:vAlign w:val="center"/>
          </w:tcPr>
          <w:p w:rsidR="000763EF" w:rsidRPr="00F61B9E" w:rsidRDefault="000763EF" w:rsidP="00DC373E">
            <w:pPr>
              <w:jc w:val="center"/>
            </w:pPr>
            <w:r w:rsidRPr="00F61B9E">
              <w:t>С</w:t>
            </w:r>
          </w:p>
        </w:tc>
        <w:tc>
          <w:tcPr>
            <w:tcW w:w="867" w:type="pct"/>
            <w:shd w:val="clear" w:color="auto" w:fill="auto"/>
            <w:vAlign w:val="center"/>
          </w:tcPr>
          <w:p w:rsidR="000763EF" w:rsidRPr="00F61B9E" w:rsidRDefault="000763EF" w:rsidP="00DC373E">
            <w:pPr>
              <w:jc w:val="center"/>
            </w:pPr>
            <w:r w:rsidRPr="00F61B9E">
              <w:rPr>
                <w:bCs/>
              </w:rPr>
              <w:t>Площадь участка – 0,70 га</w:t>
            </w:r>
          </w:p>
        </w:tc>
        <w:tc>
          <w:tcPr>
            <w:tcW w:w="880" w:type="pct"/>
            <w:shd w:val="clear" w:color="auto" w:fill="auto"/>
            <w:vAlign w:val="center"/>
          </w:tcPr>
          <w:p w:rsidR="000763EF" w:rsidRPr="00F61B9E" w:rsidRDefault="000763EF" w:rsidP="00DC373E">
            <w:pPr>
              <w:jc w:val="center"/>
            </w:pPr>
            <w:r w:rsidRPr="00F61B9E">
              <w:t>Первая очередь</w:t>
            </w:r>
          </w:p>
        </w:tc>
      </w:tr>
    </w:tbl>
    <w:p w:rsidR="00F3078B" w:rsidRPr="00F61B9E" w:rsidRDefault="00F3078B" w:rsidP="005C4257">
      <w:pPr>
        <w:pStyle w:val="aff7"/>
        <w:suppressAutoHyphens/>
        <w:ind w:firstLine="709"/>
        <w:jc w:val="both"/>
      </w:pPr>
      <w:r w:rsidRPr="00F61B9E">
        <w:t>С – строительство</w:t>
      </w:r>
    </w:p>
    <w:p w:rsidR="00F3078B" w:rsidRPr="00F61B9E" w:rsidRDefault="00F3078B" w:rsidP="008A338F">
      <w:pPr>
        <w:pStyle w:val="Osnovnoy"/>
        <w:keepNext/>
        <w:spacing w:before="240" w:after="120"/>
        <w:jc w:val="center"/>
        <w:outlineLvl w:val="3"/>
        <w:rPr>
          <w:vertAlign w:val="superscript"/>
        </w:rPr>
      </w:pPr>
      <w:r w:rsidRPr="00F61B9E">
        <w:t>Стоянки большегрузного автотранспорта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5"/>
        <w:gridCol w:w="4668"/>
        <w:gridCol w:w="1119"/>
        <w:gridCol w:w="1716"/>
        <w:gridCol w:w="1665"/>
      </w:tblGrid>
      <w:tr w:rsidR="00F3078B" w:rsidRPr="00F61B9E" w:rsidTr="00DC373E">
        <w:trPr>
          <w:cantSplit/>
          <w:trHeight w:val="858"/>
          <w:tblHeader/>
        </w:trPr>
        <w:tc>
          <w:tcPr>
            <w:tcW w:w="347" w:type="pct"/>
            <w:shd w:val="clear" w:color="auto" w:fill="auto"/>
            <w:vAlign w:val="center"/>
          </w:tcPr>
          <w:p w:rsidR="00F3078B" w:rsidRPr="00F61B9E" w:rsidRDefault="00F3078B" w:rsidP="00DC373E">
            <w:pPr>
              <w:jc w:val="center"/>
            </w:pPr>
            <w:r w:rsidRPr="00F61B9E">
              <w:t>№ п/п</w:t>
            </w:r>
          </w:p>
        </w:tc>
        <w:tc>
          <w:tcPr>
            <w:tcW w:w="2369" w:type="pct"/>
            <w:shd w:val="clear" w:color="auto" w:fill="auto"/>
            <w:vAlign w:val="center"/>
          </w:tcPr>
          <w:p w:rsidR="00F3078B" w:rsidRPr="00F61B9E" w:rsidRDefault="00F3078B" w:rsidP="00DC373E">
            <w:pPr>
              <w:jc w:val="center"/>
            </w:pPr>
            <w:r w:rsidRPr="00F61B9E">
              <w:t>Наименование объектов</w:t>
            </w:r>
          </w:p>
        </w:tc>
        <w:tc>
          <w:tcPr>
            <w:tcW w:w="568" w:type="pct"/>
            <w:shd w:val="clear" w:color="auto" w:fill="auto"/>
            <w:vAlign w:val="center"/>
          </w:tcPr>
          <w:p w:rsidR="00F3078B" w:rsidRPr="00F61B9E" w:rsidRDefault="00F3078B" w:rsidP="00DC373E">
            <w:pPr>
              <w:jc w:val="center"/>
            </w:pPr>
            <w:r w:rsidRPr="00F61B9E">
              <w:t>Вид работ</w:t>
            </w:r>
          </w:p>
        </w:tc>
        <w:tc>
          <w:tcPr>
            <w:tcW w:w="871" w:type="pct"/>
            <w:shd w:val="clear" w:color="auto" w:fill="auto"/>
            <w:vAlign w:val="center"/>
          </w:tcPr>
          <w:p w:rsidR="00F3078B" w:rsidRPr="00F61B9E" w:rsidRDefault="00F3078B" w:rsidP="00DC373E">
            <w:pPr>
              <w:jc w:val="center"/>
            </w:pPr>
            <w:r w:rsidRPr="00F61B9E">
              <w:t>Технические параметры</w:t>
            </w:r>
          </w:p>
        </w:tc>
        <w:tc>
          <w:tcPr>
            <w:tcW w:w="845" w:type="pct"/>
            <w:shd w:val="clear" w:color="auto" w:fill="auto"/>
            <w:vAlign w:val="center"/>
          </w:tcPr>
          <w:p w:rsidR="00F3078B" w:rsidRPr="00F61B9E" w:rsidRDefault="00F3078B" w:rsidP="00DC373E">
            <w:pPr>
              <w:jc w:val="center"/>
            </w:pPr>
            <w:r w:rsidRPr="00F61B9E">
              <w:t>Очередь реализации</w:t>
            </w:r>
          </w:p>
        </w:tc>
      </w:tr>
      <w:tr w:rsidR="00F3078B" w:rsidRPr="00F61B9E" w:rsidTr="00DC373E">
        <w:trPr>
          <w:cantSplit/>
          <w:trHeight w:val="454"/>
        </w:trPr>
        <w:tc>
          <w:tcPr>
            <w:tcW w:w="347" w:type="pct"/>
            <w:shd w:val="clear" w:color="auto" w:fill="auto"/>
            <w:vAlign w:val="center"/>
          </w:tcPr>
          <w:p w:rsidR="00F3078B" w:rsidRPr="00F61B9E" w:rsidRDefault="00F3078B" w:rsidP="00DC373E">
            <w:pPr>
              <w:suppressAutoHyphens/>
              <w:jc w:val="center"/>
            </w:pPr>
            <w:r w:rsidRPr="00F61B9E">
              <w:t>1</w:t>
            </w:r>
          </w:p>
        </w:tc>
        <w:tc>
          <w:tcPr>
            <w:tcW w:w="2369" w:type="pct"/>
            <w:shd w:val="clear" w:color="auto" w:fill="auto"/>
            <w:vAlign w:val="center"/>
          </w:tcPr>
          <w:p w:rsidR="00F3078B" w:rsidRPr="00F61B9E" w:rsidRDefault="00F3078B" w:rsidP="00DC373E">
            <w:r w:rsidRPr="00F61B9E">
              <w:t xml:space="preserve">Стоянка большегрузного автотранспорта на территории рабочего поселка Лотошино, вдоль автомобильной дороги «Тверь – Лотошино – Шаховская – Уваровка», в районе примыкания автомобильной дороги «Тверь – Лотошино – Шаховская – Уваровка» – </w:t>
            </w:r>
            <w:proofErr w:type="spellStart"/>
            <w:r w:rsidRPr="00F61B9E">
              <w:t>Издетель</w:t>
            </w:r>
            <w:proofErr w:type="spellEnd"/>
            <w:r w:rsidRPr="00F61B9E">
              <w:t>», земельный участок с кадастровым номером 50:02:0030204:797, справа</w:t>
            </w:r>
          </w:p>
        </w:tc>
        <w:tc>
          <w:tcPr>
            <w:tcW w:w="568" w:type="pct"/>
            <w:shd w:val="clear" w:color="auto" w:fill="auto"/>
            <w:vAlign w:val="center"/>
          </w:tcPr>
          <w:p w:rsidR="00F3078B" w:rsidRPr="00F61B9E" w:rsidRDefault="00F3078B" w:rsidP="00DC373E">
            <w:pPr>
              <w:jc w:val="center"/>
            </w:pPr>
            <w:r w:rsidRPr="00F61B9E">
              <w:t>С</w:t>
            </w:r>
          </w:p>
        </w:tc>
        <w:tc>
          <w:tcPr>
            <w:tcW w:w="871" w:type="pct"/>
            <w:shd w:val="clear" w:color="auto" w:fill="auto"/>
            <w:vAlign w:val="center"/>
          </w:tcPr>
          <w:p w:rsidR="00F3078B" w:rsidRPr="00F61B9E" w:rsidRDefault="00F3078B" w:rsidP="00DC373E">
            <w:pPr>
              <w:jc w:val="center"/>
            </w:pPr>
            <w:r w:rsidRPr="00F61B9E">
              <w:rPr>
                <w:bCs/>
                <w:sz w:val="22"/>
                <w:szCs w:val="22"/>
              </w:rPr>
              <w:t>Параметры определяются в документации по планировке территории</w:t>
            </w:r>
          </w:p>
        </w:tc>
        <w:tc>
          <w:tcPr>
            <w:tcW w:w="845" w:type="pct"/>
            <w:shd w:val="clear" w:color="auto" w:fill="auto"/>
            <w:vAlign w:val="center"/>
          </w:tcPr>
          <w:p w:rsidR="00F3078B" w:rsidRPr="00F61B9E" w:rsidRDefault="00F3078B" w:rsidP="00DC373E">
            <w:pPr>
              <w:jc w:val="center"/>
            </w:pPr>
            <w:r w:rsidRPr="00F61B9E">
              <w:t>Первая очередь</w:t>
            </w:r>
          </w:p>
        </w:tc>
      </w:tr>
      <w:tr w:rsidR="00F3078B" w:rsidRPr="00F61B9E" w:rsidTr="00DC373E">
        <w:trPr>
          <w:cantSplit/>
          <w:trHeight w:val="454"/>
        </w:trPr>
        <w:tc>
          <w:tcPr>
            <w:tcW w:w="347" w:type="pct"/>
            <w:shd w:val="clear" w:color="auto" w:fill="auto"/>
            <w:vAlign w:val="center"/>
          </w:tcPr>
          <w:p w:rsidR="00F3078B" w:rsidRPr="00F61B9E" w:rsidRDefault="00F3078B" w:rsidP="00DC373E">
            <w:pPr>
              <w:suppressAutoHyphens/>
              <w:jc w:val="center"/>
            </w:pPr>
            <w:r w:rsidRPr="00F61B9E">
              <w:lastRenderedPageBreak/>
              <w:t>2</w:t>
            </w:r>
          </w:p>
        </w:tc>
        <w:tc>
          <w:tcPr>
            <w:tcW w:w="2369" w:type="pct"/>
            <w:shd w:val="clear" w:color="auto" w:fill="auto"/>
            <w:vAlign w:val="center"/>
          </w:tcPr>
          <w:p w:rsidR="00F3078B" w:rsidRPr="00F61B9E" w:rsidRDefault="00F3078B" w:rsidP="00DC373E">
            <w:r w:rsidRPr="00F61B9E">
              <w:t>Стоянка большегрузного автотранспорта на южном въезде в с. Микулино, вдоль автомобильной дороги общего пользования регионального значения «Тверь – Лотошино – Шаховская – Уваровка», справа</w:t>
            </w:r>
          </w:p>
        </w:tc>
        <w:tc>
          <w:tcPr>
            <w:tcW w:w="568" w:type="pct"/>
            <w:shd w:val="clear" w:color="auto" w:fill="auto"/>
            <w:vAlign w:val="center"/>
          </w:tcPr>
          <w:p w:rsidR="00F3078B" w:rsidRPr="00F61B9E" w:rsidRDefault="00F3078B" w:rsidP="00DC373E">
            <w:pPr>
              <w:jc w:val="center"/>
            </w:pPr>
            <w:r w:rsidRPr="00F61B9E">
              <w:t>С</w:t>
            </w:r>
          </w:p>
        </w:tc>
        <w:tc>
          <w:tcPr>
            <w:tcW w:w="871" w:type="pct"/>
            <w:shd w:val="clear" w:color="auto" w:fill="auto"/>
            <w:vAlign w:val="center"/>
          </w:tcPr>
          <w:p w:rsidR="00F3078B" w:rsidRPr="00F61B9E" w:rsidRDefault="00F3078B" w:rsidP="00DC373E">
            <w:pPr>
              <w:jc w:val="center"/>
            </w:pPr>
            <w:r w:rsidRPr="00F61B9E">
              <w:rPr>
                <w:bCs/>
                <w:sz w:val="22"/>
                <w:szCs w:val="22"/>
              </w:rPr>
              <w:t>Параметры определяются в документации по планировке территории</w:t>
            </w:r>
          </w:p>
        </w:tc>
        <w:tc>
          <w:tcPr>
            <w:tcW w:w="845" w:type="pct"/>
            <w:shd w:val="clear" w:color="auto" w:fill="auto"/>
            <w:vAlign w:val="center"/>
          </w:tcPr>
          <w:p w:rsidR="00F3078B" w:rsidRPr="00F61B9E" w:rsidRDefault="00132EA8" w:rsidP="00DC373E">
            <w:pPr>
              <w:jc w:val="center"/>
            </w:pPr>
            <w:r w:rsidRPr="00F61B9E">
              <w:t>Расчетный</w:t>
            </w:r>
            <w:r w:rsidR="00F3078B" w:rsidRPr="00F61B9E">
              <w:t xml:space="preserve"> срок</w:t>
            </w:r>
          </w:p>
        </w:tc>
      </w:tr>
    </w:tbl>
    <w:p w:rsidR="00F3078B" w:rsidRPr="00F61B9E" w:rsidRDefault="00F3078B" w:rsidP="005C4257">
      <w:pPr>
        <w:pStyle w:val="aff7"/>
        <w:suppressAutoHyphens/>
        <w:ind w:firstLine="709"/>
        <w:jc w:val="both"/>
      </w:pPr>
      <w:r w:rsidRPr="00F61B9E">
        <w:t>С – строительство</w:t>
      </w:r>
      <w:r w:rsidR="007003F5" w:rsidRPr="00F61B9E">
        <w:t>.</w:t>
      </w:r>
    </w:p>
    <w:p w:rsidR="00157F88" w:rsidRPr="00F61B9E" w:rsidRDefault="00157F88" w:rsidP="00157F88">
      <w:pPr>
        <w:pStyle w:val="aff7"/>
        <w:suppressAutoHyphens/>
        <w:spacing w:before="120"/>
        <w:ind w:firstLine="709"/>
        <w:jc w:val="both"/>
      </w:pPr>
      <w:bookmarkStart w:id="30" w:name="_Toc452107652"/>
      <w:bookmarkEnd w:id="21"/>
      <w:bookmarkEnd w:id="22"/>
    </w:p>
    <w:bookmarkEnd w:id="30"/>
    <w:p w:rsidR="000E4760" w:rsidRPr="00F61B9E" w:rsidRDefault="000E4760" w:rsidP="000E4760">
      <w:pPr>
        <w:pStyle w:val="af0"/>
        <w:ind w:firstLine="851"/>
        <w:rPr>
          <w:b w:val="0"/>
        </w:rPr>
        <w:sectPr w:rsidR="000E4760" w:rsidRPr="00F61B9E" w:rsidSect="00B22960">
          <w:footerReference w:type="default" r:id="rId15"/>
          <w:pgSz w:w="11906" w:h="16838"/>
          <w:pgMar w:top="1134" w:right="851" w:bottom="1134" w:left="1418" w:header="709" w:footer="709" w:gutter="0"/>
          <w:cols w:space="708"/>
          <w:docGrid w:linePitch="360"/>
        </w:sectPr>
      </w:pPr>
    </w:p>
    <w:p w:rsidR="00CD7049" w:rsidRPr="00F61B9E" w:rsidRDefault="001A240B" w:rsidP="00FD3294">
      <w:pPr>
        <w:pStyle w:val="Osnovnoy"/>
        <w:keepNext/>
        <w:pageBreakBefore/>
        <w:numPr>
          <w:ilvl w:val="1"/>
          <w:numId w:val="37"/>
        </w:numPr>
        <w:spacing w:before="240"/>
        <w:ind w:left="788" w:hanging="788"/>
        <w:outlineLvl w:val="1"/>
        <w:rPr>
          <w:caps/>
        </w:rPr>
      </w:pPr>
      <w:bookmarkStart w:id="31" w:name="_Toc70942083"/>
      <w:proofErr w:type="gramStart"/>
      <w:r w:rsidRPr="005C4257">
        <w:rPr>
          <w:caps/>
        </w:rPr>
        <w:lastRenderedPageBreak/>
        <w:t>Планируемый</w:t>
      </w:r>
      <w:proofErr w:type="gramEnd"/>
      <w:r w:rsidRPr="005C4257">
        <w:rPr>
          <w:caps/>
        </w:rPr>
        <w:t xml:space="preserve"> </w:t>
      </w:r>
      <w:r w:rsidR="00CD7049" w:rsidRPr="005C4257">
        <w:rPr>
          <w:caps/>
        </w:rPr>
        <w:t>МЕРОПРИЯТИЯ ПО РАЗВИТИЮ ИНЖЕНЕРНОЙ ИНФРАСТРУКТУРЫ</w:t>
      </w:r>
      <w:r w:rsidR="004167FD" w:rsidRPr="00F61B9E">
        <w:rPr>
          <w:rStyle w:val="affffe"/>
          <w:caps/>
        </w:rPr>
        <w:footnoteReference w:id="17"/>
      </w:r>
      <w:bookmarkEnd w:id="31"/>
    </w:p>
    <w:p w:rsidR="00CD7049" w:rsidRPr="00F61B9E" w:rsidRDefault="000C1691" w:rsidP="00BA2F97">
      <w:pPr>
        <w:pStyle w:val="Osnovnoy"/>
        <w:keepNext/>
        <w:numPr>
          <w:ilvl w:val="2"/>
          <w:numId w:val="37"/>
        </w:numPr>
        <w:spacing w:before="120" w:after="120"/>
        <w:ind w:left="709" w:hanging="709"/>
        <w:jc w:val="center"/>
        <w:outlineLvl w:val="2"/>
      </w:pPr>
      <w:bookmarkStart w:id="32" w:name="_Toc70942084"/>
      <w:r w:rsidRPr="00F61B9E">
        <w:t>Мероприятия по размещению</w:t>
      </w:r>
      <w:r w:rsidR="00CD7049" w:rsidRPr="00F61B9E">
        <w:t xml:space="preserve"> объект</w:t>
      </w:r>
      <w:r w:rsidRPr="00F61B9E">
        <w:t>ов</w:t>
      </w:r>
      <w:r w:rsidR="00CD7049" w:rsidRPr="00F61B9E">
        <w:t xml:space="preserve"> инженерной инфраструктуры федерального и регионального значения</w:t>
      </w:r>
      <w:bookmarkEnd w:id="32"/>
    </w:p>
    <w:tbl>
      <w:tblPr>
        <w:tblW w:w="984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6"/>
        <w:gridCol w:w="3162"/>
        <w:gridCol w:w="1842"/>
        <w:gridCol w:w="2225"/>
        <w:gridCol w:w="1825"/>
      </w:tblGrid>
      <w:tr w:rsidR="00660D20" w:rsidRPr="00F61B9E" w:rsidTr="007003F5">
        <w:trPr>
          <w:cantSplit/>
          <w:trHeight w:val="20"/>
          <w:tblHeader/>
        </w:trPr>
        <w:tc>
          <w:tcPr>
            <w:tcW w:w="786" w:type="dxa"/>
            <w:vAlign w:val="center"/>
          </w:tcPr>
          <w:p w:rsidR="00660D20" w:rsidRPr="00F61B9E" w:rsidRDefault="00660D20" w:rsidP="00D04B14">
            <w:pPr>
              <w:spacing w:before="40" w:after="40"/>
              <w:jc w:val="center"/>
            </w:pPr>
            <w:r w:rsidRPr="00F61B9E">
              <w:t>Поз.</w:t>
            </w:r>
          </w:p>
        </w:tc>
        <w:tc>
          <w:tcPr>
            <w:tcW w:w="3162" w:type="dxa"/>
            <w:vAlign w:val="center"/>
          </w:tcPr>
          <w:p w:rsidR="00660D20" w:rsidRPr="00F61B9E" w:rsidRDefault="00660D20" w:rsidP="00D04B14">
            <w:pPr>
              <w:spacing w:before="40" w:after="40"/>
              <w:jc w:val="center"/>
            </w:pPr>
            <w:r w:rsidRPr="00F61B9E">
              <w:t>Наименование объекта строительства</w:t>
            </w:r>
          </w:p>
        </w:tc>
        <w:tc>
          <w:tcPr>
            <w:tcW w:w="1842" w:type="dxa"/>
            <w:vAlign w:val="center"/>
          </w:tcPr>
          <w:p w:rsidR="00660D20" w:rsidRPr="00F61B9E" w:rsidRDefault="00660D20" w:rsidP="00D04B14">
            <w:pPr>
              <w:spacing w:before="40" w:after="40"/>
              <w:jc w:val="center"/>
            </w:pPr>
            <w:r w:rsidRPr="00F61B9E">
              <w:t>Вид работ</w:t>
            </w:r>
          </w:p>
        </w:tc>
        <w:tc>
          <w:tcPr>
            <w:tcW w:w="2225" w:type="dxa"/>
            <w:vAlign w:val="center"/>
          </w:tcPr>
          <w:p w:rsidR="00660D20" w:rsidRPr="00F61B9E" w:rsidRDefault="00660D20" w:rsidP="00D04B14">
            <w:pPr>
              <w:spacing w:before="40" w:after="40"/>
              <w:jc w:val="center"/>
            </w:pPr>
            <w:r w:rsidRPr="00F61B9E">
              <w:t>Технические параметры</w:t>
            </w:r>
          </w:p>
        </w:tc>
        <w:tc>
          <w:tcPr>
            <w:tcW w:w="1825" w:type="dxa"/>
            <w:vAlign w:val="center"/>
          </w:tcPr>
          <w:p w:rsidR="00660D20" w:rsidRPr="00F61B9E" w:rsidRDefault="00660D20" w:rsidP="00D04B14">
            <w:pPr>
              <w:spacing w:before="40" w:after="40"/>
              <w:jc w:val="center"/>
            </w:pPr>
            <w:r w:rsidRPr="00F61B9E">
              <w:t>Очерёдность реализации</w:t>
            </w:r>
          </w:p>
        </w:tc>
      </w:tr>
      <w:tr w:rsidR="00660D20" w:rsidRPr="00F61B9E" w:rsidTr="00D04B14">
        <w:trPr>
          <w:cantSplit/>
          <w:trHeight w:val="20"/>
        </w:trPr>
        <w:tc>
          <w:tcPr>
            <w:tcW w:w="786" w:type="dxa"/>
            <w:vAlign w:val="center"/>
          </w:tcPr>
          <w:p w:rsidR="00660D20" w:rsidRPr="00F61B9E" w:rsidRDefault="00660D20" w:rsidP="00D04B14">
            <w:pPr>
              <w:spacing w:before="40" w:after="40"/>
              <w:jc w:val="center"/>
            </w:pPr>
            <w:r w:rsidRPr="00F61B9E">
              <w:t>1.</w:t>
            </w:r>
          </w:p>
        </w:tc>
        <w:tc>
          <w:tcPr>
            <w:tcW w:w="9054" w:type="dxa"/>
            <w:gridSpan w:val="4"/>
            <w:vAlign w:val="center"/>
          </w:tcPr>
          <w:p w:rsidR="00660D20" w:rsidRPr="00F61B9E" w:rsidRDefault="00660D20" w:rsidP="00D04B14">
            <w:pPr>
              <w:spacing w:before="40" w:after="40"/>
              <w:jc w:val="center"/>
            </w:pPr>
            <w:r w:rsidRPr="00F61B9E">
              <w:t>Газоснабжение</w:t>
            </w:r>
          </w:p>
        </w:tc>
      </w:tr>
      <w:tr w:rsidR="00660D20" w:rsidRPr="00F61B9E" w:rsidTr="007003F5">
        <w:trPr>
          <w:cantSplit/>
          <w:trHeight w:val="20"/>
        </w:trPr>
        <w:tc>
          <w:tcPr>
            <w:tcW w:w="786" w:type="dxa"/>
            <w:vAlign w:val="center"/>
          </w:tcPr>
          <w:p w:rsidR="00660D20" w:rsidRPr="00F61B9E" w:rsidRDefault="00660D20" w:rsidP="00D04B14">
            <w:pPr>
              <w:spacing w:before="40" w:after="40"/>
              <w:jc w:val="center"/>
            </w:pPr>
            <w:r w:rsidRPr="00F61B9E">
              <w:t>1.1</w:t>
            </w:r>
          </w:p>
        </w:tc>
        <w:tc>
          <w:tcPr>
            <w:tcW w:w="3162" w:type="dxa"/>
            <w:vAlign w:val="center"/>
          </w:tcPr>
          <w:p w:rsidR="00660D20" w:rsidRPr="00F61B9E" w:rsidRDefault="00660D20" w:rsidP="00D04B14">
            <w:pPr>
              <w:spacing w:before="40" w:after="40"/>
              <w:rPr>
                <w:vertAlign w:val="superscript"/>
              </w:rPr>
            </w:pPr>
            <w:r w:rsidRPr="00F61B9E">
              <w:t>Магистральные газопроводы «Серпухов-Ленинград»; «</w:t>
            </w:r>
            <w:proofErr w:type="spellStart"/>
            <w:r w:rsidRPr="00F61B9E">
              <w:t>Белоусово-Ленинград</w:t>
            </w:r>
            <w:proofErr w:type="spellEnd"/>
            <w:r w:rsidRPr="00F61B9E">
              <w:t>»**</w:t>
            </w:r>
            <w:r w:rsidRPr="00F61B9E">
              <w:rPr>
                <w:vertAlign w:val="superscript"/>
              </w:rPr>
              <w:t>1</w:t>
            </w:r>
          </w:p>
        </w:tc>
        <w:tc>
          <w:tcPr>
            <w:tcW w:w="1842" w:type="dxa"/>
            <w:vAlign w:val="center"/>
          </w:tcPr>
          <w:p w:rsidR="00660D20" w:rsidRPr="00F61B9E" w:rsidRDefault="00660D20" w:rsidP="00D04B14">
            <w:pPr>
              <w:spacing w:before="40" w:after="40"/>
              <w:jc w:val="center"/>
            </w:pPr>
            <w:r w:rsidRPr="00F61B9E">
              <w:t>реконструкция</w:t>
            </w:r>
          </w:p>
        </w:tc>
        <w:tc>
          <w:tcPr>
            <w:tcW w:w="2225" w:type="dxa"/>
            <w:vAlign w:val="center"/>
          </w:tcPr>
          <w:p w:rsidR="00660D20" w:rsidRPr="00F61B9E" w:rsidRDefault="00660D20" w:rsidP="00D04B14">
            <w:pPr>
              <w:spacing w:before="40" w:after="40"/>
              <w:jc w:val="center"/>
            </w:pPr>
            <w:r w:rsidRPr="00F61B9E">
              <w:t>–</w:t>
            </w:r>
          </w:p>
        </w:tc>
        <w:tc>
          <w:tcPr>
            <w:tcW w:w="1825" w:type="dxa"/>
            <w:vAlign w:val="center"/>
          </w:tcPr>
          <w:p w:rsidR="00660D20" w:rsidRPr="00F61B9E" w:rsidRDefault="00660D20" w:rsidP="00D04B14">
            <w:pPr>
              <w:spacing w:before="40" w:after="40"/>
              <w:jc w:val="center"/>
            </w:pPr>
            <w:r w:rsidRPr="00F61B9E">
              <w:t xml:space="preserve">Первая очередь </w:t>
            </w:r>
          </w:p>
        </w:tc>
      </w:tr>
      <w:tr w:rsidR="00660D20" w:rsidRPr="00F61B9E" w:rsidTr="007003F5">
        <w:trPr>
          <w:cantSplit/>
          <w:trHeight w:val="20"/>
        </w:trPr>
        <w:tc>
          <w:tcPr>
            <w:tcW w:w="786" w:type="dxa"/>
            <w:vAlign w:val="center"/>
          </w:tcPr>
          <w:p w:rsidR="00660D20" w:rsidRPr="00F61B9E" w:rsidRDefault="00660D20" w:rsidP="00D04B14">
            <w:pPr>
              <w:spacing w:before="40" w:after="40"/>
              <w:jc w:val="center"/>
            </w:pPr>
            <w:r w:rsidRPr="00F61B9E">
              <w:t>1.2</w:t>
            </w:r>
          </w:p>
        </w:tc>
        <w:tc>
          <w:tcPr>
            <w:tcW w:w="3162" w:type="dxa"/>
            <w:vAlign w:val="center"/>
          </w:tcPr>
          <w:p w:rsidR="00660D20" w:rsidRPr="00F61B9E" w:rsidRDefault="00660D20" w:rsidP="00D04B14">
            <w:pPr>
              <w:spacing w:before="40" w:after="40"/>
            </w:pPr>
            <w:proofErr w:type="spellStart"/>
            <w:r w:rsidRPr="00F61B9E">
              <w:t>Закольцовка</w:t>
            </w:r>
            <w:proofErr w:type="spellEnd"/>
            <w:r w:rsidRPr="00F61B9E">
              <w:t xml:space="preserve"> ГРС «Лотошино-30 » и ГРС «Шаховская» газопроводом высокого давления 1 категории диаметра 219 мм **</w:t>
            </w:r>
            <w:r w:rsidRPr="00F61B9E">
              <w:rPr>
                <w:vertAlign w:val="superscript"/>
              </w:rPr>
              <w:t>1</w:t>
            </w:r>
          </w:p>
        </w:tc>
        <w:tc>
          <w:tcPr>
            <w:tcW w:w="1842" w:type="dxa"/>
            <w:vAlign w:val="center"/>
          </w:tcPr>
          <w:p w:rsidR="00660D20" w:rsidRPr="00F61B9E" w:rsidRDefault="00660D20" w:rsidP="00D04B14">
            <w:pPr>
              <w:spacing w:before="40" w:after="40"/>
              <w:jc w:val="center"/>
            </w:pPr>
            <w:r w:rsidRPr="00F61B9E">
              <w:t>строительство</w:t>
            </w:r>
          </w:p>
        </w:tc>
        <w:tc>
          <w:tcPr>
            <w:tcW w:w="2225" w:type="dxa"/>
            <w:vAlign w:val="center"/>
          </w:tcPr>
          <w:p w:rsidR="00660D20" w:rsidRPr="00F61B9E" w:rsidRDefault="00660D20" w:rsidP="00D04B14">
            <w:pPr>
              <w:spacing w:before="40" w:after="40"/>
              <w:jc w:val="center"/>
            </w:pPr>
            <w:r w:rsidRPr="00F61B9E">
              <w:t>–</w:t>
            </w:r>
          </w:p>
        </w:tc>
        <w:tc>
          <w:tcPr>
            <w:tcW w:w="1825" w:type="dxa"/>
            <w:vAlign w:val="center"/>
          </w:tcPr>
          <w:p w:rsidR="00660D20" w:rsidRPr="00F61B9E" w:rsidRDefault="00660D20" w:rsidP="00D04B14">
            <w:pPr>
              <w:spacing w:before="40" w:after="40"/>
              <w:jc w:val="center"/>
            </w:pPr>
            <w:r w:rsidRPr="00F61B9E">
              <w:t xml:space="preserve">Первая очередь </w:t>
            </w:r>
          </w:p>
        </w:tc>
      </w:tr>
      <w:tr w:rsidR="00660D20" w:rsidRPr="00F61B9E" w:rsidTr="007003F5">
        <w:trPr>
          <w:cantSplit/>
          <w:trHeight w:val="20"/>
        </w:trPr>
        <w:tc>
          <w:tcPr>
            <w:tcW w:w="786" w:type="dxa"/>
            <w:vAlign w:val="center"/>
          </w:tcPr>
          <w:p w:rsidR="00660D20" w:rsidRPr="00F61B9E" w:rsidRDefault="00660D20" w:rsidP="00D04B14">
            <w:pPr>
              <w:spacing w:before="40" w:after="40"/>
              <w:jc w:val="center"/>
            </w:pPr>
            <w:r w:rsidRPr="00F61B9E">
              <w:t>1.3</w:t>
            </w:r>
          </w:p>
        </w:tc>
        <w:tc>
          <w:tcPr>
            <w:tcW w:w="3162" w:type="dxa"/>
            <w:vAlign w:val="center"/>
          </w:tcPr>
          <w:p w:rsidR="00660D20" w:rsidRPr="00F61B9E" w:rsidRDefault="00660D20" w:rsidP="00D04B14">
            <w:pPr>
              <w:spacing w:before="40" w:after="40"/>
            </w:pPr>
            <w:proofErr w:type="spellStart"/>
            <w:r w:rsidRPr="00F61B9E">
              <w:t>Закольцовка</w:t>
            </w:r>
            <w:proofErr w:type="spellEnd"/>
            <w:r w:rsidRPr="00F61B9E">
              <w:t xml:space="preserve"> ГРС «Лотошино-30 » и ГРС с-з «Введенский» газопроводом высокого давления 1 категории диаметра 219 мм  в районе н.п. </w:t>
            </w:r>
            <w:proofErr w:type="spellStart"/>
            <w:r w:rsidRPr="00F61B9E">
              <w:t>Вяхирево</w:t>
            </w:r>
            <w:proofErr w:type="spellEnd"/>
            <w:r w:rsidRPr="00F61B9E">
              <w:t>**</w:t>
            </w:r>
            <w:r w:rsidRPr="00F61B9E">
              <w:rPr>
                <w:vertAlign w:val="superscript"/>
              </w:rPr>
              <w:t>1</w:t>
            </w:r>
          </w:p>
        </w:tc>
        <w:tc>
          <w:tcPr>
            <w:tcW w:w="1842" w:type="dxa"/>
            <w:vAlign w:val="center"/>
          </w:tcPr>
          <w:p w:rsidR="00660D20" w:rsidRPr="00F61B9E" w:rsidRDefault="00660D20" w:rsidP="00D04B14">
            <w:pPr>
              <w:spacing w:before="40" w:after="40"/>
              <w:jc w:val="center"/>
            </w:pPr>
            <w:r w:rsidRPr="00F61B9E">
              <w:t>строительство</w:t>
            </w:r>
          </w:p>
        </w:tc>
        <w:tc>
          <w:tcPr>
            <w:tcW w:w="2225" w:type="dxa"/>
            <w:vAlign w:val="center"/>
          </w:tcPr>
          <w:p w:rsidR="00660D20" w:rsidRPr="00F61B9E" w:rsidRDefault="00660D20" w:rsidP="00D04B14">
            <w:pPr>
              <w:spacing w:before="40" w:after="40"/>
              <w:jc w:val="center"/>
            </w:pPr>
            <w:r w:rsidRPr="00F61B9E">
              <w:t>–</w:t>
            </w:r>
          </w:p>
        </w:tc>
        <w:tc>
          <w:tcPr>
            <w:tcW w:w="1825" w:type="dxa"/>
            <w:vAlign w:val="center"/>
          </w:tcPr>
          <w:p w:rsidR="00660D20" w:rsidRPr="00F61B9E" w:rsidRDefault="00660D20" w:rsidP="00D04B14">
            <w:pPr>
              <w:spacing w:before="40" w:after="40"/>
              <w:jc w:val="center"/>
            </w:pPr>
            <w:r w:rsidRPr="00F61B9E">
              <w:t xml:space="preserve">Первая очередь </w:t>
            </w:r>
          </w:p>
        </w:tc>
      </w:tr>
      <w:tr w:rsidR="00660D20" w:rsidRPr="00F61B9E" w:rsidTr="007003F5">
        <w:trPr>
          <w:cantSplit/>
          <w:trHeight w:val="20"/>
        </w:trPr>
        <w:tc>
          <w:tcPr>
            <w:tcW w:w="786" w:type="dxa"/>
            <w:vAlign w:val="center"/>
          </w:tcPr>
          <w:p w:rsidR="00660D20" w:rsidRPr="00F61B9E" w:rsidRDefault="00660D20" w:rsidP="00D04B14">
            <w:pPr>
              <w:spacing w:before="40" w:after="40"/>
              <w:jc w:val="center"/>
            </w:pPr>
            <w:r w:rsidRPr="00F61B9E">
              <w:t>1.4</w:t>
            </w:r>
          </w:p>
        </w:tc>
        <w:tc>
          <w:tcPr>
            <w:tcW w:w="3162" w:type="dxa"/>
            <w:vAlign w:val="center"/>
          </w:tcPr>
          <w:p w:rsidR="00660D20" w:rsidRPr="00F61B9E" w:rsidRDefault="00660D20" w:rsidP="00D04B14">
            <w:pPr>
              <w:spacing w:before="40" w:after="40"/>
            </w:pPr>
            <w:proofErr w:type="spellStart"/>
            <w:r w:rsidRPr="00F61B9E">
              <w:t>Закольцовка</w:t>
            </w:r>
            <w:proofErr w:type="spellEnd"/>
            <w:r w:rsidRPr="00F61B9E">
              <w:t xml:space="preserve"> ГРС «Лотошино-30 » и ГРС с-з «Введенский» газопроводом высокого давления 1 категории диаметра 159 мм  в районе н.п. </w:t>
            </w:r>
            <w:proofErr w:type="spellStart"/>
            <w:r w:rsidRPr="00F61B9E">
              <w:t>Калицино</w:t>
            </w:r>
            <w:proofErr w:type="spellEnd"/>
            <w:r w:rsidRPr="00F61B9E">
              <w:t>**</w:t>
            </w:r>
            <w:r w:rsidRPr="00F61B9E">
              <w:rPr>
                <w:vertAlign w:val="superscript"/>
              </w:rPr>
              <w:t>1</w:t>
            </w:r>
          </w:p>
        </w:tc>
        <w:tc>
          <w:tcPr>
            <w:tcW w:w="1842" w:type="dxa"/>
            <w:vAlign w:val="center"/>
          </w:tcPr>
          <w:p w:rsidR="00660D20" w:rsidRPr="00F61B9E" w:rsidRDefault="00660D20" w:rsidP="00D04B14">
            <w:pPr>
              <w:spacing w:before="40" w:after="40"/>
              <w:jc w:val="center"/>
            </w:pPr>
            <w:r w:rsidRPr="00F61B9E">
              <w:t>строительство</w:t>
            </w:r>
          </w:p>
        </w:tc>
        <w:tc>
          <w:tcPr>
            <w:tcW w:w="2225" w:type="dxa"/>
            <w:vAlign w:val="center"/>
          </w:tcPr>
          <w:p w:rsidR="00660D20" w:rsidRPr="00F61B9E" w:rsidRDefault="00660D20" w:rsidP="00D04B14">
            <w:pPr>
              <w:spacing w:before="40" w:after="40"/>
              <w:jc w:val="center"/>
            </w:pPr>
            <w:r w:rsidRPr="00F61B9E">
              <w:t>–</w:t>
            </w:r>
          </w:p>
        </w:tc>
        <w:tc>
          <w:tcPr>
            <w:tcW w:w="1825" w:type="dxa"/>
            <w:vAlign w:val="center"/>
          </w:tcPr>
          <w:p w:rsidR="00660D20" w:rsidRPr="00F61B9E" w:rsidRDefault="00660D20" w:rsidP="00D04B14">
            <w:pPr>
              <w:spacing w:before="40" w:after="40"/>
              <w:jc w:val="center"/>
            </w:pPr>
            <w:r w:rsidRPr="00F61B9E">
              <w:t xml:space="preserve">Первая очередь </w:t>
            </w:r>
          </w:p>
        </w:tc>
      </w:tr>
      <w:tr w:rsidR="00660D20" w:rsidRPr="00F61B9E" w:rsidTr="007003F5">
        <w:trPr>
          <w:cantSplit/>
          <w:trHeight w:val="20"/>
        </w:trPr>
        <w:tc>
          <w:tcPr>
            <w:tcW w:w="786" w:type="dxa"/>
            <w:vAlign w:val="center"/>
          </w:tcPr>
          <w:p w:rsidR="00660D20" w:rsidRPr="00F61B9E" w:rsidRDefault="00660D20" w:rsidP="00D04B14">
            <w:pPr>
              <w:spacing w:before="40" w:after="40"/>
              <w:jc w:val="center"/>
            </w:pPr>
            <w:r w:rsidRPr="00F61B9E">
              <w:t>1.5</w:t>
            </w:r>
          </w:p>
        </w:tc>
        <w:tc>
          <w:tcPr>
            <w:tcW w:w="3162" w:type="dxa"/>
            <w:vAlign w:val="center"/>
          </w:tcPr>
          <w:p w:rsidR="00660D20" w:rsidRPr="00F61B9E" w:rsidRDefault="00660D20" w:rsidP="00D04B14">
            <w:pPr>
              <w:spacing w:before="40" w:after="40"/>
            </w:pPr>
            <w:r w:rsidRPr="00F61B9E">
              <w:t>Реконструкция ГРС с-з «Введенский» или строительство новой ГРС с проектной производительностью не менее 21 тыс. м</w:t>
            </w:r>
            <w:r w:rsidRPr="00F61B9E">
              <w:rPr>
                <w:vertAlign w:val="superscript"/>
              </w:rPr>
              <w:t>3</w:t>
            </w:r>
            <w:r w:rsidRPr="00F61B9E">
              <w:t>/час **</w:t>
            </w:r>
            <w:r w:rsidRPr="00F61B9E">
              <w:rPr>
                <w:vertAlign w:val="superscript"/>
              </w:rPr>
              <w:t>1</w:t>
            </w:r>
          </w:p>
        </w:tc>
        <w:tc>
          <w:tcPr>
            <w:tcW w:w="1842" w:type="dxa"/>
            <w:vAlign w:val="center"/>
          </w:tcPr>
          <w:p w:rsidR="00660D20" w:rsidRPr="00F61B9E" w:rsidRDefault="00660D20" w:rsidP="00D04B14">
            <w:pPr>
              <w:spacing w:before="40" w:after="40"/>
              <w:jc w:val="center"/>
            </w:pPr>
            <w:r w:rsidRPr="00F61B9E">
              <w:t>реконструкция или строительство новой</w:t>
            </w:r>
          </w:p>
        </w:tc>
        <w:tc>
          <w:tcPr>
            <w:tcW w:w="2225" w:type="dxa"/>
            <w:vAlign w:val="center"/>
          </w:tcPr>
          <w:p w:rsidR="00660D20" w:rsidRPr="00F61B9E" w:rsidRDefault="00660D20" w:rsidP="00D04B14">
            <w:pPr>
              <w:spacing w:before="40" w:after="40"/>
              <w:jc w:val="center"/>
            </w:pPr>
            <w:proofErr w:type="gramStart"/>
            <w:r w:rsidRPr="00F61B9E">
              <w:t>минимальная</w:t>
            </w:r>
            <w:proofErr w:type="gramEnd"/>
            <w:r w:rsidRPr="00F61B9E">
              <w:t xml:space="preserve"> проектная </w:t>
            </w:r>
            <w:proofErr w:type="spellStart"/>
            <w:r w:rsidRPr="00F61B9E">
              <w:t>производитель-ность</w:t>
            </w:r>
            <w:proofErr w:type="spellEnd"/>
            <w:r w:rsidRPr="00F61B9E">
              <w:t xml:space="preserve"> не менее 21 тыс. м</w:t>
            </w:r>
            <w:r w:rsidRPr="00F61B9E">
              <w:rPr>
                <w:vertAlign w:val="superscript"/>
              </w:rPr>
              <w:t>3</w:t>
            </w:r>
            <w:r w:rsidRPr="00F61B9E">
              <w:t>/час</w:t>
            </w:r>
          </w:p>
        </w:tc>
        <w:tc>
          <w:tcPr>
            <w:tcW w:w="1825" w:type="dxa"/>
            <w:vAlign w:val="center"/>
          </w:tcPr>
          <w:p w:rsidR="00660D20" w:rsidRPr="00F61B9E" w:rsidRDefault="00660D20" w:rsidP="00D04B14">
            <w:pPr>
              <w:spacing w:before="40" w:after="40"/>
              <w:jc w:val="center"/>
            </w:pPr>
            <w:r w:rsidRPr="00F61B9E">
              <w:t>долгосрочная перспектива</w:t>
            </w:r>
          </w:p>
        </w:tc>
      </w:tr>
      <w:tr w:rsidR="00881C34" w:rsidRPr="00F61B9E" w:rsidTr="007003F5">
        <w:trPr>
          <w:cantSplit/>
          <w:trHeight w:val="20"/>
        </w:trPr>
        <w:tc>
          <w:tcPr>
            <w:tcW w:w="786" w:type="dxa"/>
            <w:vAlign w:val="center"/>
          </w:tcPr>
          <w:p w:rsidR="00881C34" w:rsidRPr="00F61B9E" w:rsidRDefault="00881C34" w:rsidP="003810CE">
            <w:pPr>
              <w:spacing w:before="40" w:after="40"/>
              <w:jc w:val="center"/>
            </w:pPr>
            <w:r w:rsidRPr="00F61B9E">
              <w:t>1.</w:t>
            </w:r>
            <w:r w:rsidR="003810CE" w:rsidRPr="00F61B9E">
              <w:t>6</w:t>
            </w:r>
          </w:p>
        </w:tc>
        <w:tc>
          <w:tcPr>
            <w:tcW w:w="3162" w:type="dxa"/>
            <w:vAlign w:val="center"/>
          </w:tcPr>
          <w:p w:rsidR="00881C34" w:rsidRPr="00F61B9E" w:rsidRDefault="00881C34" w:rsidP="00881C34">
            <w:pPr>
              <w:spacing w:before="40" w:after="40"/>
            </w:pPr>
            <w:r w:rsidRPr="00F61B9E">
              <w:t>Газификация д. Введенское**</w:t>
            </w:r>
            <w:r w:rsidRPr="00F61B9E">
              <w:rPr>
                <w:vertAlign w:val="superscript"/>
              </w:rPr>
              <w:t>2</w:t>
            </w:r>
          </w:p>
        </w:tc>
        <w:tc>
          <w:tcPr>
            <w:tcW w:w="1842" w:type="dxa"/>
            <w:vAlign w:val="center"/>
          </w:tcPr>
          <w:p w:rsidR="00881C34" w:rsidRPr="00F61B9E" w:rsidRDefault="00881C34" w:rsidP="00881C34">
            <w:pPr>
              <w:spacing w:before="40" w:after="40"/>
              <w:jc w:val="center"/>
            </w:pPr>
            <w:r w:rsidRPr="00F61B9E">
              <w:t>строительство</w:t>
            </w:r>
          </w:p>
        </w:tc>
        <w:tc>
          <w:tcPr>
            <w:tcW w:w="2225" w:type="dxa"/>
            <w:vAlign w:val="center"/>
          </w:tcPr>
          <w:p w:rsidR="00881C34" w:rsidRPr="00F61B9E" w:rsidRDefault="00881C34" w:rsidP="00881C34">
            <w:pPr>
              <w:spacing w:before="40" w:after="40"/>
              <w:jc w:val="center"/>
            </w:pPr>
            <w:r w:rsidRPr="00F61B9E">
              <w:t>2,8 км газопровод низкого давления</w:t>
            </w:r>
          </w:p>
        </w:tc>
        <w:tc>
          <w:tcPr>
            <w:tcW w:w="1825" w:type="dxa"/>
            <w:vAlign w:val="center"/>
          </w:tcPr>
          <w:p w:rsidR="00881C34" w:rsidRPr="00F61B9E" w:rsidRDefault="00881C34" w:rsidP="00DC373E">
            <w:pPr>
              <w:spacing w:before="40" w:after="40"/>
              <w:jc w:val="center"/>
            </w:pPr>
            <w:r w:rsidRPr="00F61B9E">
              <w:t xml:space="preserve">Первая очередь </w:t>
            </w:r>
          </w:p>
        </w:tc>
      </w:tr>
      <w:tr w:rsidR="00881C34" w:rsidRPr="00F61B9E" w:rsidTr="007003F5">
        <w:trPr>
          <w:cantSplit/>
          <w:trHeight w:val="20"/>
        </w:trPr>
        <w:tc>
          <w:tcPr>
            <w:tcW w:w="786" w:type="dxa"/>
            <w:vAlign w:val="center"/>
          </w:tcPr>
          <w:p w:rsidR="00881C34" w:rsidRPr="00F61B9E" w:rsidRDefault="00881C34" w:rsidP="003810CE">
            <w:pPr>
              <w:spacing w:before="40" w:after="40"/>
              <w:jc w:val="center"/>
            </w:pPr>
            <w:r w:rsidRPr="00F61B9E">
              <w:lastRenderedPageBreak/>
              <w:t>1.</w:t>
            </w:r>
            <w:r w:rsidR="003810CE" w:rsidRPr="00F61B9E">
              <w:t>7</w:t>
            </w:r>
          </w:p>
        </w:tc>
        <w:tc>
          <w:tcPr>
            <w:tcW w:w="3162" w:type="dxa"/>
          </w:tcPr>
          <w:p w:rsidR="00881C34" w:rsidRPr="00F61B9E" w:rsidRDefault="00881C34" w:rsidP="00881C34">
            <w:pPr>
              <w:spacing w:before="40" w:after="40"/>
            </w:pPr>
            <w:r w:rsidRPr="00F61B9E">
              <w:t xml:space="preserve">Газификация д. </w:t>
            </w:r>
            <w:proofErr w:type="spellStart"/>
            <w:r w:rsidRPr="00F61B9E">
              <w:t>Мамоново</w:t>
            </w:r>
            <w:proofErr w:type="spellEnd"/>
            <w:r w:rsidRPr="00F61B9E">
              <w:t xml:space="preserve"> и д. </w:t>
            </w:r>
            <w:proofErr w:type="spellStart"/>
            <w:r w:rsidRPr="00F61B9E">
              <w:t>Астренево</w:t>
            </w:r>
            <w:proofErr w:type="spellEnd"/>
            <w:r w:rsidRPr="00F61B9E">
              <w:t>**</w:t>
            </w:r>
            <w:r w:rsidRPr="00F61B9E">
              <w:rPr>
                <w:vertAlign w:val="superscript"/>
              </w:rPr>
              <w:t>2</w:t>
            </w:r>
            <w:r w:rsidRPr="00F61B9E">
              <w:t xml:space="preserve"> </w:t>
            </w:r>
          </w:p>
        </w:tc>
        <w:tc>
          <w:tcPr>
            <w:tcW w:w="1842" w:type="dxa"/>
            <w:vAlign w:val="center"/>
          </w:tcPr>
          <w:p w:rsidR="00881C34" w:rsidRPr="00F61B9E" w:rsidRDefault="00881C34" w:rsidP="00881C34">
            <w:pPr>
              <w:jc w:val="center"/>
            </w:pPr>
            <w:r w:rsidRPr="00F61B9E">
              <w:t>строительство</w:t>
            </w:r>
          </w:p>
        </w:tc>
        <w:tc>
          <w:tcPr>
            <w:tcW w:w="2225" w:type="dxa"/>
            <w:vAlign w:val="center"/>
          </w:tcPr>
          <w:p w:rsidR="00881C34" w:rsidRPr="00F61B9E" w:rsidRDefault="00881C34" w:rsidP="00DC373E">
            <w:pPr>
              <w:spacing w:before="40" w:after="40"/>
              <w:jc w:val="center"/>
            </w:pPr>
            <w:r w:rsidRPr="00F61B9E">
              <w:t>7,15 км газопровод низкого давления</w:t>
            </w:r>
          </w:p>
        </w:tc>
        <w:tc>
          <w:tcPr>
            <w:tcW w:w="1825" w:type="dxa"/>
            <w:vAlign w:val="center"/>
          </w:tcPr>
          <w:p w:rsidR="00881C34" w:rsidRPr="00F61B9E" w:rsidRDefault="00881C34" w:rsidP="00DC373E">
            <w:pPr>
              <w:spacing w:before="40" w:after="40"/>
              <w:jc w:val="center"/>
            </w:pPr>
            <w:r w:rsidRPr="00F61B9E">
              <w:t xml:space="preserve">Первая очередь </w:t>
            </w:r>
          </w:p>
        </w:tc>
      </w:tr>
      <w:tr w:rsidR="00881C34" w:rsidRPr="00F61B9E" w:rsidTr="007003F5">
        <w:trPr>
          <w:cantSplit/>
          <w:trHeight w:val="20"/>
        </w:trPr>
        <w:tc>
          <w:tcPr>
            <w:tcW w:w="786" w:type="dxa"/>
            <w:vAlign w:val="center"/>
          </w:tcPr>
          <w:p w:rsidR="00881C34" w:rsidRPr="00F61B9E" w:rsidRDefault="00881C34" w:rsidP="003810CE">
            <w:pPr>
              <w:spacing w:before="40" w:after="40"/>
              <w:jc w:val="center"/>
            </w:pPr>
            <w:r w:rsidRPr="00F61B9E">
              <w:t>1.</w:t>
            </w:r>
            <w:r w:rsidR="003810CE" w:rsidRPr="00F61B9E">
              <w:t>8</w:t>
            </w:r>
          </w:p>
        </w:tc>
        <w:tc>
          <w:tcPr>
            <w:tcW w:w="3162" w:type="dxa"/>
          </w:tcPr>
          <w:p w:rsidR="00881C34" w:rsidRPr="00F61B9E" w:rsidRDefault="00881C34" w:rsidP="00435CFD">
            <w:pPr>
              <w:spacing w:before="40" w:after="40"/>
            </w:pPr>
            <w:r w:rsidRPr="00F61B9E">
              <w:t>Газопровод высокого давления с. Микулино - д.</w:t>
            </w:r>
            <w:r w:rsidR="00435CFD" w:rsidRPr="00F61B9E">
              <w:t> </w:t>
            </w:r>
            <w:proofErr w:type="spellStart"/>
            <w:r w:rsidRPr="00F61B9E">
              <w:t>Хранево</w:t>
            </w:r>
            <w:proofErr w:type="spellEnd"/>
            <w:r w:rsidRPr="00F61B9E">
              <w:t xml:space="preserve"> - д. </w:t>
            </w:r>
            <w:proofErr w:type="spellStart"/>
            <w:r w:rsidRPr="00F61B9E">
              <w:t>Коноплево</w:t>
            </w:r>
            <w:proofErr w:type="spellEnd"/>
            <w:r w:rsidRPr="00F61B9E">
              <w:t>**</w:t>
            </w:r>
            <w:r w:rsidRPr="00F61B9E">
              <w:rPr>
                <w:vertAlign w:val="superscript"/>
              </w:rPr>
              <w:t>2</w:t>
            </w:r>
            <w:r w:rsidRPr="00F61B9E">
              <w:t xml:space="preserve"> </w:t>
            </w:r>
          </w:p>
        </w:tc>
        <w:tc>
          <w:tcPr>
            <w:tcW w:w="1842" w:type="dxa"/>
            <w:vAlign w:val="center"/>
          </w:tcPr>
          <w:p w:rsidR="00881C34" w:rsidRPr="00F61B9E" w:rsidRDefault="00881C34" w:rsidP="00881C34">
            <w:pPr>
              <w:jc w:val="center"/>
            </w:pPr>
            <w:r w:rsidRPr="00F61B9E">
              <w:t>строительство</w:t>
            </w:r>
          </w:p>
        </w:tc>
        <w:tc>
          <w:tcPr>
            <w:tcW w:w="2225" w:type="dxa"/>
            <w:vAlign w:val="center"/>
          </w:tcPr>
          <w:p w:rsidR="00881C34" w:rsidRPr="00F61B9E" w:rsidRDefault="00881C34" w:rsidP="00DC373E">
            <w:pPr>
              <w:spacing w:before="40" w:after="40"/>
              <w:jc w:val="center"/>
            </w:pPr>
            <w:r w:rsidRPr="00F61B9E">
              <w:t>13,8 км газопровод низкого давления</w:t>
            </w:r>
          </w:p>
        </w:tc>
        <w:tc>
          <w:tcPr>
            <w:tcW w:w="1825" w:type="dxa"/>
            <w:vAlign w:val="center"/>
          </w:tcPr>
          <w:p w:rsidR="00881C34" w:rsidRPr="00F61B9E" w:rsidRDefault="00881C34" w:rsidP="00DC373E">
            <w:pPr>
              <w:spacing w:before="40" w:after="40"/>
              <w:jc w:val="center"/>
            </w:pPr>
            <w:r w:rsidRPr="00F61B9E">
              <w:t xml:space="preserve">Первая очередь </w:t>
            </w:r>
          </w:p>
        </w:tc>
      </w:tr>
      <w:tr w:rsidR="00881C34" w:rsidRPr="00F61B9E" w:rsidTr="007003F5">
        <w:trPr>
          <w:cantSplit/>
          <w:trHeight w:val="20"/>
        </w:trPr>
        <w:tc>
          <w:tcPr>
            <w:tcW w:w="786" w:type="dxa"/>
            <w:vAlign w:val="center"/>
          </w:tcPr>
          <w:p w:rsidR="00881C34" w:rsidRPr="00F61B9E" w:rsidRDefault="00881C34" w:rsidP="003810CE">
            <w:pPr>
              <w:spacing w:before="40" w:after="40"/>
              <w:jc w:val="center"/>
            </w:pPr>
            <w:r w:rsidRPr="00F61B9E">
              <w:t>1.</w:t>
            </w:r>
            <w:r w:rsidR="003810CE" w:rsidRPr="00F61B9E">
              <w:t>9</w:t>
            </w:r>
          </w:p>
        </w:tc>
        <w:tc>
          <w:tcPr>
            <w:tcW w:w="3162" w:type="dxa"/>
          </w:tcPr>
          <w:p w:rsidR="00881C34" w:rsidRPr="00F61B9E" w:rsidRDefault="00881C34" w:rsidP="00881C34">
            <w:pPr>
              <w:spacing w:before="40" w:after="40"/>
            </w:pPr>
            <w:r w:rsidRPr="00F61B9E">
              <w:t xml:space="preserve">Газификация д. </w:t>
            </w:r>
            <w:proofErr w:type="spellStart"/>
            <w:r w:rsidRPr="00F61B9E">
              <w:t>Хранево</w:t>
            </w:r>
            <w:proofErr w:type="spellEnd"/>
            <w:r w:rsidRPr="00F61B9E">
              <w:t>**</w:t>
            </w:r>
            <w:r w:rsidRPr="00F61B9E">
              <w:rPr>
                <w:vertAlign w:val="superscript"/>
              </w:rPr>
              <w:t>2</w:t>
            </w:r>
            <w:r w:rsidRPr="00F61B9E">
              <w:t xml:space="preserve"> </w:t>
            </w:r>
          </w:p>
        </w:tc>
        <w:tc>
          <w:tcPr>
            <w:tcW w:w="1842" w:type="dxa"/>
            <w:vAlign w:val="center"/>
          </w:tcPr>
          <w:p w:rsidR="00881C34" w:rsidRPr="00F61B9E" w:rsidRDefault="00881C34" w:rsidP="00881C34">
            <w:pPr>
              <w:jc w:val="center"/>
            </w:pPr>
            <w:r w:rsidRPr="00F61B9E">
              <w:t>строительство</w:t>
            </w:r>
          </w:p>
        </w:tc>
        <w:tc>
          <w:tcPr>
            <w:tcW w:w="2225" w:type="dxa"/>
            <w:vAlign w:val="center"/>
          </w:tcPr>
          <w:p w:rsidR="00881C34" w:rsidRPr="00F61B9E" w:rsidRDefault="00881C34" w:rsidP="00DC373E">
            <w:pPr>
              <w:spacing w:before="40" w:after="40"/>
              <w:jc w:val="center"/>
            </w:pPr>
            <w:r w:rsidRPr="00F61B9E">
              <w:t>3,6 км газопровод низкого давления</w:t>
            </w:r>
          </w:p>
        </w:tc>
        <w:tc>
          <w:tcPr>
            <w:tcW w:w="1825" w:type="dxa"/>
            <w:vAlign w:val="center"/>
          </w:tcPr>
          <w:p w:rsidR="00881C34" w:rsidRPr="00F61B9E" w:rsidRDefault="00881C34" w:rsidP="00DC373E">
            <w:pPr>
              <w:spacing w:before="40" w:after="40"/>
              <w:jc w:val="center"/>
            </w:pPr>
            <w:r w:rsidRPr="00F61B9E">
              <w:t xml:space="preserve">Первая очередь </w:t>
            </w:r>
          </w:p>
        </w:tc>
      </w:tr>
      <w:tr w:rsidR="00881C34" w:rsidRPr="00F61B9E" w:rsidTr="007003F5">
        <w:trPr>
          <w:cantSplit/>
          <w:trHeight w:val="20"/>
        </w:trPr>
        <w:tc>
          <w:tcPr>
            <w:tcW w:w="786" w:type="dxa"/>
            <w:vAlign w:val="center"/>
          </w:tcPr>
          <w:p w:rsidR="00881C34" w:rsidRPr="00F61B9E" w:rsidRDefault="00881C34" w:rsidP="003810CE">
            <w:pPr>
              <w:spacing w:before="40" w:after="40"/>
              <w:jc w:val="center"/>
            </w:pPr>
            <w:r w:rsidRPr="00F61B9E">
              <w:t>1.1</w:t>
            </w:r>
            <w:r w:rsidR="003810CE" w:rsidRPr="00F61B9E">
              <w:t>0</w:t>
            </w:r>
          </w:p>
        </w:tc>
        <w:tc>
          <w:tcPr>
            <w:tcW w:w="3162" w:type="dxa"/>
          </w:tcPr>
          <w:p w:rsidR="00881C34" w:rsidRPr="00F61B9E" w:rsidRDefault="00881C34" w:rsidP="00592781">
            <w:pPr>
              <w:spacing w:before="40" w:after="40"/>
            </w:pPr>
            <w:r w:rsidRPr="00F61B9E">
              <w:t>Газификация д.</w:t>
            </w:r>
            <w:r w:rsidR="00592781" w:rsidRPr="00F61B9E">
              <w:t> </w:t>
            </w:r>
            <w:proofErr w:type="spellStart"/>
            <w:r w:rsidRPr="00F61B9E">
              <w:t>Коноплево</w:t>
            </w:r>
            <w:proofErr w:type="spellEnd"/>
            <w:r w:rsidRPr="00F61B9E">
              <w:t>**</w:t>
            </w:r>
            <w:r w:rsidRPr="00F61B9E">
              <w:rPr>
                <w:vertAlign w:val="superscript"/>
              </w:rPr>
              <w:t>2</w:t>
            </w:r>
            <w:r w:rsidRPr="00F61B9E">
              <w:t xml:space="preserve"> </w:t>
            </w:r>
          </w:p>
        </w:tc>
        <w:tc>
          <w:tcPr>
            <w:tcW w:w="1842" w:type="dxa"/>
            <w:vAlign w:val="center"/>
          </w:tcPr>
          <w:p w:rsidR="00881C34" w:rsidRPr="00F61B9E" w:rsidRDefault="00881C34" w:rsidP="00881C34">
            <w:pPr>
              <w:jc w:val="center"/>
            </w:pPr>
            <w:r w:rsidRPr="00F61B9E">
              <w:t>строительство</w:t>
            </w:r>
          </w:p>
        </w:tc>
        <w:tc>
          <w:tcPr>
            <w:tcW w:w="2225" w:type="dxa"/>
            <w:vAlign w:val="center"/>
          </w:tcPr>
          <w:p w:rsidR="00881C34" w:rsidRPr="00F61B9E" w:rsidRDefault="00881C34" w:rsidP="00881C34">
            <w:pPr>
              <w:spacing w:before="40" w:after="40"/>
              <w:jc w:val="center"/>
            </w:pPr>
            <w:r w:rsidRPr="00F61B9E">
              <w:t>2,0 км газопровод низкого давления</w:t>
            </w:r>
          </w:p>
        </w:tc>
        <w:tc>
          <w:tcPr>
            <w:tcW w:w="1825" w:type="dxa"/>
            <w:vAlign w:val="center"/>
          </w:tcPr>
          <w:p w:rsidR="00881C34" w:rsidRPr="00F61B9E" w:rsidRDefault="00881C34" w:rsidP="00DC373E">
            <w:pPr>
              <w:spacing w:before="40" w:after="40"/>
              <w:jc w:val="center"/>
            </w:pPr>
            <w:r w:rsidRPr="00F61B9E">
              <w:t xml:space="preserve">Первая очередь </w:t>
            </w:r>
          </w:p>
        </w:tc>
      </w:tr>
      <w:tr w:rsidR="00660D20" w:rsidRPr="00F61B9E" w:rsidTr="00D04B14">
        <w:trPr>
          <w:cantSplit/>
          <w:trHeight w:val="20"/>
        </w:trPr>
        <w:tc>
          <w:tcPr>
            <w:tcW w:w="786" w:type="dxa"/>
            <w:vAlign w:val="center"/>
          </w:tcPr>
          <w:p w:rsidR="00660D20" w:rsidRPr="00F61B9E" w:rsidRDefault="00660D20" w:rsidP="000D2E10">
            <w:pPr>
              <w:keepNext/>
              <w:spacing w:before="40" w:after="40"/>
              <w:jc w:val="center"/>
            </w:pPr>
            <w:r w:rsidRPr="00F61B9E">
              <w:t>2.</w:t>
            </w:r>
          </w:p>
        </w:tc>
        <w:tc>
          <w:tcPr>
            <w:tcW w:w="9054" w:type="dxa"/>
            <w:gridSpan w:val="4"/>
            <w:vAlign w:val="center"/>
          </w:tcPr>
          <w:p w:rsidR="00660D20" w:rsidRPr="00F61B9E" w:rsidRDefault="00660D20" w:rsidP="000D2E10">
            <w:pPr>
              <w:keepNext/>
              <w:spacing w:before="40" w:after="40"/>
              <w:jc w:val="center"/>
            </w:pPr>
            <w:r w:rsidRPr="00F61B9E">
              <w:t>Электроснабжение</w:t>
            </w:r>
          </w:p>
        </w:tc>
      </w:tr>
      <w:tr w:rsidR="00660D20" w:rsidRPr="00F61B9E" w:rsidTr="007003F5">
        <w:trPr>
          <w:cantSplit/>
          <w:trHeight w:val="20"/>
        </w:trPr>
        <w:tc>
          <w:tcPr>
            <w:tcW w:w="786" w:type="dxa"/>
            <w:vAlign w:val="center"/>
          </w:tcPr>
          <w:p w:rsidR="00660D20" w:rsidRPr="00F61B9E" w:rsidRDefault="00660D20" w:rsidP="00D04B14">
            <w:pPr>
              <w:spacing w:before="40" w:after="40"/>
              <w:jc w:val="center"/>
            </w:pPr>
            <w:r w:rsidRPr="00F61B9E">
              <w:t>2.1</w:t>
            </w:r>
          </w:p>
        </w:tc>
        <w:tc>
          <w:tcPr>
            <w:tcW w:w="3162" w:type="dxa"/>
            <w:vAlign w:val="center"/>
          </w:tcPr>
          <w:p w:rsidR="00660D20" w:rsidRPr="00F61B9E" w:rsidRDefault="00660D20" w:rsidP="00D04B14">
            <w:pPr>
              <w:spacing w:before="40" w:after="40"/>
            </w:pPr>
            <w:r w:rsidRPr="00F61B9E">
              <w:t>ВЛ-110 кВ Шаховская – Лотошино (*)</w:t>
            </w:r>
          </w:p>
        </w:tc>
        <w:tc>
          <w:tcPr>
            <w:tcW w:w="1842" w:type="dxa"/>
            <w:vAlign w:val="center"/>
          </w:tcPr>
          <w:p w:rsidR="00660D20" w:rsidRPr="00F61B9E" w:rsidRDefault="00660D20" w:rsidP="00DF1D90">
            <w:pPr>
              <w:spacing w:before="40" w:after="40"/>
              <w:ind w:right="-108"/>
            </w:pPr>
            <w:r w:rsidRPr="00F61B9E">
              <w:t>строительство</w:t>
            </w:r>
          </w:p>
        </w:tc>
        <w:tc>
          <w:tcPr>
            <w:tcW w:w="2225" w:type="dxa"/>
            <w:vAlign w:val="center"/>
          </w:tcPr>
          <w:p w:rsidR="00660D20" w:rsidRPr="00F61B9E" w:rsidRDefault="00660D20" w:rsidP="00D04B14">
            <w:pPr>
              <w:pStyle w:val="af6"/>
              <w:spacing w:before="40" w:after="40"/>
              <w:jc w:val="center"/>
            </w:pPr>
            <w:r w:rsidRPr="00F61B9E">
              <w:t>Ориентировочная протяжённость 29 км</w:t>
            </w:r>
          </w:p>
        </w:tc>
        <w:tc>
          <w:tcPr>
            <w:tcW w:w="1825" w:type="dxa"/>
            <w:vAlign w:val="center"/>
          </w:tcPr>
          <w:p w:rsidR="00660D20" w:rsidRPr="00F61B9E" w:rsidRDefault="00660D20" w:rsidP="00D04B14">
            <w:pPr>
              <w:spacing w:before="40" w:after="40"/>
              <w:jc w:val="center"/>
            </w:pPr>
            <w:r w:rsidRPr="00F61B9E">
              <w:t xml:space="preserve">Первая очередь </w:t>
            </w:r>
          </w:p>
        </w:tc>
      </w:tr>
      <w:tr w:rsidR="00660D20" w:rsidRPr="00F61B9E" w:rsidTr="007003F5">
        <w:trPr>
          <w:cantSplit/>
          <w:trHeight w:val="20"/>
        </w:trPr>
        <w:tc>
          <w:tcPr>
            <w:tcW w:w="786" w:type="dxa"/>
            <w:vAlign w:val="center"/>
          </w:tcPr>
          <w:p w:rsidR="00660D20" w:rsidRPr="00F61B9E" w:rsidRDefault="00660D20" w:rsidP="00D04B14">
            <w:pPr>
              <w:spacing w:before="40" w:after="40"/>
              <w:jc w:val="center"/>
            </w:pPr>
            <w:r w:rsidRPr="00F61B9E">
              <w:t>2.2</w:t>
            </w:r>
          </w:p>
        </w:tc>
        <w:tc>
          <w:tcPr>
            <w:tcW w:w="3162" w:type="dxa"/>
            <w:vAlign w:val="center"/>
          </w:tcPr>
          <w:p w:rsidR="00660D20" w:rsidRPr="00F61B9E" w:rsidRDefault="00660D20" w:rsidP="00D04B14">
            <w:pPr>
              <w:spacing w:before="40" w:after="40"/>
            </w:pPr>
            <w:r w:rsidRPr="00F61B9E">
              <w:t>ПС-35 кВ № 619 «Введенское» (*)</w:t>
            </w:r>
          </w:p>
        </w:tc>
        <w:tc>
          <w:tcPr>
            <w:tcW w:w="1842" w:type="dxa"/>
            <w:vAlign w:val="center"/>
          </w:tcPr>
          <w:p w:rsidR="00660D20" w:rsidRPr="00F61B9E" w:rsidRDefault="00660D20" w:rsidP="00DF1D90">
            <w:pPr>
              <w:spacing w:before="40" w:after="40"/>
              <w:ind w:right="-108"/>
            </w:pPr>
            <w:r w:rsidRPr="00F61B9E">
              <w:t>реконструкция</w:t>
            </w:r>
          </w:p>
        </w:tc>
        <w:tc>
          <w:tcPr>
            <w:tcW w:w="2225" w:type="dxa"/>
            <w:vAlign w:val="center"/>
          </w:tcPr>
          <w:p w:rsidR="00660D20" w:rsidRPr="00F61B9E" w:rsidRDefault="00660D20" w:rsidP="00D04B14">
            <w:pPr>
              <w:pStyle w:val="af6"/>
              <w:spacing w:before="40" w:after="40"/>
              <w:jc w:val="center"/>
            </w:pPr>
            <w:r w:rsidRPr="00F61B9E">
              <w:t>Установка трансформатора</w:t>
            </w:r>
            <w:r w:rsidRPr="00F61B9E">
              <w:br/>
              <w:t>2×16 МВА</w:t>
            </w:r>
          </w:p>
        </w:tc>
        <w:tc>
          <w:tcPr>
            <w:tcW w:w="1825" w:type="dxa"/>
            <w:vAlign w:val="center"/>
          </w:tcPr>
          <w:p w:rsidR="00660D20" w:rsidRPr="00F61B9E" w:rsidRDefault="00660D20" w:rsidP="00D04B14">
            <w:pPr>
              <w:spacing w:before="40" w:after="40"/>
              <w:jc w:val="center"/>
            </w:pPr>
            <w:r w:rsidRPr="00F61B9E">
              <w:t xml:space="preserve">Первая очередь </w:t>
            </w:r>
          </w:p>
        </w:tc>
      </w:tr>
      <w:tr w:rsidR="00660D20" w:rsidRPr="00F61B9E" w:rsidTr="007003F5">
        <w:trPr>
          <w:cantSplit/>
          <w:trHeight w:val="799"/>
        </w:trPr>
        <w:tc>
          <w:tcPr>
            <w:tcW w:w="786" w:type="dxa"/>
            <w:vAlign w:val="center"/>
          </w:tcPr>
          <w:p w:rsidR="00660D20" w:rsidRPr="00F61B9E" w:rsidRDefault="00660D20" w:rsidP="00D04B14">
            <w:pPr>
              <w:spacing w:before="40" w:after="40"/>
              <w:jc w:val="center"/>
            </w:pPr>
            <w:r w:rsidRPr="00F61B9E">
              <w:t>2.3</w:t>
            </w:r>
          </w:p>
        </w:tc>
        <w:tc>
          <w:tcPr>
            <w:tcW w:w="3162" w:type="dxa"/>
            <w:vAlign w:val="center"/>
          </w:tcPr>
          <w:p w:rsidR="00660D20" w:rsidRPr="00F61B9E" w:rsidRDefault="00660D20" w:rsidP="00D04B14">
            <w:pPr>
              <w:spacing w:before="40" w:after="40"/>
            </w:pPr>
            <w:r w:rsidRPr="00F61B9E">
              <w:t>ПС-35 кВ № 324 «Ошейкино» (*)</w:t>
            </w:r>
          </w:p>
        </w:tc>
        <w:tc>
          <w:tcPr>
            <w:tcW w:w="1842" w:type="dxa"/>
            <w:vAlign w:val="center"/>
          </w:tcPr>
          <w:p w:rsidR="00660D20" w:rsidRPr="00F61B9E" w:rsidRDefault="00660D20" w:rsidP="00DF1D90">
            <w:pPr>
              <w:spacing w:before="40" w:after="40"/>
              <w:ind w:right="-108"/>
            </w:pPr>
            <w:r w:rsidRPr="00F61B9E">
              <w:t>реконструкция</w:t>
            </w:r>
          </w:p>
        </w:tc>
        <w:tc>
          <w:tcPr>
            <w:tcW w:w="2225" w:type="dxa"/>
            <w:vAlign w:val="center"/>
          </w:tcPr>
          <w:p w:rsidR="00660D20" w:rsidRPr="00F61B9E" w:rsidRDefault="00660D20" w:rsidP="00D04B14">
            <w:pPr>
              <w:pStyle w:val="af6"/>
              <w:spacing w:before="40" w:after="40"/>
              <w:jc w:val="center"/>
            </w:pPr>
            <w:r w:rsidRPr="00F61B9E">
              <w:t>Установка трансформаторов</w:t>
            </w:r>
            <w:r w:rsidRPr="00F61B9E">
              <w:br/>
              <w:t>2×10 МВА</w:t>
            </w:r>
          </w:p>
        </w:tc>
        <w:tc>
          <w:tcPr>
            <w:tcW w:w="1825" w:type="dxa"/>
            <w:vAlign w:val="center"/>
          </w:tcPr>
          <w:p w:rsidR="00660D20" w:rsidRPr="00F61B9E" w:rsidRDefault="00660D20" w:rsidP="00D04B14">
            <w:pPr>
              <w:spacing w:before="40" w:after="40"/>
              <w:jc w:val="center"/>
            </w:pPr>
            <w:r w:rsidRPr="00F61B9E">
              <w:t xml:space="preserve">Первая очередь </w:t>
            </w:r>
          </w:p>
        </w:tc>
      </w:tr>
      <w:tr w:rsidR="00660D20" w:rsidRPr="00F61B9E" w:rsidTr="00D04B14">
        <w:trPr>
          <w:cantSplit/>
          <w:trHeight w:val="20"/>
        </w:trPr>
        <w:tc>
          <w:tcPr>
            <w:tcW w:w="786" w:type="dxa"/>
            <w:vAlign w:val="center"/>
          </w:tcPr>
          <w:p w:rsidR="00660D20" w:rsidRPr="00F61B9E" w:rsidRDefault="00660D20" w:rsidP="00D04B14">
            <w:pPr>
              <w:spacing w:before="40" w:after="40"/>
              <w:jc w:val="center"/>
            </w:pPr>
            <w:r w:rsidRPr="00F61B9E">
              <w:t>3</w:t>
            </w:r>
          </w:p>
        </w:tc>
        <w:tc>
          <w:tcPr>
            <w:tcW w:w="9054" w:type="dxa"/>
            <w:gridSpan w:val="4"/>
            <w:vAlign w:val="center"/>
          </w:tcPr>
          <w:p w:rsidR="00660D20" w:rsidRPr="00F61B9E" w:rsidRDefault="00660D20" w:rsidP="00D04B14">
            <w:pPr>
              <w:pStyle w:val="-1"/>
              <w:spacing w:before="40" w:after="40"/>
              <w:jc w:val="center"/>
              <w:rPr>
                <w:rFonts w:ascii="Times New Roman" w:hAnsi="Times New Roman" w:cs="Times New Roman"/>
                <w:sz w:val="24"/>
                <w:szCs w:val="24"/>
              </w:rPr>
            </w:pPr>
            <w:r w:rsidRPr="00F61B9E">
              <w:rPr>
                <w:rFonts w:ascii="Times New Roman" w:hAnsi="Times New Roman" w:cs="Times New Roman"/>
                <w:sz w:val="24"/>
                <w:szCs w:val="24"/>
              </w:rPr>
              <w:t>Связь</w:t>
            </w:r>
          </w:p>
        </w:tc>
      </w:tr>
      <w:tr w:rsidR="00660D20" w:rsidRPr="00F61B9E" w:rsidTr="007003F5">
        <w:trPr>
          <w:cantSplit/>
          <w:trHeight w:val="20"/>
        </w:trPr>
        <w:tc>
          <w:tcPr>
            <w:tcW w:w="786" w:type="dxa"/>
            <w:vAlign w:val="center"/>
          </w:tcPr>
          <w:p w:rsidR="00660D20" w:rsidRPr="00F61B9E" w:rsidRDefault="00660D20" w:rsidP="00D04B14">
            <w:pPr>
              <w:spacing w:before="40" w:after="40"/>
              <w:jc w:val="center"/>
              <w:rPr>
                <w:lang w:val="en-US"/>
              </w:rPr>
            </w:pPr>
            <w:r w:rsidRPr="00F61B9E">
              <w:t>3.1</w:t>
            </w:r>
          </w:p>
        </w:tc>
        <w:tc>
          <w:tcPr>
            <w:tcW w:w="3162" w:type="dxa"/>
            <w:vAlign w:val="center"/>
          </w:tcPr>
          <w:p w:rsidR="00660D20" w:rsidRPr="00F61B9E" w:rsidRDefault="00660D20" w:rsidP="00047BCE">
            <w:pPr>
              <w:spacing w:before="40" w:after="40"/>
            </w:pPr>
            <w:r w:rsidRPr="00F61B9E">
              <w:t xml:space="preserve">существующая автоматическая телефонная станции АТС-700 координатного типа в </w:t>
            </w:r>
            <w:proofErr w:type="spellStart"/>
            <w:r w:rsidRPr="00F61B9E">
              <w:t>рп</w:t>
            </w:r>
            <w:proofErr w:type="spellEnd"/>
            <w:r w:rsidRPr="00F61B9E">
              <w:t>. Лотошино**</w:t>
            </w:r>
          </w:p>
        </w:tc>
        <w:tc>
          <w:tcPr>
            <w:tcW w:w="1842" w:type="dxa"/>
            <w:vAlign w:val="center"/>
          </w:tcPr>
          <w:p w:rsidR="00660D20" w:rsidRPr="00F61B9E" w:rsidRDefault="00660D20" w:rsidP="00DF1D90">
            <w:pPr>
              <w:tabs>
                <w:tab w:val="left" w:pos="1734"/>
              </w:tabs>
              <w:spacing w:before="40" w:after="40"/>
              <w:ind w:right="-108"/>
              <w:jc w:val="center"/>
            </w:pPr>
            <w:r w:rsidRPr="00F61B9E">
              <w:t>реконструкция (замена оборудования)</w:t>
            </w:r>
          </w:p>
        </w:tc>
        <w:tc>
          <w:tcPr>
            <w:tcW w:w="2225" w:type="dxa"/>
            <w:vAlign w:val="center"/>
          </w:tcPr>
          <w:p w:rsidR="00660D20" w:rsidRPr="00F61B9E" w:rsidRDefault="00660D20" w:rsidP="00D04B14">
            <w:pPr>
              <w:spacing w:before="40" w:after="40"/>
              <w:jc w:val="center"/>
            </w:pPr>
            <w:r w:rsidRPr="00F61B9E">
              <w:t>установка цифрового оборудования</w:t>
            </w:r>
          </w:p>
        </w:tc>
        <w:tc>
          <w:tcPr>
            <w:tcW w:w="1825" w:type="dxa"/>
            <w:vAlign w:val="center"/>
          </w:tcPr>
          <w:p w:rsidR="00660D20" w:rsidRPr="00F61B9E" w:rsidRDefault="00660D20" w:rsidP="00D04B14">
            <w:pPr>
              <w:spacing w:before="40" w:after="40"/>
              <w:jc w:val="center"/>
            </w:pPr>
            <w:r w:rsidRPr="00F61B9E">
              <w:t xml:space="preserve">Первая очередь </w:t>
            </w:r>
          </w:p>
        </w:tc>
      </w:tr>
      <w:tr w:rsidR="00660D20" w:rsidRPr="00F61B9E" w:rsidTr="007003F5">
        <w:trPr>
          <w:cantSplit/>
          <w:trHeight w:val="884"/>
        </w:trPr>
        <w:tc>
          <w:tcPr>
            <w:tcW w:w="786" w:type="dxa"/>
            <w:vAlign w:val="center"/>
          </w:tcPr>
          <w:p w:rsidR="00660D20" w:rsidRPr="00F61B9E" w:rsidRDefault="00660D20" w:rsidP="00D04B14">
            <w:pPr>
              <w:spacing w:before="40" w:after="40"/>
              <w:jc w:val="center"/>
            </w:pPr>
            <w:r w:rsidRPr="00F61B9E">
              <w:t>3.2</w:t>
            </w:r>
          </w:p>
        </w:tc>
        <w:tc>
          <w:tcPr>
            <w:tcW w:w="3162" w:type="dxa"/>
            <w:vAlign w:val="center"/>
          </w:tcPr>
          <w:p w:rsidR="00660D20" w:rsidRPr="00F61B9E" w:rsidRDefault="00660D20" w:rsidP="00D04B14">
            <w:pPr>
              <w:spacing w:before="40" w:after="40"/>
            </w:pPr>
            <w:r w:rsidRPr="00F61B9E">
              <w:t>цифровые автоматические телефонные станции (АТС), расположенные в городском округе Лотошино**</w:t>
            </w:r>
          </w:p>
        </w:tc>
        <w:tc>
          <w:tcPr>
            <w:tcW w:w="1842" w:type="dxa"/>
            <w:vAlign w:val="center"/>
          </w:tcPr>
          <w:p w:rsidR="00660D20" w:rsidRPr="00F61B9E" w:rsidRDefault="00660D20" w:rsidP="00DF1D90">
            <w:pPr>
              <w:tabs>
                <w:tab w:val="left" w:pos="1734"/>
              </w:tabs>
              <w:spacing w:before="40" w:after="40"/>
              <w:ind w:right="-108"/>
              <w:jc w:val="center"/>
            </w:pPr>
            <w:r w:rsidRPr="00F61B9E">
              <w:t>реконструкция (установка оборудования)</w:t>
            </w:r>
          </w:p>
        </w:tc>
        <w:tc>
          <w:tcPr>
            <w:tcW w:w="2225" w:type="dxa"/>
            <w:vAlign w:val="center"/>
          </w:tcPr>
          <w:p w:rsidR="00660D20" w:rsidRPr="00F61B9E" w:rsidRDefault="00660D20" w:rsidP="00D04B14">
            <w:pPr>
              <w:spacing w:before="40" w:after="40"/>
              <w:jc w:val="center"/>
            </w:pPr>
            <w:r w:rsidRPr="00F61B9E">
              <w:t xml:space="preserve">увеличение монтированной ёмкости на </w:t>
            </w:r>
            <w:r w:rsidRPr="00F61B9E">
              <w:br/>
              <w:t>1 тыс. номеров</w:t>
            </w:r>
          </w:p>
        </w:tc>
        <w:tc>
          <w:tcPr>
            <w:tcW w:w="1825" w:type="dxa"/>
            <w:vAlign w:val="center"/>
          </w:tcPr>
          <w:p w:rsidR="00660D20" w:rsidRPr="00F61B9E" w:rsidRDefault="00660D20" w:rsidP="00D04B14">
            <w:pPr>
              <w:spacing w:before="40" w:after="40"/>
              <w:jc w:val="center"/>
            </w:pPr>
            <w:r w:rsidRPr="00F61B9E">
              <w:t xml:space="preserve">Первая очередь </w:t>
            </w:r>
          </w:p>
        </w:tc>
      </w:tr>
      <w:tr w:rsidR="00660D20" w:rsidRPr="00F61B9E" w:rsidTr="007003F5">
        <w:trPr>
          <w:cantSplit/>
          <w:trHeight w:val="20"/>
        </w:trPr>
        <w:tc>
          <w:tcPr>
            <w:tcW w:w="786" w:type="dxa"/>
            <w:vAlign w:val="center"/>
          </w:tcPr>
          <w:p w:rsidR="00660D20" w:rsidRPr="00F61B9E" w:rsidRDefault="00660D20" w:rsidP="00D04B14">
            <w:pPr>
              <w:spacing w:before="40" w:after="40"/>
              <w:jc w:val="center"/>
            </w:pPr>
            <w:r w:rsidRPr="00F61B9E">
              <w:t>3.3</w:t>
            </w:r>
          </w:p>
        </w:tc>
        <w:tc>
          <w:tcPr>
            <w:tcW w:w="3162" w:type="dxa"/>
            <w:vAlign w:val="center"/>
          </w:tcPr>
          <w:p w:rsidR="00660D20" w:rsidRPr="00F61B9E" w:rsidRDefault="00660D20" w:rsidP="00D04B14">
            <w:pPr>
              <w:spacing w:before="40" w:after="40"/>
            </w:pPr>
            <w:r w:rsidRPr="00F61B9E">
              <w:t>цифровые автоматические телефонные станции (АТС), расположенные в городском округе Лотошино **</w:t>
            </w:r>
          </w:p>
        </w:tc>
        <w:tc>
          <w:tcPr>
            <w:tcW w:w="1842" w:type="dxa"/>
            <w:vAlign w:val="center"/>
          </w:tcPr>
          <w:p w:rsidR="00660D20" w:rsidRPr="00F61B9E" w:rsidRDefault="00660D20" w:rsidP="00DF1D90">
            <w:pPr>
              <w:tabs>
                <w:tab w:val="left" w:pos="1734"/>
              </w:tabs>
              <w:spacing w:before="40" w:after="40"/>
              <w:ind w:right="-108"/>
              <w:jc w:val="center"/>
            </w:pPr>
            <w:r w:rsidRPr="00F61B9E">
              <w:t>строительство (установка оборудования)</w:t>
            </w:r>
          </w:p>
        </w:tc>
        <w:tc>
          <w:tcPr>
            <w:tcW w:w="2225" w:type="dxa"/>
            <w:vAlign w:val="center"/>
          </w:tcPr>
          <w:p w:rsidR="00660D20" w:rsidRPr="00F61B9E" w:rsidRDefault="00660D20" w:rsidP="00D04B14">
            <w:pPr>
              <w:spacing w:before="40" w:after="40"/>
              <w:jc w:val="center"/>
            </w:pPr>
            <w:r w:rsidRPr="00F61B9E">
              <w:t>увеличение монтированной</w:t>
            </w:r>
            <w:r w:rsidRPr="00F61B9E">
              <w:br/>
              <w:t xml:space="preserve">ёмкости на </w:t>
            </w:r>
            <w:r w:rsidRPr="00F61B9E">
              <w:br/>
              <w:t>1,2 тыс. номеров</w:t>
            </w:r>
          </w:p>
        </w:tc>
        <w:tc>
          <w:tcPr>
            <w:tcW w:w="1825" w:type="dxa"/>
            <w:vAlign w:val="center"/>
          </w:tcPr>
          <w:p w:rsidR="00660D20" w:rsidRPr="00F61B9E" w:rsidRDefault="00660D20" w:rsidP="00D04B14">
            <w:pPr>
              <w:spacing w:before="40" w:after="40"/>
              <w:jc w:val="center"/>
            </w:pPr>
            <w:r w:rsidRPr="00F61B9E">
              <w:rPr>
                <w:bCs/>
              </w:rPr>
              <w:t xml:space="preserve">Расчётный срок </w:t>
            </w:r>
          </w:p>
        </w:tc>
      </w:tr>
      <w:tr w:rsidR="00660D20" w:rsidRPr="00F61B9E" w:rsidTr="007003F5">
        <w:trPr>
          <w:cantSplit/>
          <w:trHeight w:val="20"/>
        </w:trPr>
        <w:tc>
          <w:tcPr>
            <w:tcW w:w="786" w:type="dxa"/>
            <w:vAlign w:val="center"/>
          </w:tcPr>
          <w:p w:rsidR="00660D20" w:rsidRPr="00F61B9E" w:rsidRDefault="00660D20" w:rsidP="00D04B14">
            <w:pPr>
              <w:spacing w:before="40" w:after="40"/>
              <w:jc w:val="center"/>
            </w:pPr>
            <w:r w:rsidRPr="00F61B9E">
              <w:t>3.4</w:t>
            </w:r>
          </w:p>
        </w:tc>
        <w:tc>
          <w:tcPr>
            <w:tcW w:w="3162" w:type="dxa"/>
          </w:tcPr>
          <w:p w:rsidR="00660D20" w:rsidRPr="00F61B9E" w:rsidRDefault="00660D20" w:rsidP="00D04B14">
            <w:pPr>
              <w:pStyle w:val="afffffff7"/>
              <w:spacing w:before="40" w:after="40" w:line="240" w:lineRule="auto"/>
              <w:ind w:firstLine="0"/>
              <w:jc w:val="left"/>
              <w:rPr>
                <w:rFonts w:ascii="Times New Roman" w:hAnsi="Times New Roman"/>
              </w:rPr>
            </w:pPr>
            <w:r w:rsidRPr="00F61B9E">
              <w:rPr>
                <w:rFonts w:ascii="Times New Roman" w:eastAsia="MS Mincho" w:hAnsi="Times New Roman"/>
              </w:rPr>
              <w:t>линейные сооружения существующей кабельной канализации связи**</w:t>
            </w:r>
          </w:p>
        </w:tc>
        <w:tc>
          <w:tcPr>
            <w:tcW w:w="1842" w:type="dxa"/>
            <w:vAlign w:val="center"/>
          </w:tcPr>
          <w:p w:rsidR="00660D20" w:rsidRPr="00F61B9E" w:rsidRDefault="00660D20" w:rsidP="00DF1D90">
            <w:pPr>
              <w:tabs>
                <w:tab w:val="left" w:pos="1734"/>
              </w:tabs>
              <w:spacing w:before="40" w:after="40"/>
              <w:ind w:right="-108"/>
              <w:jc w:val="center"/>
            </w:pPr>
            <w:r w:rsidRPr="00F61B9E">
              <w:t>реконструкция</w:t>
            </w:r>
          </w:p>
        </w:tc>
        <w:tc>
          <w:tcPr>
            <w:tcW w:w="2225" w:type="dxa"/>
            <w:vAlign w:val="center"/>
          </w:tcPr>
          <w:p w:rsidR="00660D20" w:rsidRPr="00F61B9E" w:rsidRDefault="00660D20" w:rsidP="00D04B14">
            <w:pPr>
              <w:pStyle w:val="afffffff7"/>
              <w:spacing w:before="40" w:after="40" w:line="240" w:lineRule="auto"/>
              <w:ind w:firstLine="0"/>
              <w:jc w:val="center"/>
              <w:rPr>
                <w:rFonts w:ascii="Times New Roman" w:hAnsi="Times New Roman"/>
              </w:rPr>
            </w:pPr>
            <w:r w:rsidRPr="00F61B9E">
              <w:rPr>
                <w:rFonts w:ascii="Times New Roman" w:hAnsi="Times New Roman"/>
              </w:rPr>
              <w:t>по техническим условиям ПАО «Ростелеком»</w:t>
            </w:r>
          </w:p>
        </w:tc>
        <w:tc>
          <w:tcPr>
            <w:tcW w:w="1825" w:type="dxa"/>
            <w:vAlign w:val="center"/>
          </w:tcPr>
          <w:p w:rsidR="00660D20" w:rsidRPr="00F61B9E" w:rsidRDefault="00660D20" w:rsidP="00D04B14">
            <w:pPr>
              <w:pStyle w:val="afffffff7"/>
              <w:spacing w:before="40" w:after="40" w:line="240" w:lineRule="auto"/>
              <w:ind w:firstLine="0"/>
              <w:jc w:val="center"/>
              <w:rPr>
                <w:rFonts w:ascii="Times New Roman" w:hAnsi="Times New Roman"/>
              </w:rPr>
            </w:pPr>
            <w:r w:rsidRPr="00F61B9E">
              <w:rPr>
                <w:rFonts w:ascii="Times New Roman" w:hAnsi="Times New Roman"/>
              </w:rPr>
              <w:t>все этапы реализации СТП</w:t>
            </w:r>
          </w:p>
        </w:tc>
      </w:tr>
    </w:tbl>
    <w:p w:rsidR="00660D20" w:rsidRPr="00F61B9E" w:rsidRDefault="00660D20"/>
    <w:p w:rsidR="00CD7049" w:rsidRPr="00F61B9E" w:rsidRDefault="00CD7049" w:rsidP="007003F5">
      <w:pPr>
        <w:pStyle w:val="Osnovnoy"/>
        <w:keepNext/>
        <w:pageBreakBefore/>
        <w:numPr>
          <w:ilvl w:val="2"/>
          <w:numId w:val="37"/>
        </w:numPr>
        <w:spacing w:before="120" w:after="120"/>
        <w:ind w:left="709" w:hanging="709"/>
        <w:jc w:val="center"/>
        <w:outlineLvl w:val="2"/>
      </w:pPr>
      <w:bookmarkStart w:id="33" w:name="_Toc70942085"/>
      <w:r w:rsidRPr="00F61B9E">
        <w:lastRenderedPageBreak/>
        <w:t xml:space="preserve">Планируемые </w:t>
      </w:r>
      <w:r w:rsidR="00C40747" w:rsidRPr="00F61B9E">
        <w:t xml:space="preserve">мероприятия по </w:t>
      </w:r>
      <w:r w:rsidRPr="00F61B9E">
        <w:t>размещени</w:t>
      </w:r>
      <w:r w:rsidR="00C40747" w:rsidRPr="00F61B9E">
        <w:t>ю</w:t>
      </w:r>
      <w:r w:rsidRPr="00F61B9E">
        <w:t xml:space="preserve"> объект</w:t>
      </w:r>
      <w:r w:rsidR="00C40747" w:rsidRPr="00F61B9E">
        <w:t>о</w:t>
      </w:r>
      <w:r w:rsidR="003C47F4" w:rsidRPr="00F61B9E">
        <w:t>в</w:t>
      </w:r>
      <w:r w:rsidRPr="00F61B9E">
        <w:t xml:space="preserve"> инженерной инфраструктуры местного значения</w:t>
      </w:r>
      <w:bookmarkEnd w:id="33"/>
    </w:p>
    <w:p w:rsidR="00CD7049" w:rsidRPr="00F61B9E" w:rsidRDefault="00CD7049" w:rsidP="00CD7049">
      <w:pPr>
        <w:pStyle w:val="aff7"/>
        <w:spacing w:after="60"/>
        <w:ind w:firstLine="709"/>
        <w:jc w:val="both"/>
      </w:pPr>
      <w:r w:rsidRPr="00F61B9E">
        <w:t>В первую очередь необходимо разработать «Схему водоснабжения</w:t>
      </w:r>
      <w:r w:rsidRPr="00F61B9E">
        <w:rPr>
          <w:bCs/>
        </w:rPr>
        <w:t xml:space="preserve"> и водоотведения </w:t>
      </w:r>
      <w:r w:rsidR="00B032A0" w:rsidRPr="00F61B9E">
        <w:rPr>
          <w:bCs/>
        </w:rPr>
        <w:t>городского округа Лотошино</w:t>
      </w:r>
      <w:r w:rsidRPr="00F61B9E">
        <w:rPr>
          <w:bCs/>
        </w:rPr>
        <w:t>» в</w:t>
      </w:r>
      <w:r w:rsidRPr="00F61B9E">
        <w:t xml:space="preserve"> соответствии с Федеральным законом от 7</w:t>
      </w:r>
      <w:r w:rsidR="000D41A1" w:rsidRPr="00F61B9E">
        <w:t>.12.</w:t>
      </w:r>
      <w:r w:rsidRPr="00F61B9E">
        <w:t>2011</w:t>
      </w:r>
      <w:r w:rsidR="00DF1D90" w:rsidRPr="00F61B9E">
        <w:br/>
      </w:r>
      <w:r w:rsidRPr="00F61B9E">
        <w:t>№ 416-ФЗ «О водоснабжении и водоотведении», далее следует актуализировать разработанные ранее схемы водоснабжения</w:t>
      </w:r>
      <w:r w:rsidRPr="00F61B9E">
        <w:rPr>
          <w:bCs/>
        </w:rPr>
        <w:t xml:space="preserve"> и водоотведения</w:t>
      </w:r>
      <w:r w:rsidRPr="00F61B9E">
        <w:t xml:space="preserve">. </w:t>
      </w:r>
    </w:p>
    <w:p w:rsidR="00660D20" w:rsidRPr="00F61B9E" w:rsidRDefault="00660D20" w:rsidP="00660D20">
      <w:pPr>
        <w:pStyle w:val="aff7"/>
        <w:spacing w:before="60" w:after="0"/>
        <w:ind w:firstLine="709"/>
        <w:jc w:val="both"/>
      </w:pPr>
      <w:r w:rsidRPr="00F61B9E">
        <w:t>В соответствии с Федеральным законом от 27.10.2010 № 190-ФЗ «О теплоснабжении» и постановлением Правительства РФ от 22.02.2012 № 154  «О требованиях к схемам теплоснабжения, порядку их разработки и утверждения» необходимо на первую очередь актуализировать разработанные ранее схемы теплоснабжения</w:t>
      </w:r>
      <w:r w:rsidRPr="00F61B9E">
        <w:rPr>
          <w:bCs/>
        </w:rPr>
        <w:t xml:space="preserve"> поселений Лотошинского муниципального района</w:t>
      </w:r>
      <w:r w:rsidRPr="00F61B9E">
        <w:t xml:space="preserve">. </w:t>
      </w:r>
    </w:p>
    <w:p w:rsidR="00CD7049" w:rsidRPr="00F61B9E" w:rsidRDefault="00CD7049" w:rsidP="00CD7049">
      <w:pPr>
        <w:spacing w:before="60"/>
        <w:ind w:firstLine="709"/>
        <w:jc w:val="both"/>
      </w:pPr>
      <w:r w:rsidRPr="00F61B9E">
        <w:t xml:space="preserve">Необходимо провести оценку (переоценку) запасов подземных вод на территории </w:t>
      </w:r>
      <w:r w:rsidR="00B032A0" w:rsidRPr="00F61B9E">
        <w:t xml:space="preserve">городского округа </w:t>
      </w:r>
      <w:r w:rsidRPr="00F61B9E">
        <w:t>Лотошино с последующим утверждением в Государственной комиссии по запасам или в Министерстве экологии и природопользования Московской области.</w:t>
      </w:r>
    </w:p>
    <w:p w:rsidR="00CD7049" w:rsidRPr="00F61B9E" w:rsidRDefault="00CD7049" w:rsidP="00CD7049">
      <w:pPr>
        <w:spacing w:before="60" w:after="240"/>
        <w:ind w:firstLine="708"/>
        <w:jc w:val="both"/>
        <w:rPr>
          <w:bCs/>
        </w:rPr>
      </w:pPr>
      <w:r w:rsidRPr="00F61B9E">
        <w:rPr>
          <w:bCs/>
        </w:rPr>
        <w:t>В связи с планируемым освоением новых территорий и необходимостью обеспечения их и существующих населённых пунктов инженерной инфраструктурой, в схеме территориального планирования отображены следующие инженерные объекты: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5"/>
        <w:gridCol w:w="2379"/>
        <w:gridCol w:w="1933"/>
        <w:gridCol w:w="2920"/>
        <w:gridCol w:w="24"/>
        <w:gridCol w:w="1732"/>
      </w:tblGrid>
      <w:tr w:rsidR="00E21623" w:rsidRPr="00F61B9E" w:rsidTr="00E21623">
        <w:trPr>
          <w:cantSplit/>
          <w:tblHeader/>
          <w:jc w:val="center"/>
        </w:trPr>
        <w:tc>
          <w:tcPr>
            <w:tcW w:w="439" w:type="pct"/>
            <w:tcBorders>
              <w:top w:val="single" w:sz="4" w:space="0" w:color="auto"/>
              <w:left w:val="single" w:sz="4" w:space="0" w:color="auto"/>
              <w:bottom w:val="single" w:sz="4" w:space="0" w:color="auto"/>
              <w:right w:val="single" w:sz="4" w:space="0" w:color="auto"/>
            </w:tcBorders>
            <w:vAlign w:val="center"/>
            <w:hideMark/>
          </w:tcPr>
          <w:p w:rsidR="00CD7049" w:rsidRPr="00F61B9E" w:rsidRDefault="00CD7049" w:rsidP="00C40747">
            <w:pPr>
              <w:spacing w:before="40" w:after="40"/>
              <w:jc w:val="center"/>
            </w:pPr>
            <w:r w:rsidRPr="00F61B9E">
              <w:rPr>
                <w:sz w:val="22"/>
                <w:szCs w:val="22"/>
              </w:rPr>
              <w:t>№</w:t>
            </w:r>
            <w:r w:rsidR="00C40747" w:rsidRPr="00F61B9E">
              <w:rPr>
                <w:sz w:val="22"/>
                <w:szCs w:val="22"/>
              </w:rPr>
              <w:br/>
              <w:t>П</w:t>
            </w:r>
            <w:r w:rsidRPr="00F61B9E">
              <w:rPr>
                <w:sz w:val="22"/>
                <w:szCs w:val="22"/>
              </w:rPr>
              <w:t>/</w:t>
            </w:r>
            <w:r w:rsidR="00C40747" w:rsidRPr="00F61B9E">
              <w:rPr>
                <w:sz w:val="22"/>
                <w:szCs w:val="22"/>
              </w:rPr>
              <w:t>П</w:t>
            </w:r>
          </w:p>
        </w:tc>
        <w:tc>
          <w:tcPr>
            <w:tcW w:w="1207" w:type="pct"/>
            <w:tcBorders>
              <w:top w:val="single" w:sz="4" w:space="0" w:color="auto"/>
              <w:left w:val="single" w:sz="4" w:space="0" w:color="auto"/>
              <w:bottom w:val="single" w:sz="4" w:space="0" w:color="auto"/>
              <w:right w:val="single" w:sz="4" w:space="0" w:color="auto"/>
            </w:tcBorders>
            <w:vAlign w:val="center"/>
          </w:tcPr>
          <w:p w:rsidR="00CD7049" w:rsidRPr="00F61B9E" w:rsidRDefault="00CD7049" w:rsidP="00C40747">
            <w:pPr>
              <w:spacing w:before="40" w:after="40"/>
              <w:jc w:val="center"/>
            </w:pPr>
            <w:r w:rsidRPr="00F61B9E">
              <w:rPr>
                <w:sz w:val="22"/>
                <w:szCs w:val="22"/>
              </w:rPr>
              <w:t>Наименование объекта</w:t>
            </w:r>
          </w:p>
        </w:tc>
        <w:tc>
          <w:tcPr>
            <w:tcW w:w="981" w:type="pct"/>
            <w:tcBorders>
              <w:top w:val="single" w:sz="4" w:space="0" w:color="auto"/>
              <w:left w:val="single" w:sz="4" w:space="0" w:color="auto"/>
              <w:bottom w:val="single" w:sz="4" w:space="0" w:color="auto"/>
              <w:right w:val="single" w:sz="4" w:space="0" w:color="auto"/>
            </w:tcBorders>
            <w:vAlign w:val="center"/>
            <w:hideMark/>
          </w:tcPr>
          <w:p w:rsidR="00CD7049" w:rsidRPr="00F61B9E" w:rsidRDefault="00CD7049" w:rsidP="00C40747">
            <w:pPr>
              <w:spacing w:before="40" w:after="40"/>
              <w:jc w:val="center"/>
              <w:rPr>
                <w:bCs/>
              </w:rPr>
            </w:pPr>
            <w:r w:rsidRPr="00F61B9E">
              <w:rPr>
                <w:bCs/>
                <w:sz w:val="22"/>
                <w:szCs w:val="22"/>
              </w:rPr>
              <w:t>Вид работ</w:t>
            </w:r>
          </w:p>
        </w:tc>
        <w:tc>
          <w:tcPr>
            <w:tcW w:w="1482" w:type="pct"/>
            <w:tcBorders>
              <w:top w:val="single" w:sz="4" w:space="0" w:color="auto"/>
              <w:left w:val="single" w:sz="4" w:space="0" w:color="auto"/>
              <w:bottom w:val="single" w:sz="4" w:space="0" w:color="auto"/>
              <w:right w:val="single" w:sz="4" w:space="0" w:color="auto"/>
            </w:tcBorders>
            <w:vAlign w:val="center"/>
            <w:hideMark/>
          </w:tcPr>
          <w:p w:rsidR="00CD7049" w:rsidRPr="00F61B9E" w:rsidRDefault="00CD7049" w:rsidP="00C40747">
            <w:pPr>
              <w:spacing w:before="40" w:after="40"/>
              <w:jc w:val="center"/>
            </w:pPr>
            <w:r w:rsidRPr="00F61B9E">
              <w:rPr>
                <w:sz w:val="22"/>
                <w:szCs w:val="22"/>
              </w:rPr>
              <w:t>Основные характеристики</w:t>
            </w:r>
          </w:p>
        </w:tc>
        <w:tc>
          <w:tcPr>
            <w:tcW w:w="891" w:type="pct"/>
            <w:gridSpan w:val="2"/>
            <w:tcBorders>
              <w:top w:val="single" w:sz="4" w:space="0" w:color="auto"/>
              <w:left w:val="single" w:sz="4" w:space="0" w:color="auto"/>
              <w:bottom w:val="single" w:sz="4" w:space="0" w:color="auto"/>
              <w:right w:val="single" w:sz="4" w:space="0" w:color="auto"/>
            </w:tcBorders>
            <w:vAlign w:val="center"/>
            <w:hideMark/>
          </w:tcPr>
          <w:p w:rsidR="00CD7049" w:rsidRPr="00F61B9E" w:rsidRDefault="00CD7049" w:rsidP="00C40747">
            <w:pPr>
              <w:spacing w:before="40" w:after="40"/>
              <w:jc w:val="center"/>
            </w:pPr>
            <w:r w:rsidRPr="00F61B9E">
              <w:rPr>
                <w:sz w:val="22"/>
                <w:szCs w:val="22"/>
              </w:rPr>
              <w:t>Очередность реализации</w:t>
            </w:r>
          </w:p>
        </w:tc>
      </w:tr>
      <w:tr w:rsidR="00CD7049" w:rsidRPr="00F61B9E" w:rsidTr="00E2162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rPr>
          <w:cantSplit/>
          <w:jc w:val="center"/>
        </w:trPr>
        <w:tc>
          <w:tcPr>
            <w:tcW w:w="5000" w:type="pct"/>
            <w:gridSpan w:val="6"/>
            <w:tcBorders>
              <w:top w:val="single" w:sz="4" w:space="0" w:color="auto"/>
            </w:tcBorders>
            <w:vAlign w:val="center"/>
          </w:tcPr>
          <w:p w:rsidR="00CD7049" w:rsidRPr="00F61B9E" w:rsidRDefault="00CD7049" w:rsidP="00C40747">
            <w:pPr>
              <w:spacing w:before="40" w:after="40"/>
              <w:jc w:val="center"/>
            </w:pPr>
            <w:r w:rsidRPr="00F61B9E">
              <w:rPr>
                <w:bCs/>
                <w:i/>
                <w:sz w:val="22"/>
                <w:szCs w:val="22"/>
              </w:rPr>
              <w:t>Мероприятия по развитию объектов местного значения</w:t>
            </w:r>
          </w:p>
        </w:tc>
      </w:tr>
      <w:tr w:rsidR="00CD7049" w:rsidRPr="00F61B9E" w:rsidTr="00E2162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rPr>
          <w:cantSplit/>
          <w:jc w:val="center"/>
        </w:trPr>
        <w:tc>
          <w:tcPr>
            <w:tcW w:w="439" w:type="pct"/>
            <w:tcBorders>
              <w:top w:val="single" w:sz="4" w:space="0" w:color="auto"/>
            </w:tcBorders>
            <w:vAlign w:val="center"/>
          </w:tcPr>
          <w:p w:rsidR="00CD7049" w:rsidRPr="00F61B9E" w:rsidRDefault="00CD7049" w:rsidP="00C40747">
            <w:pPr>
              <w:spacing w:before="40" w:after="40"/>
              <w:jc w:val="center"/>
            </w:pPr>
            <w:r w:rsidRPr="00F61B9E">
              <w:rPr>
                <w:sz w:val="22"/>
                <w:szCs w:val="22"/>
              </w:rPr>
              <w:t>1.</w:t>
            </w:r>
          </w:p>
        </w:tc>
        <w:tc>
          <w:tcPr>
            <w:tcW w:w="4561" w:type="pct"/>
            <w:gridSpan w:val="5"/>
            <w:tcBorders>
              <w:top w:val="single" w:sz="4" w:space="0" w:color="auto"/>
            </w:tcBorders>
            <w:vAlign w:val="center"/>
          </w:tcPr>
          <w:p w:rsidR="00CD7049" w:rsidRPr="00F61B9E" w:rsidRDefault="00CD7049" w:rsidP="000D41A1">
            <w:pPr>
              <w:spacing w:before="40" w:after="40"/>
              <w:jc w:val="center"/>
            </w:pPr>
            <w:r w:rsidRPr="00F61B9E">
              <w:rPr>
                <w:sz w:val="22"/>
                <w:szCs w:val="22"/>
              </w:rPr>
              <w:t>Водоснабжение</w:t>
            </w:r>
          </w:p>
        </w:tc>
      </w:tr>
      <w:tr w:rsidR="00CD7049" w:rsidRPr="00F61B9E" w:rsidTr="00E21623">
        <w:trPr>
          <w:cantSplit/>
          <w:jc w:val="center"/>
        </w:trPr>
        <w:tc>
          <w:tcPr>
            <w:tcW w:w="439" w:type="pct"/>
            <w:tcBorders>
              <w:top w:val="single" w:sz="4" w:space="0" w:color="auto"/>
              <w:left w:val="single" w:sz="4" w:space="0" w:color="auto"/>
              <w:right w:val="single" w:sz="4" w:space="0" w:color="auto"/>
            </w:tcBorders>
            <w:vAlign w:val="center"/>
            <w:hideMark/>
          </w:tcPr>
          <w:p w:rsidR="00CD7049" w:rsidRPr="00F61B9E" w:rsidRDefault="00CD7049" w:rsidP="00C40747">
            <w:pPr>
              <w:spacing w:before="40" w:after="40"/>
              <w:jc w:val="center"/>
            </w:pPr>
            <w:r w:rsidRPr="00F61B9E">
              <w:rPr>
                <w:sz w:val="22"/>
                <w:szCs w:val="22"/>
              </w:rPr>
              <w:t>1.1</w:t>
            </w:r>
          </w:p>
        </w:tc>
        <w:tc>
          <w:tcPr>
            <w:tcW w:w="4561" w:type="pct"/>
            <w:gridSpan w:val="5"/>
            <w:tcBorders>
              <w:top w:val="single" w:sz="4" w:space="0" w:color="auto"/>
              <w:left w:val="single" w:sz="4" w:space="0" w:color="auto"/>
              <w:right w:val="single" w:sz="4" w:space="0" w:color="auto"/>
            </w:tcBorders>
            <w:vAlign w:val="center"/>
            <w:hideMark/>
          </w:tcPr>
          <w:p w:rsidR="00CD7049" w:rsidRPr="00F61B9E" w:rsidRDefault="00D04B14" w:rsidP="00C40747">
            <w:pPr>
              <w:spacing w:before="40" w:after="40"/>
              <w:ind w:left="-107"/>
              <w:jc w:val="center"/>
            </w:pPr>
            <w:r w:rsidRPr="00F61B9E">
              <w:rPr>
                <w:i/>
              </w:rPr>
              <w:t xml:space="preserve">Планировочный район </w:t>
            </w:r>
            <w:r w:rsidRPr="00F61B9E">
              <w:rPr>
                <w:bCs/>
                <w:i/>
              </w:rPr>
              <w:t>Лотошино</w:t>
            </w:r>
          </w:p>
        </w:tc>
      </w:tr>
      <w:tr w:rsidR="00E21623" w:rsidRPr="00F61B9E" w:rsidTr="00E21623">
        <w:trPr>
          <w:cantSplit/>
          <w:jc w:val="center"/>
        </w:trPr>
        <w:tc>
          <w:tcPr>
            <w:tcW w:w="439"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1.1.1</w:t>
            </w:r>
          </w:p>
        </w:tc>
        <w:tc>
          <w:tcPr>
            <w:tcW w:w="1207"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pPr>
            <w:r w:rsidRPr="00F61B9E">
              <w:rPr>
                <w:sz w:val="22"/>
                <w:szCs w:val="22"/>
              </w:rPr>
              <w:t>Существующие и планируемые водозаборные узлы и сооружения</w:t>
            </w:r>
          </w:p>
        </w:tc>
        <w:tc>
          <w:tcPr>
            <w:tcW w:w="981"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Разработка и утверждение проектов зон санитарной охраны источников водоснабжения</w:t>
            </w:r>
          </w:p>
        </w:tc>
        <w:tc>
          <w:tcPr>
            <w:tcW w:w="1494" w:type="pct"/>
            <w:gridSpan w:val="2"/>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spacing w:before="40" w:after="40"/>
              <w:jc w:val="center"/>
            </w:pPr>
          </w:p>
        </w:tc>
        <w:tc>
          <w:tcPr>
            <w:tcW w:w="879" w:type="pct"/>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keepNext/>
              <w:keepLines/>
              <w:pageBreakBefore/>
              <w:suppressLineNumbers/>
              <w:suppressAutoHyphens/>
              <w:spacing w:before="40" w:after="40"/>
              <w:jc w:val="center"/>
            </w:pPr>
            <w:r w:rsidRPr="00F61B9E">
              <w:rPr>
                <w:sz w:val="22"/>
                <w:szCs w:val="22"/>
              </w:rPr>
              <w:t xml:space="preserve">Первая очередь, </w:t>
            </w:r>
            <w:r w:rsidRPr="00F61B9E">
              <w:rPr>
                <w:sz w:val="22"/>
                <w:szCs w:val="22"/>
              </w:rPr>
              <w:br/>
              <w:t>расчётный срок</w:t>
            </w:r>
          </w:p>
        </w:tc>
      </w:tr>
      <w:tr w:rsidR="00E21623" w:rsidRPr="00F61B9E" w:rsidTr="00E21623">
        <w:trPr>
          <w:cantSplit/>
          <w:jc w:val="center"/>
        </w:trPr>
        <w:tc>
          <w:tcPr>
            <w:tcW w:w="439"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1.1.2</w:t>
            </w:r>
          </w:p>
        </w:tc>
        <w:tc>
          <w:tcPr>
            <w:tcW w:w="1207" w:type="pct"/>
            <w:tcBorders>
              <w:top w:val="single" w:sz="4" w:space="0" w:color="auto"/>
              <w:left w:val="single" w:sz="4" w:space="0" w:color="auto"/>
              <w:right w:val="single" w:sz="4" w:space="0" w:color="auto"/>
            </w:tcBorders>
            <w:vAlign w:val="center"/>
            <w:hideMark/>
          </w:tcPr>
          <w:p w:rsidR="00D04B14" w:rsidRPr="00F61B9E" w:rsidRDefault="00D04B14" w:rsidP="00047BCE">
            <w:pPr>
              <w:keepLines/>
              <w:spacing w:before="40" w:after="40"/>
            </w:pPr>
            <w:r w:rsidRPr="00F61B9E">
              <w:rPr>
                <w:sz w:val="22"/>
                <w:szCs w:val="22"/>
              </w:rPr>
              <w:t xml:space="preserve">Водозаборные узлы в </w:t>
            </w:r>
            <w:proofErr w:type="spellStart"/>
            <w:r w:rsidR="00C4709B" w:rsidRPr="00F61B9E">
              <w:rPr>
                <w:sz w:val="22"/>
                <w:szCs w:val="22"/>
              </w:rPr>
              <w:t>рп</w:t>
            </w:r>
            <w:proofErr w:type="spellEnd"/>
            <w:r w:rsidRPr="00F61B9E">
              <w:rPr>
                <w:sz w:val="22"/>
                <w:szCs w:val="22"/>
              </w:rPr>
              <w:t>. Лотошино, д. </w:t>
            </w:r>
            <w:proofErr w:type="spellStart"/>
            <w:r w:rsidRPr="00F61B9E">
              <w:rPr>
                <w:sz w:val="22"/>
                <w:szCs w:val="22"/>
              </w:rPr>
              <w:t>Монасеино</w:t>
            </w:r>
            <w:proofErr w:type="spellEnd"/>
            <w:r w:rsidRPr="00F61B9E">
              <w:rPr>
                <w:sz w:val="22"/>
                <w:szCs w:val="22"/>
              </w:rPr>
              <w:t xml:space="preserve"> д. </w:t>
            </w:r>
            <w:proofErr w:type="spellStart"/>
            <w:r w:rsidRPr="00F61B9E">
              <w:rPr>
                <w:sz w:val="22"/>
                <w:szCs w:val="22"/>
              </w:rPr>
              <w:t>Михалево</w:t>
            </w:r>
            <w:proofErr w:type="spellEnd"/>
            <w:r w:rsidRPr="00F61B9E">
              <w:rPr>
                <w:sz w:val="22"/>
                <w:szCs w:val="22"/>
              </w:rPr>
              <w:t>, д. </w:t>
            </w:r>
            <w:proofErr w:type="spellStart"/>
            <w:r w:rsidRPr="00F61B9E">
              <w:rPr>
                <w:sz w:val="22"/>
                <w:szCs w:val="22"/>
              </w:rPr>
              <w:t>Кульпино</w:t>
            </w:r>
            <w:proofErr w:type="spellEnd"/>
          </w:p>
        </w:tc>
        <w:tc>
          <w:tcPr>
            <w:tcW w:w="981" w:type="pct"/>
            <w:tcBorders>
              <w:top w:val="single" w:sz="4" w:space="0" w:color="auto"/>
              <w:left w:val="single" w:sz="4" w:space="0" w:color="auto"/>
              <w:right w:val="single" w:sz="4" w:space="0" w:color="auto"/>
            </w:tcBorders>
            <w:vAlign w:val="center"/>
            <w:hideMark/>
          </w:tcPr>
          <w:p w:rsidR="00D04B14" w:rsidRPr="00F61B9E" w:rsidRDefault="00D04B14" w:rsidP="00D04B14">
            <w:pPr>
              <w:keepLines/>
              <w:spacing w:before="40" w:after="40"/>
              <w:jc w:val="center"/>
            </w:pPr>
            <w:r w:rsidRPr="00F61B9E">
              <w:rPr>
                <w:sz w:val="22"/>
                <w:szCs w:val="22"/>
              </w:rPr>
              <w:t>Реконструкция (строительство</w:t>
            </w:r>
            <w:r w:rsidR="0095027F" w:rsidRPr="00F61B9E">
              <w:rPr>
                <w:sz w:val="22"/>
                <w:szCs w:val="22"/>
              </w:rPr>
              <w:t>)</w:t>
            </w:r>
            <w:r w:rsidRPr="00F61B9E">
              <w:rPr>
                <w:sz w:val="22"/>
                <w:szCs w:val="22"/>
              </w:rPr>
              <w:t xml:space="preserve"> станции обезжелезивания, тампонаж </w:t>
            </w:r>
            <w:proofErr w:type="spellStart"/>
            <w:r w:rsidRPr="00F61B9E">
              <w:rPr>
                <w:sz w:val="22"/>
                <w:szCs w:val="22"/>
              </w:rPr>
              <w:t>артскважин</w:t>
            </w:r>
            <w:proofErr w:type="spellEnd"/>
            <w:r w:rsidRPr="00F61B9E">
              <w:rPr>
                <w:sz w:val="22"/>
                <w:szCs w:val="22"/>
              </w:rPr>
              <w:t xml:space="preserve"> с истёкшим сроком эксплуатации и</w:t>
            </w:r>
            <w:r w:rsidRPr="00F61B9E">
              <w:rPr>
                <w:sz w:val="22"/>
                <w:szCs w:val="22"/>
              </w:rPr>
              <w:br/>
              <w:t>бурение новых, Замена насосного оборудования, строительство резервуаров запаса воды</w:t>
            </w:r>
          </w:p>
        </w:tc>
        <w:tc>
          <w:tcPr>
            <w:tcW w:w="1494" w:type="pct"/>
            <w:gridSpan w:val="2"/>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tabs>
                <w:tab w:val="left" w:pos="2968"/>
              </w:tabs>
              <w:spacing w:before="40" w:after="40"/>
              <w:jc w:val="center"/>
            </w:pPr>
            <w:r w:rsidRPr="00F61B9E">
              <w:rPr>
                <w:sz w:val="22"/>
                <w:szCs w:val="22"/>
              </w:rPr>
              <w:t>ВЗУ №1, ВЗУ №5, ВЗУ №7, ВЗУ №8</w:t>
            </w:r>
          </w:p>
        </w:tc>
        <w:tc>
          <w:tcPr>
            <w:tcW w:w="879" w:type="pct"/>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Первая очередь</w:t>
            </w:r>
          </w:p>
        </w:tc>
      </w:tr>
      <w:tr w:rsidR="00E21623" w:rsidRPr="00F61B9E" w:rsidTr="00E21623">
        <w:trPr>
          <w:cantSplit/>
          <w:jc w:val="center"/>
        </w:trPr>
        <w:tc>
          <w:tcPr>
            <w:tcW w:w="439"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lastRenderedPageBreak/>
              <w:t>1.1.3</w:t>
            </w:r>
          </w:p>
        </w:tc>
        <w:tc>
          <w:tcPr>
            <w:tcW w:w="1207" w:type="pct"/>
            <w:tcBorders>
              <w:top w:val="single" w:sz="4" w:space="0" w:color="auto"/>
              <w:left w:val="single" w:sz="4" w:space="0" w:color="auto"/>
              <w:right w:val="single" w:sz="4" w:space="0" w:color="auto"/>
            </w:tcBorders>
            <w:vAlign w:val="center"/>
            <w:hideMark/>
          </w:tcPr>
          <w:p w:rsidR="00D04B14" w:rsidRPr="00F61B9E" w:rsidRDefault="00D04B14" w:rsidP="00D04B14">
            <w:pPr>
              <w:keepLines/>
              <w:spacing w:before="40" w:after="40"/>
            </w:pPr>
            <w:r w:rsidRPr="00F61B9E">
              <w:rPr>
                <w:sz w:val="22"/>
                <w:szCs w:val="22"/>
              </w:rPr>
              <w:t xml:space="preserve">Водозаборные узлы в Ивановское, Стрешневы Горы, </w:t>
            </w:r>
            <w:proofErr w:type="spellStart"/>
            <w:r w:rsidRPr="00F61B9E">
              <w:rPr>
                <w:sz w:val="22"/>
                <w:szCs w:val="22"/>
              </w:rPr>
              <w:t>Марково</w:t>
            </w:r>
            <w:proofErr w:type="spellEnd"/>
            <w:r w:rsidRPr="00F61B9E">
              <w:rPr>
                <w:sz w:val="22"/>
                <w:szCs w:val="22"/>
              </w:rPr>
              <w:t xml:space="preserve">, Володино, </w:t>
            </w:r>
            <w:proofErr w:type="spellStart"/>
            <w:r w:rsidRPr="00F61B9E">
              <w:rPr>
                <w:sz w:val="22"/>
                <w:szCs w:val="22"/>
              </w:rPr>
              <w:t>Корневское</w:t>
            </w:r>
            <w:proofErr w:type="spellEnd"/>
            <w:r w:rsidRPr="00F61B9E">
              <w:rPr>
                <w:sz w:val="22"/>
                <w:szCs w:val="22"/>
              </w:rPr>
              <w:t xml:space="preserve">, </w:t>
            </w:r>
            <w:proofErr w:type="spellStart"/>
            <w:r w:rsidRPr="00F61B9E">
              <w:rPr>
                <w:sz w:val="22"/>
                <w:szCs w:val="22"/>
              </w:rPr>
              <w:t>Высочки</w:t>
            </w:r>
            <w:proofErr w:type="spellEnd"/>
            <w:r w:rsidRPr="00F61B9E">
              <w:rPr>
                <w:sz w:val="22"/>
                <w:szCs w:val="22"/>
              </w:rPr>
              <w:t xml:space="preserve">, </w:t>
            </w:r>
            <w:proofErr w:type="spellStart"/>
            <w:r w:rsidRPr="00F61B9E">
              <w:rPr>
                <w:sz w:val="22"/>
                <w:szCs w:val="22"/>
              </w:rPr>
              <w:t>Нововасильевское</w:t>
            </w:r>
            <w:proofErr w:type="spellEnd"/>
            <w:r w:rsidRPr="00F61B9E">
              <w:rPr>
                <w:sz w:val="22"/>
                <w:szCs w:val="22"/>
              </w:rPr>
              <w:t xml:space="preserve">, </w:t>
            </w:r>
            <w:proofErr w:type="spellStart"/>
            <w:r w:rsidRPr="00F61B9E">
              <w:rPr>
                <w:sz w:val="22"/>
                <w:szCs w:val="22"/>
              </w:rPr>
              <w:t>Калицино</w:t>
            </w:r>
            <w:proofErr w:type="spellEnd"/>
          </w:p>
        </w:tc>
        <w:tc>
          <w:tcPr>
            <w:tcW w:w="981" w:type="pct"/>
            <w:tcBorders>
              <w:top w:val="single" w:sz="4" w:space="0" w:color="auto"/>
              <w:left w:val="single" w:sz="4" w:space="0" w:color="auto"/>
              <w:right w:val="single" w:sz="4" w:space="0" w:color="auto"/>
            </w:tcBorders>
            <w:vAlign w:val="center"/>
            <w:hideMark/>
          </w:tcPr>
          <w:p w:rsidR="00D04B14" w:rsidRPr="00F61B9E" w:rsidRDefault="00D04B14" w:rsidP="00D04B14">
            <w:pPr>
              <w:keepLines/>
              <w:spacing w:before="40" w:after="40"/>
              <w:jc w:val="center"/>
            </w:pPr>
            <w:r w:rsidRPr="00F61B9E">
              <w:rPr>
                <w:sz w:val="22"/>
                <w:szCs w:val="22"/>
              </w:rPr>
              <w:t>Реконструкция (строительство</w:t>
            </w:r>
            <w:r w:rsidR="0095027F" w:rsidRPr="00F61B9E">
              <w:rPr>
                <w:sz w:val="22"/>
                <w:szCs w:val="22"/>
              </w:rPr>
              <w:t>)</w:t>
            </w:r>
            <w:r w:rsidRPr="00F61B9E">
              <w:rPr>
                <w:sz w:val="22"/>
                <w:szCs w:val="22"/>
              </w:rPr>
              <w:t xml:space="preserve"> станции обезжелезивания, тампонаж </w:t>
            </w:r>
            <w:proofErr w:type="spellStart"/>
            <w:r w:rsidRPr="00F61B9E">
              <w:rPr>
                <w:sz w:val="22"/>
                <w:szCs w:val="22"/>
              </w:rPr>
              <w:t>артскважин</w:t>
            </w:r>
            <w:proofErr w:type="spellEnd"/>
            <w:r w:rsidRPr="00F61B9E">
              <w:rPr>
                <w:sz w:val="22"/>
                <w:szCs w:val="22"/>
              </w:rPr>
              <w:t xml:space="preserve"> с истёкшим сроком эксплуатации и</w:t>
            </w:r>
            <w:r w:rsidRPr="00F61B9E">
              <w:rPr>
                <w:sz w:val="22"/>
                <w:szCs w:val="22"/>
              </w:rPr>
              <w:br/>
              <w:t>бурение новых, Замена насосного оборудования, строительство резервуаров запаса воды</w:t>
            </w:r>
          </w:p>
        </w:tc>
        <w:tc>
          <w:tcPr>
            <w:tcW w:w="1494" w:type="pct"/>
            <w:gridSpan w:val="2"/>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tabs>
                <w:tab w:val="left" w:pos="2968"/>
              </w:tabs>
              <w:spacing w:before="40" w:after="40"/>
              <w:jc w:val="center"/>
            </w:pPr>
          </w:p>
        </w:tc>
        <w:tc>
          <w:tcPr>
            <w:tcW w:w="879" w:type="pct"/>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Первая очередь</w:t>
            </w:r>
          </w:p>
        </w:tc>
      </w:tr>
      <w:tr w:rsidR="00E21623" w:rsidRPr="00F61B9E" w:rsidTr="00E21623">
        <w:trPr>
          <w:cantSplit/>
          <w:jc w:val="center"/>
        </w:trPr>
        <w:tc>
          <w:tcPr>
            <w:tcW w:w="439"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1.1.4</w:t>
            </w:r>
          </w:p>
        </w:tc>
        <w:tc>
          <w:tcPr>
            <w:tcW w:w="1207" w:type="pct"/>
            <w:tcBorders>
              <w:top w:val="single" w:sz="4" w:space="0" w:color="auto"/>
              <w:left w:val="single" w:sz="4" w:space="0" w:color="auto"/>
              <w:right w:val="single" w:sz="4" w:space="0" w:color="auto"/>
            </w:tcBorders>
            <w:vAlign w:val="center"/>
            <w:hideMark/>
          </w:tcPr>
          <w:p w:rsidR="00D04B14" w:rsidRPr="00F61B9E" w:rsidRDefault="00D04B14" w:rsidP="00D04B14">
            <w:pPr>
              <w:keepLines/>
              <w:spacing w:before="40" w:after="40"/>
            </w:pPr>
            <w:r w:rsidRPr="00F61B9E">
              <w:rPr>
                <w:sz w:val="22"/>
                <w:szCs w:val="22"/>
              </w:rPr>
              <w:t>Водопроводные сети</w:t>
            </w:r>
          </w:p>
        </w:tc>
        <w:tc>
          <w:tcPr>
            <w:tcW w:w="981" w:type="pct"/>
            <w:tcBorders>
              <w:top w:val="single" w:sz="4" w:space="0" w:color="auto"/>
              <w:left w:val="single" w:sz="4" w:space="0" w:color="auto"/>
              <w:right w:val="single" w:sz="4" w:space="0" w:color="auto"/>
            </w:tcBorders>
            <w:vAlign w:val="center"/>
            <w:hideMark/>
          </w:tcPr>
          <w:p w:rsidR="00D04B14" w:rsidRPr="00F61B9E" w:rsidRDefault="00D04B14" w:rsidP="00D04B14">
            <w:pPr>
              <w:keepLines/>
              <w:spacing w:before="40" w:after="40"/>
              <w:jc w:val="center"/>
            </w:pPr>
            <w:r w:rsidRPr="00F61B9E">
              <w:rPr>
                <w:sz w:val="22"/>
                <w:szCs w:val="22"/>
              </w:rPr>
              <w:t>Реконструкция</w:t>
            </w:r>
          </w:p>
        </w:tc>
        <w:tc>
          <w:tcPr>
            <w:tcW w:w="1494" w:type="pct"/>
            <w:gridSpan w:val="2"/>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keepLines/>
              <w:spacing w:before="40" w:after="40"/>
              <w:jc w:val="center"/>
            </w:pPr>
            <w:r w:rsidRPr="00F61B9E">
              <w:rPr>
                <w:sz w:val="22"/>
                <w:szCs w:val="22"/>
              </w:rPr>
              <w:t>Ø100 мм – Ø200 мм 13,2 км</w:t>
            </w:r>
          </w:p>
        </w:tc>
        <w:tc>
          <w:tcPr>
            <w:tcW w:w="879" w:type="pct"/>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C55224">
            <w:pPr>
              <w:spacing w:before="40" w:after="40"/>
              <w:ind w:right="-2"/>
              <w:jc w:val="center"/>
            </w:pPr>
            <w:r w:rsidRPr="00F61B9E">
              <w:rPr>
                <w:sz w:val="22"/>
                <w:szCs w:val="22"/>
              </w:rPr>
              <w:t>Первая</w:t>
            </w:r>
            <w:r w:rsidR="00C55224" w:rsidRPr="00F61B9E">
              <w:rPr>
                <w:sz w:val="22"/>
                <w:szCs w:val="22"/>
              </w:rPr>
              <w:t> </w:t>
            </w:r>
            <w:r w:rsidRPr="00F61B9E">
              <w:rPr>
                <w:sz w:val="22"/>
                <w:szCs w:val="22"/>
              </w:rPr>
              <w:t xml:space="preserve">очередь, </w:t>
            </w:r>
            <w:r w:rsidRPr="00F61B9E">
              <w:rPr>
                <w:sz w:val="22"/>
                <w:szCs w:val="22"/>
              </w:rPr>
              <w:br/>
              <w:t>расчётный срок</w:t>
            </w:r>
          </w:p>
        </w:tc>
      </w:tr>
      <w:tr w:rsidR="00E21623" w:rsidRPr="00F61B9E" w:rsidTr="00E21623">
        <w:trPr>
          <w:cantSplit/>
          <w:jc w:val="center"/>
        </w:trPr>
        <w:tc>
          <w:tcPr>
            <w:tcW w:w="439"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1.1.5</w:t>
            </w:r>
          </w:p>
        </w:tc>
        <w:tc>
          <w:tcPr>
            <w:tcW w:w="1207" w:type="pct"/>
            <w:tcBorders>
              <w:top w:val="single" w:sz="4" w:space="0" w:color="auto"/>
              <w:left w:val="single" w:sz="4" w:space="0" w:color="auto"/>
              <w:right w:val="single" w:sz="4" w:space="0" w:color="auto"/>
            </w:tcBorders>
            <w:vAlign w:val="center"/>
            <w:hideMark/>
          </w:tcPr>
          <w:p w:rsidR="00D04B14" w:rsidRPr="00F61B9E" w:rsidRDefault="00D04B14" w:rsidP="00D04B14">
            <w:pPr>
              <w:keepLines/>
              <w:spacing w:before="40" w:after="40"/>
            </w:pPr>
            <w:r w:rsidRPr="00F61B9E">
              <w:rPr>
                <w:sz w:val="22"/>
                <w:szCs w:val="22"/>
              </w:rPr>
              <w:t xml:space="preserve">Водозаборный узел в д. Новое </w:t>
            </w:r>
            <w:proofErr w:type="spellStart"/>
            <w:r w:rsidRPr="00F61B9E">
              <w:rPr>
                <w:sz w:val="22"/>
                <w:szCs w:val="22"/>
              </w:rPr>
              <w:t>Лисино</w:t>
            </w:r>
            <w:proofErr w:type="spellEnd"/>
          </w:p>
        </w:tc>
        <w:tc>
          <w:tcPr>
            <w:tcW w:w="981" w:type="pct"/>
            <w:tcBorders>
              <w:top w:val="single" w:sz="4" w:space="0" w:color="auto"/>
              <w:left w:val="single" w:sz="4" w:space="0" w:color="auto"/>
              <w:right w:val="single" w:sz="4" w:space="0" w:color="auto"/>
            </w:tcBorders>
            <w:vAlign w:val="center"/>
            <w:hideMark/>
          </w:tcPr>
          <w:p w:rsidR="00D04B14" w:rsidRPr="00F61B9E" w:rsidRDefault="00D04B14" w:rsidP="00D04B14">
            <w:pPr>
              <w:keepLines/>
              <w:spacing w:before="40" w:after="40"/>
              <w:jc w:val="center"/>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Производительность до 700 м</w:t>
            </w:r>
            <w:r w:rsidRPr="00F61B9E">
              <w:rPr>
                <w:sz w:val="22"/>
                <w:szCs w:val="22"/>
                <w:vertAlign w:val="superscript"/>
              </w:rPr>
              <w:t>3</w:t>
            </w:r>
            <w:r w:rsidRPr="00F61B9E">
              <w:rPr>
                <w:sz w:val="22"/>
                <w:szCs w:val="22"/>
              </w:rPr>
              <w:t>/сутки</w:t>
            </w:r>
          </w:p>
        </w:tc>
        <w:tc>
          <w:tcPr>
            <w:tcW w:w="879" w:type="pct"/>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Первая очередь</w:t>
            </w:r>
          </w:p>
        </w:tc>
      </w:tr>
      <w:tr w:rsidR="00E21623" w:rsidRPr="00F61B9E" w:rsidTr="00E21623">
        <w:trPr>
          <w:cantSplit/>
          <w:jc w:val="center"/>
        </w:trPr>
        <w:tc>
          <w:tcPr>
            <w:tcW w:w="439"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1.1.6</w:t>
            </w:r>
          </w:p>
        </w:tc>
        <w:tc>
          <w:tcPr>
            <w:tcW w:w="1207" w:type="pct"/>
            <w:tcBorders>
              <w:top w:val="single" w:sz="4" w:space="0" w:color="auto"/>
              <w:left w:val="single" w:sz="4" w:space="0" w:color="auto"/>
              <w:right w:val="single" w:sz="4" w:space="0" w:color="auto"/>
            </w:tcBorders>
            <w:vAlign w:val="center"/>
            <w:hideMark/>
          </w:tcPr>
          <w:p w:rsidR="00D04B14" w:rsidRPr="00F61B9E" w:rsidRDefault="00D04B14" w:rsidP="00D04B14">
            <w:pPr>
              <w:keepLines/>
              <w:spacing w:before="40" w:after="40"/>
            </w:pPr>
            <w:r w:rsidRPr="00F61B9E">
              <w:rPr>
                <w:sz w:val="22"/>
                <w:szCs w:val="22"/>
              </w:rPr>
              <w:t>Водопроводные сети</w:t>
            </w:r>
          </w:p>
        </w:tc>
        <w:tc>
          <w:tcPr>
            <w:tcW w:w="981" w:type="pct"/>
            <w:tcBorders>
              <w:top w:val="single" w:sz="4" w:space="0" w:color="auto"/>
              <w:left w:val="single" w:sz="4" w:space="0" w:color="auto"/>
              <w:right w:val="single" w:sz="4" w:space="0" w:color="auto"/>
            </w:tcBorders>
            <w:vAlign w:val="center"/>
            <w:hideMark/>
          </w:tcPr>
          <w:p w:rsidR="00D04B14" w:rsidRPr="00F61B9E" w:rsidRDefault="00D04B14" w:rsidP="00D04B14">
            <w:pPr>
              <w:keepLines/>
              <w:spacing w:before="40" w:after="40"/>
              <w:jc w:val="center"/>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Ø100 мм – Ø200 мм 11,0 км</w:t>
            </w:r>
          </w:p>
        </w:tc>
        <w:tc>
          <w:tcPr>
            <w:tcW w:w="879" w:type="pct"/>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C55224">
            <w:pPr>
              <w:spacing w:before="40" w:after="40"/>
              <w:ind w:right="-2"/>
              <w:jc w:val="center"/>
            </w:pPr>
            <w:r w:rsidRPr="00F61B9E">
              <w:rPr>
                <w:sz w:val="22"/>
                <w:szCs w:val="22"/>
              </w:rPr>
              <w:t>Первая</w:t>
            </w:r>
            <w:r w:rsidR="00C55224" w:rsidRPr="00F61B9E">
              <w:rPr>
                <w:sz w:val="22"/>
                <w:szCs w:val="22"/>
              </w:rPr>
              <w:t> </w:t>
            </w:r>
            <w:r w:rsidRPr="00F61B9E">
              <w:rPr>
                <w:sz w:val="22"/>
                <w:szCs w:val="22"/>
              </w:rPr>
              <w:t>очередь</w:t>
            </w:r>
            <w:r w:rsidR="00C55224" w:rsidRPr="00F61B9E">
              <w:rPr>
                <w:sz w:val="22"/>
                <w:szCs w:val="22"/>
              </w:rPr>
              <w:t xml:space="preserve">, </w:t>
            </w:r>
            <w:r w:rsidRPr="00F61B9E">
              <w:rPr>
                <w:sz w:val="22"/>
                <w:szCs w:val="22"/>
              </w:rPr>
              <w:br/>
              <w:t>расчётный срок</w:t>
            </w:r>
          </w:p>
        </w:tc>
      </w:tr>
      <w:tr w:rsidR="00E21623" w:rsidRPr="00F61B9E" w:rsidTr="00E21623">
        <w:trPr>
          <w:cantSplit/>
          <w:jc w:val="center"/>
        </w:trPr>
        <w:tc>
          <w:tcPr>
            <w:tcW w:w="439"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1.1.7</w:t>
            </w:r>
          </w:p>
        </w:tc>
        <w:tc>
          <w:tcPr>
            <w:tcW w:w="1207" w:type="pct"/>
            <w:tcBorders>
              <w:top w:val="single" w:sz="4" w:space="0" w:color="auto"/>
              <w:left w:val="single" w:sz="4" w:space="0" w:color="auto"/>
              <w:right w:val="single" w:sz="4" w:space="0" w:color="auto"/>
            </w:tcBorders>
            <w:vAlign w:val="center"/>
            <w:hideMark/>
          </w:tcPr>
          <w:p w:rsidR="00D04B14" w:rsidRPr="00F61B9E" w:rsidRDefault="00D04B14" w:rsidP="00047BCE">
            <w:pPr>
              <w:keepLines/>
              <w:spacing w:before="40" w:after="40"/>
            </w:pPr>
            <w:r w:rsidRPr="00F61B9E">
              <w:rPr>
                <w:sz w:val="22"/>
                <w:szCs w:val="22"/>
              </w:rPr>
              <w:t xml:space="preserve">Водозаборные узлы в </w:t>
            </w:r>
            <w:proofErr w:type="spellStart"/>
            <w:r w:rsidR="00C4709B" w:rsidRPr="00F61B9E">
              <w:rPr>
                <w:sz w:val="22"/>
                <w:szCs w:val="22"/>
              </w:rPr>
              <w:t>р</w:t>
            </w:r>
            <w:r w:rsidRPr="00F61B9E">
              <w:rPr>
                <w:sz w:val="22"/>
                <w:szCs w:val="22"/>
              </w:rPr>
              <w:t>п</w:t>
            </w:r>
            <w:proofErr w:type="spellEnd"/>
            <w:r w:rsidRPr="00F61B9E">
              <w:rPr>
                <w:sz w:val="22"/>
                <w:szCs w:val="22"/>
              </w:rPr>
              <w:t>. Лотошино, пос. Кировский, д. Рождество</w:t>
            </w:r>
          </w:p>
        </w:tc>
        <w:tc>
          <w:tcPr>
            <w:tcW w:w="981" w:type="pct"/>
            <w:tcBorders>
              <w:top w:val="single" w:sz="4" w:space="0" w:color="auto"/>
              <w:left w:val="single" w:sz="4" w:space="0" w:color="auto"/>
              <w:right w:val="single" w:sz="4" w:space="0" w:color="auto"/>
            </w:tcBorders>
            <w:vAlign w:val="center"/>
            <w:hideMark/>
          </w:tcPr>
          <w:p w:rsidR="00D04B14" w:rsidRPr="00F61B9E" w:rsidRDefault="00D04B14" w:rsidP="00D04B14">
            <w:pPr>
              <w:keepLines/>
              <w:spacing w:before="40" w:after="40"/>
              <w:jc w:val="center"/>
            </w:pPr>
            <w:r w:rsidRPr="00F61B9E">
              <w:rPr>
                <w:sz w:val="22"/>
                <w:szCs w:val="22"/>
              </w:rPr>
              <w:t>Реконструкция (строительство</w:t>
            </w:r>
            <w:r w:rsidR="0095027F" w:rsidRPr="00F61B9E">
              <w:rPr>
                <w:sz w:val="22"/>
                <w:szCs w:val="22"/>
              </w:rPr>
              <w:t>)</w:t>
            </w:r>
            <w:r w:rsidRPr="00F61B9E">
              <w:rPr>
                <w:sz w:val="22"/>
                <w:szCs w:val="22"/>
              </w:rPr>
              <w:t xml:space="preserve"> станции обезжелезивания, тампонаж </w:t>
            </w:r>
            <w:proofErr w:type="spellStart"/>
            <w:r w:rsidRPr="00F61B9E">
              <w:rPr>
                <w:sz w:val="22"/>
                <w:szCs w:val="22"/>
              </w:rPr>
              <w:t>артскважин</w:t>
            </w:r>
            <w:proofErr w:type="spellEnd"/>
            <w:r w:rsidRPr="00F61B9E">
              <w:rPr>
                <w:sz w:val="22"/>
                <w:szCs w:val="22"/>
              </w:rPr>
              <w:t xml:space="preserve"> с истёкшим сроком эксплуатации и</w:t>
            </w:r>
            <w:r w:rsidRPr="00F61B9E">
              <w:rPr>
                <w:sz w:val="22"/>
                <w:szCs w:val="22"/>
              </w:rPr>
              <w:br/>
              <w:t>бурение новых, Замена насосного оборудования, строительство резервуаров запаса воды</w:t>
            </w:r>
          </w:p>
        </w:tc>
        <w:tc>
          <w:tcPr>
            <w:tcW w:w="1494" w:type="pct"/>
            <w:gridSpan w:val="2"/>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tabs>
                <w:tab w:val="left" w:pos="2968"/>
              </w:tabs>
              <w:spacing w:before="40" w:after="40"/>
              <w:jc w:val="center"/>
            </w:pPr>
            <w:r w:rsidRPr="00F61B9E">
              <w:rPr>
                <w:sz w:val="22"/>
                <w:szCs w:val="22"/>
              </w:rPr>
              <w:t>ВЗУ № 2, ВЗУ № 3, ВЗУ № 4, ВЗУ № 17</w:t>
            </w:r>
          </w:p>
        </w:tc>
        <w:tc>
          <w:tcPr>
            <w:tcW w:w="879" w:type="pct"/>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 xml:space="preserve">Расчётный срок </w:t>
            </w:r>
          </w:p>
        </w:tc>
      </w:tr>
      <w:tr w:rsidR="00E21623" w:rsidRPr="00F61B9E" w:rsidTr="00E21623">
        <w:trPr>
          <w:cantSplit/>
          <w:jc w:val="center"/>
        </w:trPr>
        <w:tc>
          <w:tcPr>
            <w:tcW w:w="439"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1.1.8</w:t>
            </w:r>
          </w:p>
        </w:tc>
        <w:tc>
          <w:tcPr>
            <w:tcW w:w="1207" w:type="pct"/>
            <w:tcBorders>
              <w:top w:val="single" w:sz="4" w:space="0" w:color="auto"/>
              <w:left w:val="single" w:sz="4" w:space="0" w:color="auto"/>
              <w:right w:val="single" w:sz="4" w:space="0" w:color="auto"/>
            </w:tcBorders>
            <w:vAlign w:val="center"/>
            <w:hideMark/>
          </w:tcPr>
          <w:p w:rsidR="00D04B14" w:rsidRPr="00F61B9E" w:rsidRDefault="00D04B14" w:rsidP="00D04B14">
            <w:pPr>
              <w:keepLines/>
              <w:spacing w:before="40" w:after="40"/>
            </w:pPr>
            <w:r w:rsidRPr="00F61B9E">
              <w:rPr>
                <w:sz w:val="22"/>
                <w:szCs w:val="22"/>
              </w:rPr>
              <w:t xml:space="preserve">Артезианские скважины и сооружения очистки воды в деревнях Софийское, </w:t>
            </w:r>
            <w:proofErr w:type="spellStart"/>
            <w:r w:rsidRPr="00F61B9E">
              <w:rPr>
                <w:sz w:val="22"/>
                <w:szCs w:val="22"/>
              </w:rPr>
              <w:t>Звягино</w:t>
            </w:r>
            <w:proofErr w:type="spellEnd"/>
            <w:r w:rsidRPr="00F61B9E">
              <w:rPr>
                <w:sz w:val="22"/>
                <w:szCs w:val="22"/>
              </w:rPr>
              <w:t xml:space="preserve">, Издатель, </w:t>
            </w:r>
            <w:proofErr w:type="spellStart"/>
            <w:r w:rsidRPr="00F61B9E">
              <w:rPr>
                <w:sz w:val="22"/>
                <w:szCs w:val="22"/>
              </w:rPr>
              <w:t>Кряково</w:t>
            </w:r>
            <w:proofErr w:type="spellEnd"/>
            <w:r w:rsidRPr="00F61B9E">
              <w:rPr>
                <w:sz w:val="22"/>
                <w:szCs w:val="22"/>
              </w:rPr>
              <w:t xml:space="preserve">, </w:t>
            </w:r>
            <w:proofErr w:type="spellStart"/>
            <w:r w:rsidRPr="00F61B9E">
              <w:rPr>
                <w:sz w:val="22"/>
                <w:szCs w:val="22"/>
              </w:rPr>
              <w:t>Новошино</w:t>
            </w:r>
            <w:proofErr w:type="spellEnd"/>
            <w:r w:rsidRPr="00F61B9E">
              <w:rPr>
                <w:sz w:val="22"/>
                <w:szCs w:val="22"/>
              </w:rPr>
              <w:t xml:space="preserve">, Новое </w:t>
            </w:r>
            <w:proofErr w:type="spellStart"/>
            <w:r w:rsidRPr="00F61B9E">
              <w:rPr>
                <w:sz w:val="22"/>
                <w:szCs w:val="22"/>
              </w:rPr>
              <w:t>Лисино</w:t>
            </w:r>
            <w:proofErr w:type="spellEnd"/>
            <w:r w:rsidRPr="00F61B9E">
              <w:rPr>
                <w:sz w:val="22"/>
                <w:szCs w:val="22"/>
              </w:rPr>
              <w:t xml:space="preserve">, </w:t>
            </w:r>
            <w:proofErr w:type="spellStart"/>
            <w:r w:rsidRPr="00F61B9E">
              <w:rPr>
                <w:sz w:val="22"/>
                <w:szCs w:val="22"/>
              </w:rPr>
              <w:t>Акулово</w:t>
            </w:r>
            <w:proofErr w:type="spellEnd"/>
            <w:r w:rsidRPr="00F61B9E">
              <w:rPr>
                <w:sz w:val="22"/>
                <w:szCs w:val="22"/>
              </w:rPr>
              <w:t>, Тереховка</w:t>
            </w:r>
          </w:p>
        </w:tc>
        <w:tc>
          <w:tcPr>
            <w:tcW w:w="981" w:type="pct"/>
            <w:tcBorders>
              <w:top w:val="single" w:sz="4" w:space="0" w:color="auto"/>
              <w:left w:val="single" w:sz="4" w:space="0" w:color="auto"/>
              <w:right w:val="single" w:sz="4" w:space="0" w:color="auto"/>
            </w:tcBorders>
            <w:vAlign w:val="center"/>
            <w:hideMark/>
          </w:tcPr>
          <w:p w:rsidR="00D04B14" w:rsidRPr="00F61B9E" w:rsidRDefault="00D04B14" w:rsidP="00D04B14">
            <w:pPr>
              <w:keepLines/>
              <w:spacing w:before="40" w:after="40"/>
              <w:jc w:val="center"/>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Всего 8 объектов.</w:t>
            </w:r>
            <w:r w:rsidRPr="00F61B9E">
              <w:rPr>
                <w:sz w:val="22"/>
                <w:szCs w:val="22"/>
              </w:rPr>
              <w:br/>
              <w:t>По проектам</w:t>
            </w:r>
          </w:p>
        </w:tc>
        <w:tc>
          <w:tcPr>
            <w:tcW w:w="879" w:type="pct"/>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 xml:space="preserve">Расчётный срок </w:t>
            </w:r>
          </w:p>
        </w:tc>
      </w:tr>
      <w:tr w:rsidR="00CD7049" w:rsidRPr="00F61B9E" w:rsidTr="00E21623">
        <w:trPr>
          <w:cantSplit/>
          <w:jc w:val="center"/>
        </w:trPr>
        <w:tc>
          <w:tcPr>
            <w:tcW w:w="439" w:type="pct"/>
            <w:tcBorders>
              <w:top w:val="single" w:sz="4" w:space="0" w:color="auto"/>
              <w:left w:val="single" w:sz="4" w:space="0" w:color="auto"/>
              <w:right w:val="single" w:sz="4" w:space="0" w:color="auto"/>
            </w:tcBorders>
            <w:vAlign w:val="center"/>
            <w:hideMark/>
          </w:tcPr>
          <w:p w:rsidR="00CD7049" w:rsidRPr="00F61B9E" w:rsidRDefault="00CD7049" w:rsidP="00673833">
            <w:pPr>
              <w:keepNext/>
              <w:spacing w:before="40" w:after="40"/>
              <w:jc w:val="center"/>
              <w:rPr>
                <w:lang w:eastAsia="en-US"/>
              </w:rPr>
            </w:pPr>
            <w:r w:rsidRPr="00F61B9E">
              <w:rPr>
                <w:sz w:val="22"/>
                <w:szCs w:val="22"/>
                <w:lang w:eastAsia="en-US"/>
              </w:rPr>
              <w:lastRenderedPageBreak/>
              <w:t>1.2</w:t>
            </w:r>
          </w:p>
        </w:tc>
        <w:tc>
          <w:tcPr>
            <w:tcW w:w="4561" w:type="pct"/>
            <w:gridSpan w:val="5"/>
            <w:tcBorders>
              <w:top w:val="single" w:sz="4" w:space="0" w:color="auto"/>
              <w:left w:val="single" w:sz="4" w:space="0" w:color="auto"/>
              <w:right w:val="single" w:sz="4" w:space="0" w:color="auto"/>
            </w:tcBorders>
            <w:vAlign w:val="center"/>
            <w:hideMark/>
          </w:tcPr>
          <w:p w:rsidR="00CD7049" w:rsidRPr="00F61B9E" w:rsidRDefault="00D04B14" w:rsidP="00673833">
            <w:pPr>
              <w:keepNext/>
              <w:spacing w:before="40" w:after="40"/>
              <w:jc w:val="center"/>
            </w:pPr>
            <w:r w:rsidRPr="00F61B9E">
              <w:rPr>
                <w:i/>
              </w:rPr>
              <w:t xml:space="preserve">Планировочный район </w:t>
            </w:r>
            <w:proofErr w:type="spellStart"/>
            <w:r w:rsidRPr="00F61B9E">
              <w:rPr>
                <w:i/>
              </w:rPr>
              <w:t>Микулинское</w:t>
            </w:r>
            <w:proofErr w:type="spellEnd"/>
          </w:p>
        </w:tc>
      </w:tr>
      <w:tr w:rsidR="00E21623" w:rsidRPr="00F61B9E" w:rsidTr="00E21623">
        <w:trPr>
          <w:cantSplit/>
          <w:jc w:val="center"/>
        </w:trPr>
        <w:tc>
          <w:tcPr>
            <w:tcW w:w="439"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jc w:val="center"/>
              <w:rPr>
                <w:lang w:eastAsia="en-US"/>
              </w:rPr>
            </w:pPr>
            <w:r w:rsidRPr="00F61B9E">
              <w:rPr>
                <w:sz w:val="22"/>
                <w:szCs w:val="22"/>
                <w:lang w:eastAsia="en-US"/>
              </w:rPr>
              <w:t>1.2.1</w:t>
            </w:r>
          </w:p>
        </w:tc>
        <w:tc>
          <w:tcPr>
            <w:tcW w:w="1207"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ind w:right="-108"/>
            </w:pPr>
            <w:r w:rsidRPr="00F61B9E">
              <w:rPr>
                <w:sz w:val="22"/>
                <w:szCs w:val="22"/>
              </w:rPr>
              <w:t>Водозаборные узлы в с. Микулино, д. Афанасово, д. Введенское, д. Савостино</w:t>
            </w:r>
          </w:p>
        </w:tc>
        <w:tc>
          <w:tcPr>
            <w:tcW w:w="981"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Реконструкция:</w:t>
            </w:r>
            <w:r w:rsidRPr="00F61B9E">
              <w:rPr>
                <w:sz w:val="22"/>
                <w:szCs w:val="22"/>
              </w:rPr>
              <w:br/>
              <w:t>обследование, ремонт или тампонирование, замена насосного оборудования, строительство сооружений по водоочистке</w:t>
            </w:r>
          </w:p>
        </w:tc>
        <w:tc>
          <w:tcPr>
            <w:tcW w:w="1494" w:type="pct"/>
            <w:gridSpan w:val="2"/>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spacing w:before="40" w:after="40"/>
              <w:ind w:right="-110"/>
              <w:jc w:val="center"/>
            </w:pPr>
            <w:r w:rsidRPr="00F61B9E">
              <w:rPr>
                <w:sz w:val="22"/>
                <w:szCs w:val="22"/>
              </w:rPr>
              <w:t>6 объектов, суммарная производительность 4000 м</w:t>
            </w:r>
            <w:r w:rsidRPr="00F61B9E">
              <w:rPr>
                <w:sz w:val="22"/>
                <w:szCs w:val="22"/>
                <w:vertAlign w:val="superscript"/>
              </w:rPr>
              <w:t>3</w:t>
            </w:r>
            <w:r w:rsidRPr="00F61B9E">
              <w:rPr>
                <w:sz w:val="22"/>
                <w:szCs w:val="22"/>
              </w:rPr>
              <w:t>/сутки</w:t>
            </w:r>
          </w:p>
        </w:tc>
        <w:tc>
          <w:tcPr>
            <w:tcW w:w="879" w:type="pct"/>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overflowPunct w:val="0"/>
              <w:autoSpaceDE w:val="0"/>
              <w:autoSpaceDN w:val="0"/>
              <w:adjustRightInd w:val="0"/>
              <w:spacing w:before="40" w:after="40"/>
              <w:jc w:val="center"/>
              <w:textAlignment w:val="baseline"/>
            </w:pPr>
            <w:r w:rsidRPr="00F61B9E">
              <w:rPr>
                <w:sz w:val="22"/>
                <w:szCs w:val="22"/>
              </w:rPr>
              <w:t>Первая очередь</w:t>
            </w:r>
          </w:p>
        </w:tc>
      </w:tr>
      <w:tr w:rsidR="00E21623" w:rsidRPr="00F61B9E" w:rsidTr="00E21623">
        <w:trPr>
          <w:cantSplit/>
          <w:jc w:val="center"/>
        </w:trPr>
        <w:tc>
          <w:tcPr>
            <w:tcW w:w="439"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jc w:val="center"/>
              <w:rPr>
                <w:lang w:eastAsia="en-US"/>
              </w:rPr>
            </w:pPr>
            <w:r w:rsidRPr="00F61B9E">
              <w:rPr>
                <w:sz w:val="22"/>
                <w:szCs w:val="22"/>
                <w:lang w:eastAsia="en-US"/>
              </w:rPr>
              <w:t>1.2.2</w:t>
            </w:r>
          </w:p>
        </w:tc>
        <w:tc>
          <w:tcPr>
            <w:tcW w:w="1207"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ind w:right="-108"/>
            </w:pPr>
            <w:r w:rsidRPr="00F61B9E">
              <w:rPr>
                <w:sz w:val="22"/>
                <w:szCs w:val="22"/>
              </w:rPr>
              <w:t xml:space="preserve">с. Микулино, д. Афанасово, д. Введенское, д. Савостино, водопроводные сети </w:t>
            </w:r>
          </w:p>
        </w:tc>
        <w:tc>
          <w:tcPr>
            <w:tcW w:w="981"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Реконструкция:</w:t>
            </w:r>
            <w:r w:rsidRPr="00F61B9E">
              <w:rPr>
                <w:sz w:val="22"/>
                <w:szCs w:val="22"/>
              </w:rPr>
              <w:br/>
              <w:t>перекладка с частичным увеличением пропускной способности</w:t>
            </w:r>
          </w:p>
        </w:tc>
        <w:tc>
          <w:tcPr>
            <w:tcW w:w="1494" w:type="pct"/>
            <w:gridSpan w:val="2"/>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Ø 100,</w:t>
            </w:r>
            <w:r w:rsidRPr="00F61B9E">
              <w:rPr>
                <w:sz w:val="22"/>
                <w:szCs w:val="22"/>
              </w:rPr>
              <w:br/>
              <w:t>всего 4,1</w:t>
            </w:r>
            <w:r w:rsidRPr="00F61B9E">
              <w:rPr>
                <w:sz w:val="22"/>
                <w:szCs w:val="22"/>
                <w:lang w:val="en-US"/>
              </w:rPr>
              <w:t> </w:t>
            </w:r>
            <w:r w:rsidRPr="00F61B9E">
              <w:rPr>
                <w:sz w:val="22"/>
                <w:szCs w:val="22"/>
              </w:rPr>
              <w:t>км</w:t>
            </w:r>
          </w:p>
        </w:tc>
        <w:tc>
          <w:tcPr>
            <w:tcW w:w="879" w:type="pct"/>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overflowPunct w:val="0"/>
              <w:autoSpaceDE w:val="0"/>
              <w:autoSpaceDN w:val="0"/>
              <w:adjustRightInd w:val="0"/>
              <w:spacing w:before="40" w:after="40"/>
              <w:jc w:val="center"/>
              <w:textAlignment w:val="baseline"/>
            </w:pPr>
            <w:r w:rsidRPr="00F61B9E">
              <w:rPr>
                <w:sz w:val="22"/>
                <w:szCs w:val="22"/>
              </w:rPr>
              <w:t>Первая очередь</w:t>
            </w:r>
          </w:p>
        </w:tc>
      </w:tr>
      <w:tr w:rsidR="00E21623" w:rsidRPr="00F61B9E" w:rsidTr="00E21623">
        <w:trPr>
          <w:cantSplit/>
          <w:jc w:val="center"/>
        </w:trPr>
        <w:tc>
          <w:tcPr>
            <w:tcW w:w="439"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jc w:val="center"/>
              <w:rPr>
                <w:lang w:eastAsia="en-US"/>
              </w:rPr>
            </w:pPr>
            <w:r w:rsidRPr="00F61B9E">
              <w:rPr>
                <w:sz w:val="22"/>
                <w:szCs w:val="22"/>
                <w:lang w:eastAsia="en-US"/>
              </w:rPr>
              <w:t>1.2.3</w:t>
            </w:r>
          </w:p>
        </w:tc>
        <w:tc>
          <w:tcPr>
            <w:tcW w:w="1207"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pPr>
            <w:r w:rsidRPr="00F61B9E">
              <w:rPr>
                <w:sz w:val="22"/>
                <w:szCs w:val="22"/>
              </w:rPr>
              <w:t>Водопроводные сети к существующим и планируемым объектам капитального строительства в с. Микулино и д. Введенское</w:t>
            </w:r>
          </w:p>
        </w:tc>
        <w:tc>
          <w:tcPr>
            <w:tcW w:w="981"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Ø 100,</w:t>
            </w:r>
            <w:r w:rsidRPr="00F61B9E">
              <w:rPr>
                <w:sz w:val="22"/>
                <w:szCs w:val="22"/>
              </w:rPr>
              <w:br/>
              <w:t>всего 4,0</w:t>
            </w:r>
            <w:r w:rsidRPr="00F61B9E">
              <w:rPr>
                <w:sz w:val="22"/>
                <w:szCs w:val="22"/>
                <w:lang w:val="en-US"/>
              </w:rPr>
              <w:t> </w:t>
            </w:r>
            <w:r w:rsidRPr="00F61B9E">
              <w:rPr>
                <w:sz w:val="22"/>
                <w:szCs w:val="22"/>
              </w:rPr>
              <w:t>км</w:t>
            </w:r>
          </w:p>
        </w:tc>
        <w:tc>
          <w:tcPr>
            <w:tcW w:w="879" w:type="pct"/>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overflowPunct w:val="0"/>
              <w:autoSpaceDE w:val="0"/>
              <w:autoSpaceDN w:val="0"/>
              <w:adjustRightInd w:val="0"/>
              <w:spacing w:before="40" w:after="40"/>
              <w:jc w:val="center"/>
              <w:textAlignment w:val="baseline"/>
            </w:pPr>
            <w:r w:rsidRPr="00F61B9E">
              <w:rPr>
                <w:sz w:val="22"/>
                <w:szCs w:val="22"/>
              </w:rPr>
              <w:t>Первая очередь</w:t>
            </w:r>
          </w:p>
        </w:tc>
      </w:tr>
      <w:tr w:rsidR="00E21623" w:rsidRPr="00F61B9E" w:rsidTr="00E21623">
        <w:trPr>
          <w:cantSplit/>
          <w:jc w:val="center"/>
        </w:trPr>
        <w:tc>
          <w:tcPr>
            <w:tcW w:w="439" w:type="pct"/>
            <w:tcBorders>
              <w:top w:val="single" w:sz="4" w:space="0" w:color="auto"/>
              <w:left w:val="single" w:sz="4" w:space="0" w:color="auto"/>
              <w:right w:val="single" w:sz="4" w:space="0" w:color="auto"/>
            </w:tcBorders>
            <w:vAlign w:val="center"/>
            <w:hideMark/>
          </w:tcPr>
          <w:p w:rsidR="00CD7049" w:rsidRPr="00F61B9E" w:rsidRDefault="00CD7049" w:rsidP="00FA69A9">
            <w:pPr>
              <w:spacing w:before="40" w:after="40"/>
              <w:jc w:val="center"/>
            </w:pPr>
            <w:r w:rsidRPr="00F61B9E">
              <w:rPr>
                <w:sz w:val="22"/>
                <w:szCs w:val="22"/>
              </w:rPr>
              <w:t>1.2.4</w:t>
            </w:r>
          </w:p>
        </w:tc>
        <w:tc>
          <w:tcPr>
            <w:tcW w:w="1207" w:type="pct"/>
            <w:tcBorders>
              <w:top w:val="single" w:sz="4" w:space="0" w:color="auto"/>
              <w:left w:val="single" w:sz="4" w:space="0" w:color="auto"/>
              <w:right w:val="single" w:sz="4" w:space="0" w:color="auto"/>
            </w:tcBorders>
            <w:vAlign w:val="center"/>
            <w:hideMark/>
          </w:tcPr>
          <w:p w:rsidR="00CD7049" w:rsidRPr="00F61B9E" w:rsidRDefault="00CD7049" w:rsidP="00C40747">
            <w:pPr>
              <w:spacing w:before="40" w:after="40"/>
            </w:pPr>
            <w:r w:rsidRPr="00F61B9E">
              <w:rPr>
                <w:sz w:val="22"/>
                <w:szCs w:val="22"/>
              </w:rPr>
              <w:t>Водозаборные узлы для планируемых объектов рекреационного  и сельскохозяйственного назначения в сельском поселении</w:t>
            </w:r>
          </w:p>
        </w:tc>
        <w:tc>
          <w:tcPr>
            <w:tcW w:w="981" w:type="pct"/>
            <w:tcBorders>
              <w:top w:val="single" w:sz="4" w:space="0" w:color="auto"/>
              <w:left w:val="single" w:sz="4" w:space="0" w:color="auto"/>
              <w:right w:val="single" w:sz="4" w:space="0" w:color="auto"/>
            </w:tcBorders>
            <w:vAlign w:val="center"/>
            <w:hideMark/>
          </w:tcPr>
          <w:p w:rsidR="00CD7049" w:rsidRPr="00F61B9E" w:rsidRDefault="00CD7049" w:rsidP="00C40747">
            <w:pPr>
              <w:spacing w:before="40" w:after="40"/>
              <w:jc w:val="center"/>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hideMark/>
          </w:tcPr>
          <w:p w:rsidR="00CD7049" w:rsidRPr="00F61B9E" w:rsidRDefault="00CD7049" w:rsidP="000D41A1">
            <w:pPr>
              <w:spacing w:before="40" w:after="40"/>
              <w:jc w:val="center"/>
            </w:pPr>
            <w:r w:rsidRPr="00F61B9E">
              <w:rPr>
                <w:sz w:val="22"/>
                <w:szCs w:val="22"/>
              </w:rPr>
              <w:t>6 объектов,</w:t>
            </w:r>
            <w:r w:rsidR="000D41A1" w:rsidRPr="00F61B9E">
              <w:rPr>
                <w:sz w:val="22"/>
                <w:szCs w:val="22"/>
              </w:rPr>
              <w:br/>
            </w:r>
            <w:proofErr w:type="spellStart"/>
            <w:proofErr w:type="gramStart"/>
            <w:r w:rsidRPr="00F61B9E">
              <w:rPr>
                <w:sz w:val="22"/>
                <w:szCs w:val="22"/>
              </w:rPr>
              <w:t>производитель-ностью</w:t>
            </w:r>
            <w:proofErr w:type="spellEnd"/>
            <w:proofErr w:type="gramEnd"/>
            <w:r w:rsidRPr="00F61B9E">
              <w:rPr>
                <w:sz w:val="22"/>
                <w:szCs w:val="22"/>
              </w:rPr>
              <w:t xml:space="preserve"> до </w:t>
            </w:r>
            <w:r w:rsidR="000D41A1" w:rsidRPr="00F61B9E">
              <w:rPr>
                <w:sz w:val="22"/>
                <w:szCs w:val="22"/>
              </w:rPr>
              <w:br/>
            </w:r>
            <w:r w:rsidRPr="00F61B9E">
              <w:rPr>
                <w:sz w:val="22"/>
                <w:szCs w:val="22"/>
              </w:rPr>
              <w:t>300 м</w:t>
            </w:r>
            <w:r w:rsidRPr="00F61B9E">
              <w:rPr>
                <w:sz w:val="22"/>
                <w:szCs w:val="22"/>
                <w:vertAlign w:val="superscript"/>
              </w:rPr>
              <w:t>3</w:t>
            </w:r>
            <w:r w:rsidRPr="00F61B9E">
              <w:rPr>
                <w:sz w:val="22"/>
                <w:szCs w:val="22"/>
              </w:rPr>
              <w:t>/сутки</w:t>
            </w:r>
          </w:p>
        </w:tc>
        <w:tc>
          <w:tcPr>
            <w:tcW w:w="879" w:type="pct"/>
            <w:tcBorders>
              <w:top w:val="single" w:sz="4" w:space="0" w:color="auto"/>
              <w:left w:val="single" w:sz="4" w:space="0" w:color="auto"/>
              <w:bottom w:val="single" w:sz="4" w:space="0" w:color="auto"/>
              <w:right w:val="single" w:sz="4" w:space="0" w:color="auto"/>
            </w:tcBorders>
            <w:vAlign w:val="center"/>
            <w:hideMark/>
          </w:tcPr>
          <w:p w:rsidR="00CD7049" w:rsidRPr="00F61B9E" w:rsidRDefault="00003782" w:rsidP="000D41A1">
            <w:pPr>
              <w:overflowPunct w:val="0"/>
              <w:autoSpaceDE w:val="0"/>
              <w:autoSpaceDN w:val="0"/>
              <w:adjustRightInd w:val="0"/>
              <w:spacing w:before="40" w:after="40"/>
              <w:jc w:val="center"/>
              <w:textAlignment w:val="baseline"/>
            </w:pPr>
            <w:r w:rsidRPr="00F61B9E">
              <w:rPr>
                <w:sz w:val="22"/>
                <w:szCs w:val="22"/>
              </w:rPr>
              <w:t>Первая очередь</w:t>
            </w:r>
            <w:r w:rsidRPr="00F61B9E">
              <w:rPr>
                <w:sz w:val="22"/>
                <w:szCs w:val="22"/>
              </w:rPr>
              <w:br/>
              <w:t>(2022 год)</w:t>
            </w:r>
          </w:p>
        </w:tc>
      </w:tr>
      <w:tr w:rsidR="00E21623" w:rsidRPr="00F61B9E" w:rsidTr="00E21623">
        <w:trPr>
          <w:cantSplit/>
          <w:jc w:val="center"/>
        </w:trPr>
        <w:tc>
          <w:tcPr>
            <w:tcW w:w="439" w:type="pct"/>
            <w:tcBorders>
              <w:top w:val="single" w:sz="4" w:space="0" w:color="auto"/>
              <w:left w:val="single" w:sz="4" w:space="0" w:color="auto"/>
              <w:right w:val="single" w:sz="4" w:space="0" w:color="auto"/>
            </w:tcBorders>
            <w:vAlign w:val="center"/>
            <w:hideMark/>
          </w:tcPr>
          <w:p w:rsidR="00CD7049" w:rsidRPr="00F61B9E" w:rsidRDefault="00CD7049" w:rsidP="00C40747">
            <w:pPr>
              <w:spacing w:before="40" w:after="40"/>
              <w:jc w:val="center"/>
              <w:rPr>
                <w:lang w:eastAsia="en-US"/>
              </w:rPr>
            </w:pPr>
            <w:r w:rsidRPr="00F61B9E">
              <w:rPr>
                <w:sz w:val="22"/>
                <w:szCs w:val="22"/>
                <w:lang w:eastAsia="en-US"/>
              </w:rPr>
              <w:t>1.2.5</w:t>
            </w:r>
          </w:p>
        </w:tc>
        <w:tc>
          <w:tcPr>
            <w:tcW w:w="1207" w:type="pct"/>
            <w:tcBorders>
              <w:top w:val="single" w:sz="4" w:space="0" w:color="auto"/>
              <w:left w:val="single" w:sz="4" w:space="0" w:color="auto"/>
              <w:right w:val="single" w:sz="4" w:space="0" w:color="auto"/>
            </w:tcBorders>
            <w:vAlign w:val="center"/>
            <w:hideMark/>
          </w:tcPr>
          <w:p w:rsidR="00CD7049" w:rsidRPr="00F61B9E" w:rsidRDefault="00CD7049" w:rsidP="00C40747">
            <w:pPr>
              <w:spacing w:before="40" w:after="40"/>
            </w:pPr>
            <w:r w:rsidRPr="00F61B9E">
              <w:rPr>
                <w:sz w:val="22"/>
                <w:szCs w:val="22"/>
              </w:rPr>
              <w:t>Водозаборный узел для существующих и планируемых объектов жилого назначения в северной части с. Микулино</w:t>
            </w:r>
          </w:p>
        </w:tc>
        <w:tc>
          <w:tcPr>
            <w:tcW w:w="981" w:type="pct"/>
            <w:tcBorders>
              <w:top w:val="single" w:sz="4" w:space="0" w:color="auto"/>
              <w:left w:val="single" w:sz="4" w:space="0" w:color="auto"/>
              <w:right w:val="single" w:sz="4" w:space="0" w:color="auto"/>
            </w:tcBorders>
            <w:vAlign w:val="center"/>
            <w:hideMark/>
          </w:tcPr>
          <w:p w:rsidR="00CD7049" w:rsidRPr="00F61B9E" w:rsidRDefault="00CD7049" w:rsidP="00C40747">
            <w:pPr>
              <w:spacing w:before="40" w:after="40"/>
              <w:jc w:val="center"/>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hideMark/>
          </w:tcPr>
          <w:p w:rsidR="00CD7049" w:rsidRPr="00F61B9E" w:rsidRDefault="00CD7049" w:rsidP="00C40747">
            <w:pPr>
              <w:spacing w:before="40" w:after="40"/>
              <w:ind w:right="-51"/>
              <w:jc w:val="center"/>
            </w:pPr>
            <w:r w:rsidRPr="00F61B9E">
              <w:rPr>
                <w:sz w:val="22"/>
                <w:szCs w:val="22"/>
              </w:rPr>
              <w:t>Производительность до 500 м</w:t>
            </w:r>
            <w:r w:rsidRPr="00F61B9E">
              <w:rPr>
                <w:sz w:val="22"/>
                <w:szCs w:val="22"/>
                <w:vertAlign w:val="superscript"/>
              </w:rPr>
              <w:t>3</w:t>
            </w:r>
            <w:r w:rsidRPr="00F61B9E">
              <w:rPr>
                <w:sz w:val="22"/>
                <w:szCs w:val="22"/>
              </w:rPr>
              <w:t>/сутки</w:t>
            </w:r>
          </w:p>
        </w:tc>
        <w:tc>
          <w:tcPr>
            <w:tcW w:w="879" w:type="pct"/>
            <w:tcBorders>
              <w:top w:val="single" w:sz="4" w:space="0" w:color="auto"/>
              <w:left w:val="single" w:sz="4" w:space="0" w:color="auto"/>
              <w:bottom w:val="single" w:sz="4" w:space="0" w:color="auto"/>
              <w:right w:val="single" w:sz="4" w:space="0" w:color="auto"/>
            </w:tcBorders>
            <w:vAlign w:val="center"/>
            <w:hideMark/>
          </w:tcPr>
          <w:p w:rsidR="00CD7049" w:rsidRPr="00F61B9E" w:rsidRDefault="00003782" w:rsidP="000D41A1">
            <w:pPr>
              <w:overflowPunct w:val="0"/>
              <w:autoSpaceDE w:val="0"/>
              <w:autoSpaceDN w:val="0"/>
              <w:adjustRightInd w:val="0"/>
              <w:spacing w:before="40" w:after="40"/>
              <w:jc w:val="center"/>
              <w:textAlignment w:val="baseline"/>
            </w:pPr>
            <w:r w:rsidRPr="00F61B9E">
              <w:rPr>
                <w:sz w:val="22"/>
                <w:szCs w:val="22"/>
              </w:rPr>
              <w:t>Первая очередь</w:t>
            </w:r>
            <w:r w:rsidRPr="00F61B9E">
              <w:rPr>
                <w:sz w:val="22"/>
                <w:szCs w:val="22"/>
              </w:rPr>
              <w:br/>
              <w:t>(2022 год)</w:t>
            </w:r>
          </w:p>
        </w:tc>
      </w:tr>
      <w:tr w:rsidR="00E21623" w:rsidRPr="00F61B9E" w:rsidTr="00E21623">
        <w:trPr>
          <w:cantSplit/>
          <w:jc w:val="center"/>
        </w:trPr>
        <w:tc>
          <w:tcPr>
            <w:tcW w:w="439"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jc w:val="center"/>
              <w:rPr>
                <w:lang w:eastAsia="en-US"/>
              </w:rPr>
            </w:pPr>
            <w:r w:rsidRPr="00F61B9E">
              <w:rPr>
                <w:sz w:val="22"/>
                <w:szCs w:val="22"/>
                <w:lang w:eastAsia="en-US"/>
              </w:rPr>
              <w:t>1.2.6</w:t>
            </w:r>
          </w:p>
        </w:tc>
        <w:tc>
          <w:tcPr>
            <w:tcW w:w="1207"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pPr>
            <w:r w:rsidRPr="00F61B9E">
              <w:rPr>
                <w:sz w:val="22"/>
                <w:szCs w:val="22"/>
              </w:rPr>
              <w:t>Водозаборные сооружения в д. </w:t>
            </w:r>
            <w:proofErr w:type="spellStart"/>
            <w:r w:rsidRPr="00F61B9E">
              <w:rPr>
                <w:sz w:val="22"/>
                <w:szCs w:val="22"/>
              </w:rPr>
              <w:t>Вяхирево</w:t>
            </w:r>
            <w:proofErr w:type="spellEnd"/>
            <w:r w:rsidRPr="00F61B9E">
              <w:rPr>
                <w:sz w:val="22"/>
                <w:szCs w:val="22"/>
              </w:rPr>
              <w:t>, д. Волково, д. </w:t>
            </w:r>
            <w:proofErr w:type="spellStart"/>
            <w:r w:rsidRPr="00F61B9E">
              <w:rPr>
                <w:sz w:val="22"/>
                <w:szCs w:val="22"/>
              </w:rPr>
              <w:t>Ильинское</w:t>
            </w:r>
            <w:proofErr w:type="spellEnd"/>
            <w:r w:rsidRPr="00F61B9E">
              <w:rPr>
                <w:sz w:val="22"/>
                <w:szCs w:val="22"/>
              </w:rPr>
              <w:t>, д. </w:t>
            </w:r>
            <w:proofErr w:type="spellStart"/>
            <w:r w:rsidRPr="00F61B9E">
              <w:rPr>
                <w:sz w:val="22"/>
                <w:szCs w:val="22"/>
              </w:rPr>
              <w:t>Хранево</w:t>
            </w:r>
            <w:proofErr w:type="spellEnd"/>
            <w:r w:rsidRPr="00F61B9E">
              <w:rPr>
                <w:sz w:val="22"/>
                <w:szCs w:val="22"/>
              </w:rPr>
              <w:t>, д. </w:t>
            </w:r>
            <w:proofErr w:type="spellStart"/>
            <w:r w:rsidRPr="00F61B9E">
              <w:rPr>
                <w:sz w:val="22"/>
                <w:szCs w:val="22"/>
              </w:rPr>
              <w:t>Коноплево</w:t>
            </w:r>
            <w:proofErr w:type="spellEnd"/>
            <w:r w:rsidRPr="00F61B9E">
              <w:rPr>
                <w:sz w:val="22"/>
                <w:szCs w:val="22"/>
              </w:rPr>
              <w:t xml:space="preserve">, д. Палкино </w:t>
            </w:r>
          </w:p>
        </w:tc>
        <w:tc>
          <w:tcPr>
            <w:tcW w:w="981"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Реконструкция</w:t>
            </w:r>
          </w:p>
        </w:tc>
        <w:tc>
          <w:tcPr>
            <w:tcW w:w="1494" w:type="pct"/>
            <w:gridSpan w:val="2"/>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8 объектов</w:t>
            </w:r>
          </w:p>
        </w:tc>
        <w:tc>
          <w:tcPr>
            <w:tcW w:w="879" w:type="pct"/>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overflowPunct w:val="0"/>
              <w:autoSpaceDE w:val="0"/>
              <w:autoSpaceDN w:val="0"/>
              <w:adjustRightInd w:val="0"/>
              <w:spacing w:before="40" w:after="40"/>
              <w:jc w:val="center"/>
              <w:textAlignment w:val="baseline"/>
            </w:pPr>
            <w:r w:rsidRPr="00F61B9E">
              <w:rPr>
                <w:sz w:val="22"/>
                <w:szCs w:val="22"/>
              </w:rPr>
              <w:t>Первая очередь</w:t>
            </w:r>
          </w:p>
        </w:tc>
      </w:tr>
      <w:tr w:rsidR="00E21623" w:rsidRPr="00F61B9E" w:rsidTr="00E21623">
        <w:trPr>
          <w:cantSplit/>
          <w:jc w:val="center"/>
        </w:trPr>
        <w:tc>
          <w:tcPr>
            <w:tcW w:w="439"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jc w:val="center"/>
              <w:rPr>
                <w:lang w:eastAsia="en-US"/>
              </w:rPr>
            </w:pPr>
            <w:r w:rsidRPr="00F61B9E">
              <w:rPr>
                <w:sz w:val="22"/>
                <w:szCs w:val="22"/>
                <w:lang w:eastAsia="en-US"/>
              </w:rPr>
              <w:t>1.2.7</w:t>
            </w:r>
          </w:p>
        </w:tc>
        <w:tc>
          <w:tcPr>
            <w:tcW w:w="1207"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pPr>
            <w:r w:rsidRPr="00F61B9E">
              <w:rPr>
                <w:sz w:val="22"/>
                <w:szCs w:val="22"/>
              </w:rPr>
              <w:t>Водопроводные сети в д. </w:t>
            </w:r>
            <w:proofErr w:type="spellStart"/>
            <w:r w:rsidRPr="00F61B9E">
              <w:rPr>
                <w:sz w:val="22"/>
                <w:szCs w:val="22"/>
              </w:rPr>
              <w:t>Вяхирево</w:t>
            </w:r>
            <w:proofErr w:type="spellEnd"/>
            <w:r w:rsidRPr="00F61B9E">
              <w:rPr>
                <w:sz w:val="22"/>
                <w:szCs w:val="22"/>
              </w:rPr>
              <w:t>, д. Введенское</w:t>
            </w:r>
          </w:p>
        </w:tc>
        <w:tc>
          <w:tcPr>
            <w:tcW w:w="981"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Реконструкция</w:t>
            </w:r>
          </w:p>
        </w:tc>
        <w:tc>
          <w:tcPr>
            <w:tcW w:w="1494" w:type="pct"/>
            <w:gridSpan w:val="2"/>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Ø 100,</w:t>
            </w:r>
            <w:r w:rsidRPr="00F61B9E">
              <w:rPr>
                <w:sz w:val="22"/>
                <w:szCs w:val="22"/>
              </w:rPr>
              <w:br/>
              <w:t>всего 3,45</w:t>
            </w:r>
            <w:r w:rsidRPr="00F61B9E">
              <w:rPr>
                <w:sz w:val="22"/>
                <w:szCs w:val="22"/>
                <w:lang w:val="en-US"/>
              </w:rPr>
              <w:t> </w:t>
            </w:r>
            <w:r w:rsidRPr="00F61B9E">
              <w:rPr>
                <w:sz w:val="22"/>
                <w:szCs w:val="22"/>
              </w:rPr>
              <w:t>км</w:t>
            </w:r>
          </w:p>
        </w:tc>
        <w:tc>
          <w:tcPr>
            <w:tcW w:w="879" w:type="pct"/>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overflowPunct w:val="0"/>
              <w:autoSpaceDE w:val="0"/>
              <w:autoSpaceDN w:val="0"/>
              <w:adjustRightInd w:val="0"/>
              <w:spacing w:before="40" w:after="40"/>
              <w:jc w:val="center"/>
              <w:textAlignment w:val="baseline"/>
            </w:pPr>
            <w:r w:rsidRPr="00F61B9E">
              <w:rPr>
                <w:sz w:val="22"/>
                <w:szCs w:val="22"/>
              </w:rPr>
              <w:t>Первая очередь</w:t>
            </w:r>
          </w:p>
        </w:tc>
      </w:tr>
      <w:tr w:rsidR="00E21623" w:rsidRPr="00F61B9E" w:rsidTr="00E21623">
        <w:trPr>
          <w:cantSplit/>
          <w:jc w:val="center"/>
        </w:trPr>
        <w:tc>
          <w:tcPr>
            <w:tcW w:w="439"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jc w:val="center"/>
              <w:rPr>
                <w:lang w:eastAsia="en-US"/>
              </w:rPr>
            </w:pPr>
            <w:r w:rsidRPr="00F61B9E">
              <w:rPr>
                <w:sz w:val="22"/>
                <w:szCs w:val="22"/>
                <w:lang w:eastAsia="en-US"/>
              </w:rPr>
              <w:lastRenderedPageBreak/>
              <w:t>1.2.8</w:t>
            </w:r>
          </w:p>
        </w:tc>
        <w:tc>
          <w:tcPr>
            <w:tcW w:w="1207"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pPr>
            <w:r w:rsidRPr="00F61B9E">
              <w:rPr>
                <w:sz w:val="22"/>
                <w:szCs w:val="22"/>
              </w:rPr>
              <w:t xml:space="preserve">Водопроводные сети для существующей застройки и планируемых объектов различного назначения </w:t>
            </w:r>
            <w:proofErr w:type="gramStart"/>
            <w:r w:rsidRPr="00F61B9E">
              <w:rPr>
                <w:sz w:val="22"/>
                <w:szCs w:val="22"/>
              </w:rPr>
              <w:t>в</w:t>
            </w:r>
            <w:proofErr w:type="gramEnd"/>
            <w:r w:rsidRPr="00F61B9E">
              <w:rPr>
                <w:sz w:val="22"/>
                <w:szCs w:val="22"/>
              </w:rPr>
              <w:t xml:space="preserve"> </w:t>
            </w:r>
            <w:proofErr w:type="gramStart"/>
            <w:r w:rsidRPr="00F61B9E">
              <w:rPr>
                <w:sz w:val="22"/>
                <w:szCs w:val="22"/>
              </w:rPr>
              <w:t>с</w:t>
            </w:r>
            <w:proofErr w:type="gramEnd"/>
            <w:r w:rsidRPr="00F61B9E">
              <w:rPr>
                <w:sz w:val="22"/>
                <w:szCs w:val="22"/>
              </w:rPr>
              <w:t>. Микулино,  д. Афанасово, д. Палкино, д. </w:t>
            </w:r>
            <w:proofErr w:type="spellStart"/>
            <w:r w:rsidRPr="00F61B9E">
              <w:rPr>
                <w:sz w:val="22"/>
                <w:szCs w:val="22"/>
              </w:rPr>
              <w:t>Хранево</w:t>
            </w:r>
            <w:proofErr w:type="spellEnd"/>
          </w:p>
        </w:tc>
        <w:tc>
          <w:tcPr>
            <w:tcW w:w="981"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Ø 100,</w:t>
            </w:r>
            <w:r w:rsidRPr="00F61B9E">
              <w:rPr>
                <w:sz w:val="22"/>
                <w:szCs w:val="22"/>
              </w:rPr>
              <w:br/>
              <w:t>всего 8,9</w:t>
            </w:r>
            <w:r w:rsidRPr="00F61B9E">
              <w:rPr>
                <w:sz w:val="22"/>
                <w:szCs w:val="22"/>
                <w:lang w:val="en-US"/>
              </w:rPr>
              <w:t> </w:t>
            </w:r>
            <w:r w:rsidRPr="00F61B9E">
              <w:rPr>
                <w:sz w:val="22"/>
                <w:szCs w:val="22"/>
              </w:rPr>
              <w:t>км</w:t>
            </w:r>
          </w:p>
        </w:tc>
        <w:tc>
          <w:tcPr>
            <w:tcW w:w="879" w:type="pct"/>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 xml:space="preserve">Расчётный срок </w:t>
            </w:r>
          </w:p>
        </w:tc>
      </w:tr>
      <w:tr w:rsidR="00E21623" w:rsidRPr="00F61B9E" w:rsidTr="00E21623">
        <w:trPr>
          <w:cantSplit/>
          <w:jc w:val="center"/>
        </w:trPr>
        <w:tc>
          <w:tcPr>
            <w:tcW w:w="439"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jc w:val="center"/>
              <w:rPr>
                <w:lang w:eastAsia="en-US"/>
              </w:rPr>
            </w:pPr>
            <w:r w:rsidRPr="00F61B9E">
              <w:rPr>
                <w:sz w:val="22"/>
                <w:szCs w:val="22"/>
                <w:lang w:eastAsia="en-US"/>
              </w:rPr>
              <w:t>1.2.9</w:t>
            </w:r>
          </w:p>
        </w:tc>
        <w:tc>
          <w:tcPr>
            <w:tcW w:w="1207"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ind w:left="-17" w:right="-100"/>
            </w:pPr>
            <w:r w:rsidRPr="00F61B9E">
              <w:rPr>
                <w:sz w:val="22"/>
                <w:szCs w:val="22"/>
              </w:rPr>
              <w:t>Водозаборные сооружения (артезианские скважины) для д. Владимировка, д. </w:t>
            </w:r>
            <w:proofErr w:type="spellStart"/>
            <w:r w:rsidRPr="00F61B9E">
              <w:rPr>
                <w:sz w:val="22"/>
                <w:szCs w:val="22"/>
              </w:rPr>
              <w:t>Плетенинское</w:t>
            </w:r>
            <w:proofErr w:type="spellEnd"/>
            <w:r w:rsidRPr="00F61B9E">
              <w:rPr>
                <w:sz w:val="22"/>
                <w:szCs w:val="22"/>
              </w:rPr>
              <w:t>, д. </w:t>
            </w:r>
            <w:proofErr w:type="spellStart"/>
            <w:r w:rsidRPr="00F61B9E">
              <w:rPr>
                <w:sz w:val="22"/>
                <w:szCs w:val="22"/>
              </w:rPr>
              <w:t>Пеньи</w:t>
            </w:r>
            <w:proofErr w:type="spellEnd"/>
            <w:r w:rsidRPr="00F61B9E">
              <w:rPr>
                <w:sz w:val="22"/>
                <w:szCs w:val="22"/>
              </w:rPr>
              <w:t>, п. Немки, д. </w:t>
            </w:r>
            <w:proofErr w:type="spellStart"/>
            <w:r w:rsidRPr="00F61B9E">
              <w:rPr>
                <w:sz w:val="22"/>
                <w:szCs w:val="22"/>
              </w:rPr>
              <w:t>Калистово</w:t>
            </w:r>
            <w:proofErr w:type="spellEnd"/>
            <w:r w:rsidRPr="00F61B9E">
              <w:rPr>
                <w:sz w:val="22"/>
                <w:szCs w:val="22"/>
              </w:rPr>
              <w:t>, д. </w:t>
            </w:r>
            <w:proofErr w:type="spellStart"/>
            <w:r w:rsidRPr="00F61B9E">
              <w:rPr>
                <w:sz w:val="22"/>
                <w:szCs w:val="22"/>
              </w:rPr>
              <w:t>Могильцы</w:t>
            </w:r>
            <w:proofErr w:type="spellEnd"/>
            <w:r w:rsidRPr="00F61B9E">
              <w:rPr>
                <w:sz w:val="22"/>
                <w:szCs w:val="22"/>
              </w:rPr>
              <w:t xml:space="preserve">, д. Кельи, д. Хмелевки, планируемых объектов рекреационного и иного назначения </w:t>
            </w:r>
          </w:p>
        </w:tc>
        <w:tc>
          <w:tcPr>
            <w:tcW w:w="981"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13 объектов. Определяются на стадии рабочего проектирования</w:t>
            </w:r>
          </w:p>
        </w:tc>
        <w:tc>
          <w:tcPr>
            <w:tcW w:w="879" w:type="pct"/>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 xml:space="preserve">Расчётный срок </w:t>
            </w:r>
          </w:p>
        </w:tc>
      </w:tr>
      <w:tr w:rsidR="00E21623" w:rsidRPr="00F61B9E" w:rsidTr="00E21623">
        <w:trPr>
          <w:cantSplit/>
          <w:jc w:val="center"/>
        </w:trPr>
        <w:tc>
          <w:tcPr>
            <w:tcW w:w="439"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ind w:left="-108" w:right="-108"/>
              <w:jc w:val="center"/>
              <w:rPr>
                <w:lang w:eastAsia="en-US"/>
              </w:rPr>
            </w:pPr>
            <w:r w:rsidRPr="00F61B9E">
              <w:rPr>
                <w:sz w:val="22"/>
                <w:szCs w:val="22"/>
                <w:lang w:eastAsia="en-US"/>
              </w:rPr>
              <w:t>1.2.10</w:t>
            </w:r>
          </w:p>
        </w:tc>
        <w:tc>
          <w:tcPr>
            <w:tcW w:w="1207"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pPr>
            <w:r w:rsidRPr="00F61B9E">
              <w:rPr>
                <w:sz w:val="22"/>
                <w:szCs w:val="22"/>
              </w:rPr>
              <w:t>Существующие пожарные водоёмы на территориях населённых пунктов</w:t>
            </w:r>
          </w:p>
        </w:tc>
        <w:tc>
          <w:tcPr>
            <w:tcW w:w="981"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Реконструкция</w:t>
            </w:r>
          </w:p>
        </w:tc>
        <w:tc>
          <w:tcPr>
            <w:tcW w:w="1494" w:type="pct"/>
            <w:gridSpan w:val="2"/>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Определяются при обследовании</w:t>
            </w:r>
          </w:p>
        </w:tc>
        <w:tc>
          <w:tcPr>
            <w:tcW w:w="879" w:type="pct"/>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 xml:space="preserve">Расчётный срок </w:t>
            </w:r>
          </w:p>
        </w:tc>
      </w:tr>
      <w:tr w:rsidR="00E21623" w:rsidRPr="00F61B9E" w:rsidTr="00E21623">
        <w:trPr>
          <w:cantSplit/>
          <w:jc w:val="center"/>
        </w:trPr>
        <w:tc>
          <w:tcPr>
            <w:tcW w:w="439"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120"/>
              <w:ind w:left="-108" w:right="-108"/>
              <w:jc w:val="center"/>
              <w:rPr>
                <w:lang w:eastAsia="en-US"/>
              </w:rPr>
            </w:pPr>
            <w:r w:rsidRPr="00F61B9E">
              <w:rPr>
                <w:sz w:val="22"/>
                <w:szCs w:val="22"/>
                <w:lang w:eastAsia="en-US"/>
              </w:rPr>
              <w:t>1.2.11</w:t>
            </w:r>
          </w:p>
        </w:tc>
        <w:tc>
          <w:tcPr>
            <w:tcW w:w="1207" w:type="pct"/>
            <w:tcBorders>
              <w:top w:val="single" w:sz="4" w:space="0" w:color="auto"/>
              <w:left w:val="single" w:sz="4" w:space="0" w:color="auto"/>
              <w:right w:val="single" w:sz="4" w:space="0" w:color="auto"/>
            </w:tcBorders>
            <w:vAlign w:val="center"/>
            <w:hideMark/>
          </w:tcPr>
          <w:p w:rsidR="00D04B14" w:rsidRPr="00F61B9E" w:rsidRDefault="00D04B14" w:rsidP="00D04B14">
            <w:r w:rsidRPr="00F61B9E">
              <w:rPr>
                <w:sz w:val="22"/>
                <w:szCs w:val="22"/>
              </w:rPr>
              <w:t xml:space="preserve">Водозаборный узел для </w:t>
            </w:r>
            <w:r w:rsidRPr="00F61B9E">
              <w:t>планируемого индустриального парка в д. Савостино</w:t>
            </w:r>
          </w:p>
        </w:tc>
        <w:tc>
          <w:tcPr>
            <w:tcW w:w="981" w:type="pct"/>
            <w:tcBorders>
              <w:top w:val="single" w:sz="4" w:space="0" w:color="auto"/>
              <w:left w:val="single" w:sz="4" w:space="0" w:color="auto"/>
              <w:right w:val="single" w:sz="4" w:space="0" w:color="auto"/>
            </w:tcBorders>
            <w:vAlign w:val="center"/>
            <w:hideMark/>
          </w:tcPr>
          <w:p w:rsidR="00D04B14" w:rsidRPr="00F61B9E" w:rsidRDefault="00D04B14" w:rsidP="00D04B14">
            <w:pPr>
              <w:jc w:val="center"/>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ind w:left="-108" w:right="-112"/>
              <w:jc w:val="center"/>
            </w:pPr>
            <w:r w:rsidRPr="00F61B9E">
              <w:rPr>
                <w:sz w:val="22"/>
                <w:szCs w:val="22"/>
              </w:rPr>
              <w:t xml:space="preserve">Производительность </w:t>
            </w:r>
            <w:r w:rsidRPr="00F61B9E">
              <w:rPr>
                <w:sz w:val="22"/>
                <w:szCs w:val="22"/>
              </w:rPr>
              <w:br/>
              <w:t>500 м</w:t>
            </w:r>
            <w:r w:rsidRPr="00F61B9E">
              <w:rPr>
                <w:sz w:val="22"/>
                <w:szCs w:val="22"/>
                <w:vertAlign w:val="superscript"/>
              </w:rPr>
              <w:t>3</w:t>
            </w:r>
            <w:r w:rsidRPr="00F61B9E">
              <w:rPr>
                <w:sz w:val="22"/>
                <w:szCs w:val="22"/>
              </w:rPr>
              <w:t>/сутки</w:t>
            </w:r>
          </w:p>
        </w:tc>
        <w:tc>
          <w:tcPr>
            <w:tcW w:w="879" w:type="pct"/>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overflowPunct w:val="0"/>
              <w:autoSpaceDE w:val="0"/>
              <w:autoSpaceDN w:val="0"/>
              <w:adjustRightInd w:val="0"/>
              <w:jc w:val="center"/>
              <w:textAlignment w:val="baseline"/>
            </w:pPr>
            <w:r w:rsidRPr="00F61B9E">
              <w:rPr>
                <w:sz w:val="22"/>
                <w:szCs w:val="22"/>
              </w:rPr>
              <w:t>Первая очередь,</w:t>
            </w:r>
          </w:p>
        </w:tc>
      </w:tr>
      <w:tr w:rsidR="007E717D" w:rsidRPr="00F61B9E" w:rsidTr="00E21623">
        <w:trPr>
          <w:cantSplit/>
          <w:jc w:val="center"/>
        </w:trPr>
        <w:tc>
          <w:tcPr>
            <w:tcW w:w="439" w:type="pct"/>
            <w:tcBorders>
              <w:top w:val="single" w:sz="4" w:space="0" w:color="auto"/>
              <w:left w:val="single" w:sz="4" w:space="0" w:color="auto"/>
              <w:right w:val="single" w:sz="4" w:space="0" w:color="auto"/>
            </w:tcBorders>
            <w:vAlign w:val="center"/>
            <w:hideMark/>
          </w:tcPr>
          <w:p w:rsidR="007E717D" w:rsidRPr="00F61B9E" w:rsidRDefault="007E717D" w:rsidP="00673833">
            <w:pPr>
              <w:spacing w:before="40" w:after="40"/>
              <w:jc w:val="center"/>
            </w:pPr>
            <w:r w:rsidRPr="00F61B9E">
              <w:rPr>
                <w:sz w:val="22"/>
                <w:szCs w:val="22"/>
              </w:rPr>
              <w:t>1.3</w:t>
            </w:r>
          </w:p>
        </w:tc>
        <w:tc>
          <w:tcPr>
            <w:tcW w:w="4561" w:type="pct"/>
            <w:gridSpan w:val="5"/>
            <w:tcBorders>
              <w:top w:val="single" w:sz="4" w:space="0" w:color="auto"/>
              <w:left w:val="single" w:sz="4" w:space="0" w:color="auto"/>
              <w:right w:val="single" w:sz="4" w:space="0" w:color="auto"/>
            </w:tcBorders>
            <w:vAlign w:val="center"/>
            <w:hideMark/>
          </w:tcPr>
          <w:p w:rsidR="007E717D" w:rsidRPr="00F61B9E" w:rsidRDefault="00DA76A2" w:rsidP="00673833">
            <w:pPr>
              <w:spacing w:before="40" w:after="40"/>
              <w:jc w:val="center"/>
              <w:rPr>
                <w:i/>
              </w:rPr>
            </w:pPr>
            <w:r w:rsidRPr="00F61B9E">
              <w:rPr>
                <w:i/>
                <w:sz w:val="22"/>
                <w:szCs w:val="22"/>
              </w:rPr>
              <w:t>Планировочный район</w:t>
            </w:r>
            <w:r w:rsidR="007E717D" w:rsidRPr="00F61B9E">
              <w:rPr>
                <w:i/>
                <w:sz w:val="22"/>
                <w:szCs w:val="22"/>
              </w:rPr>
              <w:t xml:space="preserve"> </w:t>
            </w:r>
            <w:proofErr w:type="spellStart"/>
            <w:r w:rsidR="007E717D" w:rsidRPr="00F61B9E">
              <w:rPr>
                <w:i/>
                <w:sz w:val="22"/>
                <w:szCs w:val="22"/>
              </w:rPr>
              <w:t>Ошейкинское</w:t>
            </w:r>
            <w:proofErr w:type="spellEnd"/>
          </w:p>
        </w:tc>
      </w:tr>
      <w:tr w:rsidR="00E21623" w:rsidRPr="00F61B9E" w:rsidTr="00E21623">
        <w:trPr>
          <w:cantSplit/>
          <w:jc w:val="center"/>
        </w:trPr>
        <w:tc>
          <w:tcPr>
            <w:tcW w:w="439" w:type="pct"/>
            <w:tcBorders>
              <w:top w:val="single" w:sz="4" w:space="0" w:color="auto"/>
              <w:left w:val="single" w:sz="4" w:space="0" w:color="auto"/>
              <w:right w:val="single" w:sz="4" w:space="0" w:color="auto"/>
            </w:tcBorders>
            <w:vAlign w:val="center"/>
            <w:hideMark/>
          </w:tcPr>
          <w:p w:rsidR="00D04B14" w:rsidRPr="00F61B9E" w:rsidRDefault="00D04B14" w:rsidP="00673833">
            <w:pPr>
              <w:spacing w:before="40" w:after="40"/>
              <w:jc w:val="center"/>
              <w:rPr>
                <w:bCs/>
                <w:lang w:eastAsia="en-US"/>
              </w:rPr>
            </w:pPr>
            <w:r w:rsidRPr="00F61B9E">
              <w:rPr>
                <w:bCs/>
                <w:sz w:val="22"/>
                <w:szCs w:val="22"/>
                <w:lang w:eastAsia="en-US"/>
              </w:rPr>
              <w:t>1.3.1</w:t>
            </w:r>
          </w:p>
        </w:tc>
        <w:tc>
          <w:tcPr>
            <w:tcW w:w="1207" w:type="pct"/>
            <w:tcBorders>
              <w:top w:val="single" w:sz="4" w:space="0" w:color="auto"/>
              <w:left w:val="single" w:sz="4" w:space="0" w:color="auto"/>
              <w:right w:val="single" w:sz="4" w:space="0" w:color="auto"/>
            </w:tcBorders>
            <w:vAlign w:val="center"/>
            <w:hideMark/>
          </w:tcPr>
          <w:p w:rsidR="00D04B14" w:rsidRPr="00F61B9E" w:rsidRDefault="00D04B14" w:rsidP="00673833">
            <w:pPr>
              <w:spacing w:before="40" w:after="40"/>
              <w:ind w:right="-108"/>
            </w:pPr>
            <w:r w:rsidRPr="00F61B9E">
              <w:rPr>
                <w:sz w:val="22"/>
                <w:szCs w:val="22"/>
              </w:rPr>
              <w:t>Водозаборные узлы в с. Микулино, д. Афанасово, д. Введенское, д. Савостино</w:t>
            </w:r>
          </w:p>
        </w:tc>
        <w:tc>
          <w:tcPr>
            <w:tcW w:w="981" w:type="pct"/>
            <w:tcBorders>
              <w:top w:val="single" w:sz="4" w:space="0" w:color="auto"/>
              <w:left w:val="single" w:sz="4" w:space="0" w:color="auto"/>
              <w:right w:val="single" w:sz="4" w:space="0" w:color="auto"/>
            </w:tcBorders>
            <w:vAlign w:val="center"/>
            <w:hideMark/>
          </w:tcPr>
          <w:p w:rsidR="00D04B14" w:rsidRPr="00F61B9E" w:rsidRDefault="00D04B14" w:rsidP="00673833">
            <w:pPr>
              <w:spacing w:before="40" w:after="40"/>
            </w:pPr>
            <w:r w:rsidRPr="00F61B9E">
              <w:rPr>
                <w:sz w:val="22"/>
                <w:szCs w:val="22"/>
              </w:rPr>
              <w:t>Реконструкция:</w:t>
            </w:r>
            <w:r w:rsidRPr="00F61B9E">
              <w:rPr>
                <w:sz w:val="22"/>
                <w:szCs w:val="22"/>
              </w:rPr>
              <w:br/>
              <w:t>обследование, ремонт или тампонирование, замена насосного оборудования, строительство сооружений по водоочистке</w:t>
            </w:r>
          </w:p>
        </w:tc>
        <w:tc>
          <w:tcPr>
            <w:tcW w:w="1494" w:type="pct"/>
            <w:gridSpan w:val="2"/>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673833">
            <w:pPr>
              <w:spacing w:before="40" w:after="40"/>
              <w:ind w:right="-110"/>
              <w:jc w:val="center"/>
            </w:pPr>
            <w:r w:rsidRPr="00F61B9E">
              <w:rPr>
                <w:sz w:val="22"/>
                <w:szCs w:val="22"/>
              </w:rPr>
              <w:t>6 объектов, суммарная производительность 4000 м</w:t>
            </w:r>
            <w:r w:rsidRPr="00F61B9E">
              <w:rPr>
                <w:sz w:val="22"/>
                <w:szCs w:val="22"/>
                <w:vertAlign w:val="superscript"/>
              </w:rPr>
              <w:t>3</w:t>
            </w:r>
            <w:r w:rsidRPr="00F61B9E">
              <w:rPr>
                <w:sz w:val="22"/>
                <w:szCs w:val="22"/>
              </w:rPr>
              <w:t>/сутки</w:t>
            </w:r>
          </w:p>
        </w:tc>
        <w:tc>
          <w:tcPr>
            <w:tcW w:w="879" w:type="pct"/>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673833">
            <w:pPr>
              <w:overflowPunct w:val="0"/>
              <w:autoSpaceDE w:val="0"/>
              <w:autoSpaceDN w:val="0"/>
              <w:adjustRightInd w:val="0"/>
              <w:spacing w:before="40" w:after="40"/>
              <w:jc w:val="center"/>
              <w:textAlignment w:val="baseline"/>
            </w:pPr>
            <w:r w:rsidRPr="00F61B9E">
              <w:rPr>
                <w:sz w:val="22"/>
                <w:szCs w:val="22"/>
              </w:rPr>
              <w:t>Первая очередь</w:t>
            </w:r>
          </w:p>
        </w:tc>
      </w:tr>
      <w:tr w:rsidR="00E21623" w:rsidRPr="00F61B9E" w:rsidTr="00E21623">
        <w:trPr>
          <w:cantSplit/>
          <w:jc w:val="center"/>
        </w:trPr>
        <w:tc>
          <w:tcPr>
            <w:tcW w:w="439" w:type="pct"/>
            <w:tcBorders>
              <w:top w:val="single" w:sz="4" w:space="0" w:color="auto"/>
              <w:left w:val="single" w:sz="4" w:space="0" w:color="auto"/>
              <w:right w:val="single" w:sz="4" w:space="0" w:color="auto"/>
            </w:tcBorders>
            <w:vAlign w:val="center"/>
            <w:hideMark/>
          </w:tcPr>
          <w:p w:rsidR="00D04B14" w:rsidRPr="00F61B9E" w:rsidRDefault="00D04B14" w:rsidP="00673833">
            <w:pPr>
              <w:spacing w:before="40" w:after="40"/>
              <w:jc w:val="center"/>
              <w:rPr>
                <w:bCs/>
                <w:lang w:eastAsia="en-US"/>
              </w:rPr>
            </w:pPr>
            <w:r w:rsidRPr="00F61B9E">
              <w:rPr>
                <w:bCs/>
                <w:sz w:val="22"/>
                <w:szCs w:val="22"/>
                <w:lang w:eastAsia="en-US"/>
              </w:rPr>
              <w:t>1.3.2</w:t>
            </w:r>
          </w:p>
        </w:tc>
        <w:tc>
          <w:tcPr>
            <w:tcW w:w="1207" w:type="pct"/>
            <w:tcBorders>
              <w:top w:val="single" w:sz="4" w:space="0" w:color="auto"/>
              <w:left w:val="single" w:sz="4" w:space="0" w:color="auto"/>
              <w:right w:val="single" w:sz="4" w:space="0" w:color="auto"/>
            </w:tcBorders>
            <w:vAlign w:val="center"/>
            <w:hideMark/>
          </w:tcPr>
          <w:p w:rsidR="00D04B14" w:rsidRPr="00F61B9E" w:rsidRDefault="00D04B14" w:rsidP="00673833">
            <w:pPr>
              <w:spacing w:before="40" w:after="40"/>
              <w:ind w:right="-108"/>
            </w:pPr>
            <w:r w:rsidRPr="00F61B9E">
              <w:rPr>
                <w:sz w:val="22"/>
                <w:szCs w:val="22"/>
              </w:rPr>
              <w:t xml:space="preserve">с. Микулино, д. Афанасово, д. Введенское, д. Савостино, водопроводные сети </w:t>
            </w:r>
          </w:p>
        </w:tc>
        <w:tc>
          <w:tcPr>
            <w:tcW w:w="981" w:type="pct"/>
            <w:tcBorders>
              <w:top w:val="single" w:sz="4" w:space="0" w:color="auto"/>
              <w:left w:val="single" w:sz="4" w:space="0" w:color="auto"/>
              <w:right w:val="single" w:sz="4" w:space="0" w:color="auto"/>
            </w:tcBorders>
            <w:vAlign w:val="center"/>
            <w:hideMark/>
          </w:tcPr>
          <w:p w:rsidR="00D04B14" w:rsidRPr="00F61B9E" w:rsidRDefault="00D04B14" w:rsidP="00673833">
            <w:pPr>
              <w:spacing w:before="40" w:after="40"/>
            </w:pPr>
            <w:r w:rsidRPr="00F61B9E">
              <w:rPr>
                <w:sz w:val="22"/>
                <w:szCs w:val="22"/>
              </w:rPr>
              <w:t>Реконструкция:</w:t>
            </w:r>
            <w:r w:rsidRPr="00F61B9E">
              <w:rPr>
                <w:sz w:val="22"/>
                <w:szCs w:val="22"/>
              </w:rPr>
              <w:br/>
              <w:t>перекладка с частичным увеличением пропускной способности</w:t>
            </w:r>
          </w:p>
        </w:tc>
        <w:tc>
          <w:tcPr>
            <w:tcW w:w="1494" w:type="pct"/>
            <w:gridSpan w:val="2"/>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673833">
            <w:pPr>
              <w:spacing w:before="40" w:after="40"/>
              <w:jc w:val="center"/>
            </w:pPr>
            <w:r w:rsidRPr="00F61B9E">
              <w:rPr>
                <w:sz w:val="22"/>
                <w:szCs w:val="22"/>
              </w:rPr>
              <w:t>Ø 100,</w:t>
            </w:r>
            <w:r w:rsidRPr="00F61B9E">
              <w:rPr>
                <w:sz w:val="22"/>
                <w:szCs w:val="22"/>
              </w:rPr>
              <w:br/>
              <w:t>всего 4,1</w:t>
            </w:r>
            <w:r w:rsidRPr="00F61B9E">
              <w:rPr>
                <w:sz w:val="22"/>
                <w:szCs w:val="22"/>
                <w:lang w:val="en-US"/>
              </w:rPr>
              <w:t> </w:t>
            </w:r>
            <w:r w:rsidRPr="00F61B9E">
              <w:rPr>
                <w:sz w:val="22"/>
                <w:szCs w:val="22"/>
              </w:rPr>
              <w:t>км</w:t>
            </w:r>
          </w:p>
        </w:tc>
        <w:tc>
          <w:tcPr>
            <w:tcW w:w="879" w:type="pct"/>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673833">
            <w:pPr>
              <w:overflowPunct w:val="0"/>
              <w:autoSpaceDE w:val="0"/>
              <w:autoSpaceDN w:val="0"/>
              <w:adjustRightInd w:val="0"/>
              <w:spacing w:before="40" w:after="40"/>
              <w:jc w:val="center"/>
              <w:textAlignment w:val="baseline"/>
            </w:pPr>
            <w:r w:rsidRPr="00F61B9E">
              <w:rPr>
                <w:sz w:val="22"/>
                <w:szCs w:val="22"/>
              </w:rPr>
              <w:t>Первая очередь</w:t>
            </w:r>
          </w:p>
        </w:tc>
      </w:tr>
      <w:tr w:rsidR="00E21623" w:rsidRPr="00F61B9E" w:rsidTr="00E21623">
        <w:trPr>
          <w:cantSplit/>
          <w:jc w:val="center"/>
        </w:trPr>
        <w:tc>
          <w:tcPr>
            <w:tcW w:w="439"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jc w:val="center"/>
              <w:rPr>
                <w:bCs/>
                <w:lang w:eastAsia="en-US"/>
              </w:rPr>
            </w:pPr>
            <w:r w:rsidRPr="00F61B9E">
              <w:rPr>
                <w:bCs/>
                <w:sz w:val="22"/>
                <w:szCs w:val="22"/>
                <w:lang w:eastAsia="en-US"/>
              </w:rPr>
              <w:lastRenderedPageBreak/>
              <w:t>1.3.3</w:t>
            </w:r>
          </w:p>
        </w:tc>
        <w:tc>
          <w:tcPr>
            <w:tcW w:w="1207"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pPr>
            <w:r w:rsidRPr="00F61B9E">
              <w:rPr>
                <w:sz w:val="22"/>
                <w:szCs w:val="22"/>
              </w:rPr>
              <w:t>Водопроводные сети к существующим и планируемым объектам капитального строительства в с. Микулино и д. Введенское</w:t>
            </w:r>
          </w:p>
        </w:tc>
        <w:tc>
          <w:tcPr>
            <w:tcW w:w="981"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Ø 100,</w:t>
            </w:r>
            <w:r w:rsidRPr="00F61B9E">
              <w:rPr>
                <w:sz w:val="22"/>
                <w:szCs w:val="22"/>
              </w:rPr>
              <w:br/>
              <w:t>всего 4,0</w:t>
            </w:r>
            <w:r w:rsidRPr="00F61B9E">
              <w:rPr>
                <w:sz w:val="22"/>
                <w:szCs w:val="22"/>
                <w:lang w:val="en-US"/>
              </w:rPr>
              <w:t> </w:t>
            </w:r>
            <w:r w:rsidRPr="00F61B9E">
              <w:rPr>
                <w:sz w:val="22"/>
                <w:szCs w:val="22"/>
              </w:rPr>
              <w:t>км</w:t>
            </w:r>
          </w:p>
        </w:tc>
        <w:tc>
          <w:tcPr>
            <w:tcW w:w="879" w:type="pct"/>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overflowPunct w:val="0"/>
              <w:autoSpaceDE w:val="0"/>
              <w:autoSpaceDN w:val="0"/>
              <w:adjustRightInd w:val="0"/>
              <w:spacing w:before="40" w:after="40"/>
              <w:jc w:val="center"/>
              <w:textAlignment w:val="baseline"/>
            </w:pPr>
            <w:r w:rsidRPr="00F61B9E">
              <w:rPr>
                <w:sz w:val="22"/>
                <w:szCs w:val="22"/>
              </w:rPr>
              <w:t>Первая очередь</w:t>
            </w:r>
            <w:r w:rsidRPr="00F61B9E">
              <w:rPr>
                <w:sz w:val="22"/>
                <w:szCs w:val="22"/>
              </w:rPr>
              <w:br/>
            </w:r>
          </w:p>
        </w:tc>
      </w:tr>
      <w:tr w:rsidR="00E21623" w:rsidRPr="00F61B9E" w:rsidTr="00E21623">
        <w:trPr>
          <w:cantSplit/>
          <w:jc w:val="center"/>
        </w:trPr>
        <w:tc>
          <w:tcPr>
            <w:tcW w:w="439"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jc w:val="center"/>
              <w:rPr>
                <w:bCs/>
                <w:lang w:eastAsia="en-US"/>
              </w:rPr>
            </w:pPr>
            <w:r w:rsidRPr="00F61B9E">
              <w:rPr>
                <w:bCs/>
                <w:sz w:val="22"/>
                <w:szCs w:val="22"/>
                <w:lang w:eastAsia="en-US"/>
              </w:rPr>
              <w:t>1.3.4</w:t>
            </w:r>
          </w:p>
        </w:tc>
        <w:tc>
          <w:tcPr>
            <w:tcW w:w="1207"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pPr>
            <w:r w:rsidRPr="00F61B9E">
              <w:rPr>
                <w:sz w:val="22"/>
                <w:szCs w:val="22"/>
              </w:rPr>
              <w:t>Водозаборные узлы для планируемых объектов рекреационного и сельскохозяйственного назначения в сельском поселении</w:t>
            </w:r>
          </w:p>
        </w:tc>
        <w:tc>
          <w:tcPr>
            <w:tcW w:w="981"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6 объектов,</w:t>
            </w:r>
            <w:r w:rsidRPr="00F61B9E">
              <w:rPr>
                <w:sz w:val="22"/>
                <w:szCs w:val="22"/>
              </w:rPr>
              <w:br/>
            </w:r>
            <w:proofErr w:type="spellStart"/>
            <w:proofErr w:type="gramStart"/>
            <w:r w:rsidRPr="00F61B9E">
              <w:rPr>
                <w:sz w:val="22"/>
                <w:szCs w:val="22"/>
              </w:rPr>
              <w:t>производитель-ностью</w:t>
            </w:r>
            <w:proofErr w:type="spellEnd"/>
            <w:proofErr w:type="gramEnd"/>
            <w:r w:rsidRPr="00F61B9E">
              <w:rPr>
                <w:sz w:val="22"/>
                <w:szCs w:val="22"/>
              </w:rPr>
              <w:t xml:space="preserve"> до </w:t>
            </w:r>
            <w:r w:rsidRPr="00F61B9E">
              <w:rPr>
                <w:sz w:val="22"/>
                <w:szCs w:val="22"/>
              </w:rPr>
              <w:br/>
              <w:t>300 м</w:t>
            </w:r>
            <w:r w:rsidRPr="00F61B9E">
              <w:rPr>
                <w:sz w:val="22"/>
                <w:szCs w:val="22"/>
                <w:vertAlign w:val="superscript"/>
              </w:rPr>
              <w:t>3</w:t>
            </w:r>
            <w:r w:rsidRPr="00F61B9E">
              <w:rPr>
                <w:sz w:val="22"/>
                <w:szCs w:val="22"/>
              </w:rPr>
              <w:t>/сутки</w:t>
            </w:r>
          </w:p>
        </w:tc>
        <w:tc>
          <w:tcPr>
            <w:tcW w:w="879" w:type="pct"/>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overflowPunct w:val="0"/>
              <w:autoSpaceDE w:val="0"/>
              <w:autoSpaceDN w:val="0"/>
              <w:adjustRightInd w:val="0"/>
              <w:spacing w:before="40" w:after="40"/>
              <w:jc w:val="center"/>
              <w:textAlignment w:val="baseline"/>
            </w:pPr>
            <w:r w:rsidRPr="00F61B9E">
              <w:rPr>
                <w:sz w:val="22"/>
                <w:szCs w:val="22"/>
              </w:rPr>
              <w:t>Первая очередь</w:t>
            </w:r>
          </w:p>
        </w:tc>
      </w:tr>
      <w:tr w:rsidR="00E21623" w:rsidRPr="00F61B9E" w:rsidTr="00E21623">
        <w:trPr>
          <w:cantSplit/>
          <w:jc w:val="center"/>
        </w:trPr>
        <w:tc>
          <w:tcPr>
            <w:tcW w:w="439"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1.3.5</w:t>
            </w:r>
          </w:p>
        </w:tc>
        <w:tc>
          <w:tcPr>
            <w:tcW w:w="1207"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pPr>
            <w:r w:rsidRPr="00F61B9E">
              <w:rPr>
                <w:sz w:val="22"/>
                <w:szCs w:val="22"/>
              </w:rPr>
              <w:t>Водозаборный узел для существующих и планируемых объектов жилого назначения в северной части с. Микулино</w:t>
            </w:r>
          </w:p>
        </w:tc>
        <w:tc>
          <w:tcPr>
            <w:tcW w:w="981"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spacing w:before="40" w:after="40"/>
              <w:ind w:right="-51"/>
              <w:jc w:val="center"/>
            </w:pPr>
            <w:r w:rsidRPr="00F61B9E">
              <w:rPr>
                <w:sz w:val="22"/>
                <w:szCs w:val="22"/>
              </w:rPr>
              <w:t>Производительность до 500 м</w:t>
            </w:r>
            <w:r w:rsidRPr="00F61B9E">
              <w:rPr>
                <w:sz w:val="22"/>
                <w:szCs w:val="22"/>
                <w:vertAlign w:val="superscript"/>
              </w:rPr>
              <w:t>3</w:t>
            </w:r>
            <w:r w:rsidRPr="00F61B9E">
              <w:rPr>
                <w:sz w:val="22"/>
                <w:szCs w:val="22"/>
              </w:rPr>
              <w:t>/сутки</w:t>
            </w:r>
          </w:p>
        </w:tc>
        <w:tc>
          <w:tcPr>
            <w:tcW w:w="879" w:type="pct"/>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overflowPunct w:val="0"/>
              <w:autoSpaceDE w:val="0"/>
              <w:autoSpaceDN w:val="0"/>
              <w:adjustRightInd w:val="0"/>
              <w:spacing w:before="40" w:after="40"/>
              <w:jc w:val="center"/>
              <w:textAlignment w:val="baseline"/>
            </w:pPr>
            <w:r w:rsidRPr="00F61B9E">
              <w:rPr>
                <w:sz w:val="22"/>
                <w:szCs w:val="22"/>
              </w:rPr>
              <w:t>Первая очередь</w:t>
            </w:r>
          </w:p>
        </w:tc>
      </w:tr>
      <w:tr w:rsidR="00E21623" w:rsidRPr="00F61B9E" w:rsidTr="00E21623">
        <w:trPr>
          <w:cantSplit/>
          <w:jc w:val="center"/>
        </w:trPr>
        <w:tc>
          <w:tcPr>
            <w:tcW w:w="439"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1.3.6</w:t>
            </w:r>
          </w:p>
        </w:tc>
        <w:tc>
          <w:tcPr>
            <w:tcW w:w="1207"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pPr>
            <w:r w:rsidRPr="00F61B9E">
              <w:rPr>
                <w:sz w:val="22"/>
                <w:szCs w:val="22"/>
              </w:rPr>
              <w:t>Водозаборные сооружения в д. </w:t>
            </w:r>
            <w:proofErr w:type="spellStart"/>
            <w:r w:rsidRPr="00F61B9E">
              <w:rPr>
                <w:sz w:val="22"/>
                <w:szCs w:val="22"/>
              </w:rPr>
              <w:t>Вяхирево</w:t>
            </w:r>
            <w:proofErr w:type="spellEnd"/>
            <w:r w:rsidRPr="00F61B9E">
              <w:rPr>
                <w:sz w:val="22"/>
                <w:szCs w:val="22"/>
              </w:rPr>
              <w:t>, д. Волково, д. </w:t>
            </w:r>
            <w:proofErr w:type="spellStart"/>
            <w:r w:rsidRPr="00F61B9E">
              <w:rPr>
                <w:sz w:val="22"/>
                <w:szCs w:val="22"/>
              </w:rPr>
              <w:t>Ильинское</w:t>
            </w:r>
            <w:proofErr w:type="spellEnd"/>
            <w:r w:rsidRPr="00F61B9E">
              <w:rPr>
                <w:sz w:val="22"/>
                <w:szCs w:val="22"/>
              </w:rPr>
              <w:t>, д. </w:t>
            </w:r>
            <w:proofErr w:type="spellStart"/>
            <w:r w:rsidRPr="00F61B9E">
              <w:rPr>
                <w:sz w:val="22"/>
                <w:szCs w:val="22"/>
              </w:rPr>
              <w:t>Хранево</w:t>
            </w:r>
            <w:proofErr w:type="spellEnd"/>
            <w:r w:rsidRPr="00F61B9E">
              <w:rPr>
                <w:sz w:val="22"/>
                <w:szCs w:val="22"/>
              </w:rPr>
              <w:t>, д. </w:t>
            </w:r>
            <w:proofErr w:type="spellStart"/>
            <w:r w:rsidRPr="00F61B9E">
              <w:rPr>
                <w:sz w:val="22"/>
                <w:szCs w:val="22"/>
              </w:rPr>
              <w:t>Коноплево</w:t>
            </w:r>
            <w:proofErr w:type="spellEnd"/>
            <w:r w:rsidRPr="00F61B9E">
              <w:rPr>
                <w:sz w:val="22"/>
                <w:szCs w:val="22"/>
              </w:rPr>
              <w:t xml:space="preserve">, д. Палкино </w:t>
            </w:r>
          </w:p>
        </w:tc>
        <w:tc>
          <w:tcPr>
            <w:tcW w:w="981"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pPr>
            <w:r w:rsidRPr="00F61B9E">
              <w:rPr>
                <w:sz w:val="22"/>
                <w:szCs w:val="22"/>
              </w:rPr>
              <w:t>Реконструкция</w:t>
            </w:r>
          </w:p>
        </w:tc>
        <w:tc>
          <w:tcPr>
            <w:tcW w:w="1494" w:type="pct"/>
            <w:gridSpan w:val="2"/>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8 объектов</w:t>
            </w:r>
          </w:p>
        </w:tc>
        <w:tc>
          <w:tcPr>
            <w:tcW w:w="879" w:type="pct"/>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 xml:space="preserve">Расчётный срок </w:t>
            </w:r>
          </w:p>
        </w:tc>
      </w:tr>
      <w:tr w:rsidR="00E21623" w:rsidRPr="00F61B9E" w:rsidTr="00E21623">
        <w:trPr>
          <w:cantSplit/>
          <w:jc w:val="center"/>
        </w:trPr>
        <w:tc>
          <w:tcPr>
            <w:tcW w:w="439"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1.3.7</w:t>
            </w:r>
          </w:p>
        </w:tc>
        <w:tc>
          <w:tcPr>
            <w:tcW w:w="1207"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pPr>
            <w:r w:rsidRPr="00F61B9E">
              <w:rPr>
                <w:sz w:val="22"/>
                <w:szCs w:val="22"/>
              </w:rPr>
              <w:t>Водопроводные сети в д. </w:t>
            </w:r>
            <w:proofErr w:type="spellStart"/>
            <w:r w:rsidRPr="00F61B9E">
              <w:rPr>
                <w:sz w:val="22"/>
                <w:szCs w:val="22"/>
              </w:rPr>
              <w:t>Вяхирево</w:t>
            </w:r>
            <w:proofErr w:type="spellEnd"/>
            <w:r w:rsidRPr="00F61B9E">
              <w:rPr>
                <w:sz w:val="22"/>
                <w:szCs w:val="22"/>
              </w:rPr>
              <w:t>, д. Введенское</w:t>
            </w:r>
          </w:p>
        </w:tc>
        <w:tc>
          <w:tcPr>
            <w:tcW w:w="981"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pPr>
            <w:r w:rsidRPr="00F61B9E">
              <w:rPr>
                <w:sz w:val="22"/>
                <w:szCs w:val="22"/>
              </w:rPr>
              <w:t>Реконструкция</w:t>
            </w:r>
          </w:p>
        </w:tc>
        <w:tc>
          <w:tcPr>
            <w:tcW w:w="1494" w:type="pct"/>
            <w:gridSpan w:val="2"/>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Ø 100,</w:t>
            </w:r>
            <w:r w:rsidRPr="00F61B9E">
              <w:rPr>
                <w:sz w:val="22"/>
                <w:szCs w:val="22"/>
              </w:rPr>
              <w:br/>
              <w:t>всего 3,45</w:t>
            </w:r>
            <w:r w:rsidRPr="00F61B9E">
              <w:rPr>
                <w:sz w:val="22"/>
                <w:szCs w:val="22"/>
                <w:lang w:val="en-US"/>
              </w:rPr>
              <w:t> </w:t>
            </w:r>
            <w:r w:rsidRPr="00F61B9E">
              <w:rPr>
                <w:sz w:val="22"/>
                <w:szCs w:val="22"/>
              </w:rPr>
              <w:t>км</w:t>
            </w:r>
          </w:p>
        </w:tc>
        <w:tc>
          <w:tcPr>
            <w:tcW w:w="879" w:type="pct"/>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 xml:space="preserve">Расчётный срок </w:t>
            </w:r>
          </w:p>
        </w:tc>
      </w:tr>
      <w:tr w:rsidR="00E21623" w:rsidRPr="00F61B9E" w:rsidTr="00E21623">
        <w:trPr>
          <w:cantSplit/>
          <w:jc w:val="center"/>
        </w:trPr>
        <w:tc>
          <w:tcPr>
            <w:tcW w:w="439"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1.3.8</w:t>
            </w:r>
          </w:p>
        </w:tc>
        <w:tc>
          <w:tcPr>
            <w:tcW w:w="1207"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pPr>
            <w:r w:rsidRPr="00F61B9E">
              <w:rPr>
                <w:sz w:val="22"/>
                <w:szCs w:val="22"/>
              </w:rPr>
              <w:t>Водопроводные сети для существующей застройки и планируемых объектов различного назначения в с. Микулино, д. Афанасово, д. Палкино, д. </w:t>
            </w:r>
            <w:proofErr w:type="spellStart"/>
            <w:r w:rsidRPr="00F61B9E">
              <w:rPr>
                <w:sz w:val="22"/>
                <w:szCs w:val="22"/>
              </w:rPr>
              <w:t>Хранево</w:t>
            </w:r>
            <w:proofErr w:type="spellEnd"/>
          </w:p>
        </w:tc>
        <w:tc>
          <w:tcPr>
            <w:tcW w:w="981"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Ø 100,</w:t>
            </w:r>
            <w:r w:rsidRPr="00F61B9E">
              <w:rPr>
                <w:sz w:val="22"/>
                <w:szCs w:val="22"/>
              </w:rPr>
              <w:br/>
              <w:t>всего 8,9</w:t>
            </w:r>
            <w:r w:rsidRPr="00F61B9E">
              <w:rPr>
                <w:sz w:val="22"/>
                <w:szCs w:val="22"/>
                <w:lang w:val="en-US"/>
              </w:rPr>
              <w:t> </w:t>
            </w:r>
            <w:r w:rsidRPr="00F61B9E">
              <w:rPr>
                <w:sz w:val="22"/>
                <w:szCs w:val="22"/>
              </w:rPr>
              <w:t>км</w:t>
            </w:r>
          </w:p>
        </w:tc>
        <w:tc>
          <w:tcPr>
            <w:tcW w:w="879" w:type="pct"/>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 xml:space="preserve">Расчётный срок </w:t>
            </w:r>
          </w:p>
        </w:tc>
      </w:tr>
      <w:tr w:rsidR="00E21623" w:rsidRPr="00F61B9E" w:rsidTr="00E21623">
        <w:trPr>
          <w:cantSplit/>
          <w:jc w:val="center"/>
        </w:trPr>
        <w:tc>
          <w:tcPr>
            <w:tcW w:w="439"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lastRenderedPageBreak/>
              <w:t>1.3.9</w:t>
            </w:r>
          </w:p>
        </w:tc>
        <w:tc>
          <w:tcPr>
            <w:tcW w:w="1207"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ind w:left="-17" w:right="-100"/>
            </w:pPr>
            <w:r w:rsidRPr="00F61B9E">
              <w:rPr>
                <w:sz w:val="22"/>
                <w:szCs w:val="22"/>
              </w:rPr>
              <w:t>Водозаборные сооружения (артезианские скважины) для д. Владимировка, д. </w:t>
            </w:r>
            <w:proofErr w:type="spellStart"/>
            <w:r w:rsidRPr="00F61B9E">
              <w:rPr>
                <w:sz w:val="22"/>
                <w:szCs w:val="22"/>
              </w:rPr>
              <w:t>Плетенинское</w:t>
            </w:r>
            <w:proofErr w:type="spellEnd"/>
            <w:r w:rsidRPr="00F61B9E">
              <w:rPr>
                <w:sz w:val="22"/>
                <w:szCs w:val="22"/>
              </w:rPr>
              <w:t>, д. </w:t>
            </w:r>
            <w:proofErr w:type="spellStart"/>
            <w:r w:rsidRPr="00F61B9E">
              <w:rPr>
                <w:sz w:val="22"/>
                <w:szCs w:val="22"/>
              </w:rPr>
              <w:t>Пеньи</w:t>
            </w:r>
            <w:proofErr w:type="spellEnd"/>
            <w:r w:rsidRPr="00F61B9E">
              <w:rPr>
                <w:sz w:val="22"/>
                <w:szCs w:val="22"/>
              </w:rPr>
              <w:t>, п. Немки, д. </w:t>
            </w:r>
            <w:proofErr w:type="spellStart"/>
            <w:r w:rsidRPr="00F61B9E">
              <w:rPr>
                <w:sz w:val="22"/>
                <w:szCs w:val="22"/>
              </w:rPr>
              <w:t>Калистово</w:t>
            </w:r>
            <w:proofErr w:type="spellEnd"/>
            <w:r w:rsidRPr="00F61B9E">
              <w:rPr>
                <w:sz w:val="22"/>
                <w:szCs w:val="22"/>
              </w:rPr>
              <w:t>, д. </w:t>
            </w:r>
            <w:proofErr w:type="spellStart"/>
            <w:r w:rsidRPr="00F61B9E">
              <w:rPr>
                <w:sz w:val="22"/>
                <w:szCs w:val="22"/>
              </w:rPr>
              <w:t>Могильцы</w:t>
            </w:r>
            <w:proofErr w:type="spellEnd"/>
            <w:r w:rsidRPr="00F61B9E">
              <w:rPr>
                <w:sz w:val="22"/>
                <w:szCs w:val="22"/>
              </w:rPr>
              <w:t xml:space="preserve">, д. Кельи, д. Хмелевки, планируемых объектов рекреационного и иного назначения </w:t>
            </w:r>
          </w:p>
        </w:tc>
        <w:tc>
          <w:tcPr>
            <w:tcW w:w="981"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13 объектов. Определяются на стадии рабочего проектирования</w:t>
            </w:r>
          </w:p>
        </w:tc>
        <w:tc>
          <w:tcPr>
            <w:tcW w:w="879" w:type="pct"/>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 xml:space="preserve">Расчётный срок </w:t>
            </w:r>
          </w:p>
        </w:tc>
      </w:tr>
      <w:tr w:rsidR="00E21623" w:rsidRPr="00F61B9E" w:rsidTr="00E21623">
        <w:trPr>
          <w:cantSplit/>
          <w:jc w:val="center"/>
        </w:trPr>
        <w:tc>
          <w:tcPr>
            <w:tcW w:w="439"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ind w:left="-108" w:right="-108"/>
              <w:jc w:val="center"/>
            </w:pPr>
            <w:r w:rsidRPr="00F61B9E">
              <w:rPr>
                <w:sz w:val="22"/>
                <w:szCs w:val="22"/>
              </w:rPr>
              <w:t>1.3.10</w:t>
            </w:r>
          </w:p>
        </w:tc>
        <w:tc>
          <w:tcPr>
            <w:tcW w:w="1207"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pPr>
            <w:r w:rsidRPr="00F61B9E">
              <w:rPr>
                <w:sz w:val="22"/>
                <w:szCs w:val="22"/>
              </w:rPr>
              <w:t>Существующие пожарные водоёмы на территориях населённых пунктов</w:t>
            </w:r>
          </w:p>
        </w:tc>
        <w:tc>
          <w:tcPr>
            <w:tcW w:w="981"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pPr>
            <w:r w:rsidRPr="00F61B9E">
              <w:rPr>
                <w:sz w:val="22"/>
                <w:szCs w:val="22"/>
              </w:rPr>
              <w:t>Реконструкция</w:t>
            </w:r>
          </w:p>
        </w:tc>
        <w:tc>
          <w:tcPr>
            <w:tcW w:w="1494" w:type="pct"/>
            <w:gridSpan w:val="2"/>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Определяются при обследовании</w:t>
            </w:r>
          </w:p>
        </w:tc>
        <w:tc>
          <w:tcPr>
            <w:tcW w:w="879" w:type="pct"/>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 xml:space="preserve">Расчётный срок </w:t>
            </w:r>
          </w:p>
        </w:tc>
      </w:tr>
      <w:tr w:rsidR="00E21623" w:rsidRPr="00F61B9E" w:rsidTr="00E21623">
        <w:trPr>
          <w:cantSplit/>
          <w:jc w:val="center"/>
        </w:trPr>
        <w:tc>
          <w:tcPr>
            <w:tcW w:w="439"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ind w:left="-108" w:right="-108"/>
              <w:jc w:val="center"/>
            </w:pPr>
            <w:r w:rsidRPr="00F61B9E">
              <w:rPr>
                <w:sz w:val="22"/>
                <w:szCs w:val="22"/>
              </w:rPr>
              <w:t>1.3.11</w:t>
            </w:r>
          </w:p>
        </w:tc>
        <w:tc>
          <w:tcPr>
            <w:tcW w:w="1207"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ind w:right="-108"/>
            </w:pPr>
            <w:r w:rsidRPr="00F61B9E">
              <w:rPr>
                <w:sz w:val="22"/>
                <w:szCs w:val="22"/>
              </w:rPr>
              <w:t>Водозаборные узлы в с. Микулино, д. Афанасово, д. Введенское, д. Савостино</w:t>
            </w:r>
          </w:p>
        </w:tc>
        <w:tc>
          <w:tcPr>
            <w:tcW w:w="981"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pPr>
            <w:r w:rsidRPr="00F61B9E">
              <w:rPr>
                <w:sz w:val="22"/>
                <w:szCs w:val="22"/>
              </w:rPr>
              <w:t>Реконструкция:</w:t>
            </w:r>
            <w:r w:rsidRPr="00F61B9E">
              <w:rPr>
                <w:sz w:val="22"/>
                <w:szCs w:val="22"/>
              </w:rPr>
              <w:br/>
              <w:t>обследование, ремонт или тампонирование, замена насосного оборудования, строительство сооружений по водоочистке</w:t>
            </w:r>
          </w:p>
        </w:tc>
        <w:tc>
          <w:tcPr>
            <w:tcW w:w="1494" w:type="pct"/>
            <w:gridSpan w:val="2"/>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spacing w:before="40" w:after="40"/>
              <w:ind w:right="-110"/>
              <w:jc w:val="center"/>
            </w:pPr>
            <w:r w:rsidRPr="00F61B9E">
              <w:rPr>
                <w:sz w:val="22"/>
                <w:szCs w:val="22"/>
              </w:rPr>
              <w:t>6 объектов, суммарная производительность 4000 м</w:t>
            </w:r>
            <w:r w:rsidRPr="00F61B9E">
              <w:rPr>
                <w:sz w:val="22"/>
                <w:szCs w:val="22"/>
                <w:vertAlign w:val="superscript"/>
              </w:rPr>
              <w:t>3</w:t>
            </w:r>
            <w:r w:rsidRPr="00F61B9E">
              <w:rPr>
                <w:sz w:val="22"/>
                <w:szCs w:val="22"/>
              </w:rPr>
              <w:t>/сутки</w:t>
            </w:r>
          </w:p>
        </w:tc>
        <w:tc>
          <w:tcPr>
            <w:tcW w:w="879" w:type="pct"/>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overflowPunct w:val="0"/>
              <w:autoSpaceDE w:val="0"/>
              <w:autoSpaceDN w:val="0"/>
              <w:adjustRightInd w:val="0"/>
              <w:spacing w:before="40" w:after="40"/>
              <w:jc w:val="center"/>
              <w:textAlignment w:val="baseline"/>
            </w:pPr>
            <w:r w:rsidRPr="00F61B9E">
              <w:rPr>
                <w:sz w:val="22"/>
                <w:szCs w:val="22"/>
              </w:rPr>
              <w:t>Первая очередь</w:t>
            </w:r>
          </w:p>
        </w:tc>
      </w:tr>
      <w:tr w:rsidR="00E21623" w:rsidRPr="00F61B9E" w:rsidTr="00E21623">
        <w:trPr>
          <w:cantSplit/>
          <w:jc w:val="center"/>
        </w:trPr>
        <w:tc>
          <w:tcPr>
            <w:tcW w:w="439"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ind w:left="-108" w:right="-108"/>
              <w:jc w:val="center"/>
            </w:pPr>
            <w:r w:rsidRPr="00F61B9E">
              <w:rPr>
                <w:sz w:val="22"/>
                <w:szCs w:val="22"/>
              </w:rPr>
              <w:t>1.3.12</w:t>
            </w:r>
          </w:p>
        </w:tc>
        <w:tc>
          <w:tcPr>
            <w:tcW w:w="1207"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ind w:right="-108"/>
            </w:pPr>
            <w:r w:rsidRPr="00F61B9E">
              <w:rPr>
                <w:sz w:val="22"/>
                <w:szCs w:val="22"/>
              </w:rPr>
              <w:t xml:space="preserve">с. Микулино, д. Афанасово, д. Введенское, д. Савостино, водопроводные сети </w:t>
            </w:r>
          </w:p>
        </w:tc>
        <w:tc>
          <w:tcPr>
            <w:tcW w:w="981" w:type="pct"/>
            <w:tcBorders>
              <w:top w:val="single" w:sz="4" w:space="0" w:color="auto"/>
              <w:left w:val="single" w:sz="4" w:space="0" w:color="auto"/>
              <w:right w:val="single" w:sz="4" w:space="0" w:color="auto"/>
            </w:tcBorders>
            <w:vAlign w:val="center"/>
            <w:hideMark/>
          </w:tcPr>
          <w:p w:rsidR="00D04B14" w:rsidRPr="00F61B9E" w:rsidRDefault="00D04B14" w:rsidP="00D04B14">
            <w:pPr>
              <w:spacing w:before="40" w:after="40"/>
            </w:pPr>
            <w:r w:rsidRPr="00F61B9E">
              <w:rPr>
                <w:sz w:val="22"/>
                <w:szCs w:val="22"/>
              </w:rPr>
              <w:t>Реконструкция:</w:t>
            </w:r>
            <w:r w:rsidRPr="00F61B9E">
              <w:rPr>
                <w:sz w:val="22"/>
                <w:szCs w:val="22"/>
              </w:rPr>
              <w:br/>
              <w:t>перекладка с частичным увеличением пропускной способности</w:t>
            </w:r>
          </w:p>
        </w:tc>
        <w:tc>
          <w:tcPr>
            <w:tcW w:w="1494" w:type="pct"/>
            <w:gridSpan w:val="2"/>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spacing w:before="40" w:after="40"/>
              <w:jc w:val="center"/>
            </w:pPr>
            <w:r w:rsidRPr="00F61B9E">
              <w:rPr>
                <w:sz w:val="22"/>
                <w:szCs w:val="22"/>
              </w:rPr>
              <w:t>Ø 100,</w:t>
            </w:r>
            <w:r w:rsidRPr="00F61B9E">
              <w:rPr>
                <w:sz w:val="22"/>
                <w:szCs w:val="22"/>
              </w:rPr>
              <w:br/>
              <w:t>всего 4,1</w:t>
            </w:r>
            <w:r w:rsidRPr="00F61B9E">
              <w:rPr>
                <w:sz w:val="22"/>
                <w:szCs w:val="22"/>
                <w:lang w:val="en-US"/>
              </w:rPr>
              <w:t> </w:t>
            </w:r>
            <w:r w:rsidRPr="00F61B9E">
              <w:rPr>
                <w:sz w:val="22"/>
                <w:szCs w:val="22"/>
              </w:rPr>
              <w:t>км</w:t>
            </w:r>
          </w:p>
        </w:tc>
        <w:tc>
          <w:tcPr>
            <w:tcW w:w="879" w:type="pct"/>
            <w:tcBorders>
              <w:top w:val="single" w:sz="4" w:space="0" w:color="auto"/>
              <w:left w:val="single" w:sz="4" w:space="0" w:color="auto"/>
              <w:bottom w:val="single" w:sz="4" w:space="0" w:color="auto"/>
              <w:right w:val="single" w:sz="4" w:space="0" w:color="auto"/>
            </w:tcBorders>
            <w:vAlign w:val="center"/>
            <w:hideMark/>
          </w:tcPr>
          <w:p w:rsidR="00D04B14" w:rsidRPr="00F61B9E" w:rsidRDefault="00D04B14" w:rsidP="00D04B14">
            <w:pPr>
              <w:overflowPunct w:val="0"/>
              <w:autoSpaceDE w:val="0"/>
              <w:autoSpaceDN w:val="0"/>
              <w:adjustRightInd w:val="0"/>
              <w:spacing w:before="40" w:after="40"/>
              <w:jc w:val="center"/>
              <w:textAlignment w:val="baseline"/>
            </w:pPr>
            <w:r w:rsidRPr="00F61B9E">
              <w:rPr>
                <w:sz w:val="22"/>
                <w:szCs w:val="22"/>
              </w:rPr>
              <w:t>Первая очередь</w:t>
            </w:r>
          </w:p>
        </w:tc>
      </w:tr>
      <w:tr w:rsidR="007E717D" w:rsidRPr="00F61B9E" w:rsidTr="00E21623">
        <w:trPr>
          <w:cantSplit/>
          <w:jc w:val="center"/>
        </w:trPr>
        <w:tc>
          <w:tcPr>
            <w:tcW w:w="439" w:type="pct"/>
            <w:tcBorders>
              <w:left w:val="single" w:sz="4" w:space="0" w:color="auto"/>
              <w:right w:val="single" w:sz="4" w:space="0" w:color="auto"/>
            </w:tcBorders>
            <w:vAlign w:val="center"/>
          </w:tcPr>
          <w:p w:rsidR="007E717D" w:rsidRPr="00F61B9E" w:rsidRDefault="007E717D" w:rsidP="00461DF4">
            <w:pPr>
              <w:keepNext/>
              <w:spacing w:before="40" w:after="40"/>
              <w:jc w:val="center"/>
            </w:pPr>
            <w:r w:rsidRPr="00F61B9E">
              <w:rPr>
                <w:sz w:val="22"/>
                <w:szCs w:val="22"/>
              </w:rPr>
              <w:t>2</w:t>
            </w:r>
          </w:p>
        </w:tc>
        <w:tc>
          <w:tcPr>
            <w:tcW w:w="4561" w:type="pct"/>
            <w:gridSpan w:val="5"/>
            <w:tcBorders>
              <w:left w:val="single" w:sz="4" w:space="0" w:color="auto"/>
              <w:bottom w:val="single" w:sz="4" w:space="0" w:color="auto"/>
              <w:right w:val="single" w:sz="4" w:space="0" w:color="auto"/>
            </w:tcBorders>
            <w:vAlign w:val="center"/>
          </w:tcPr>
          <w:p w:rsidR="007E717D" w:rsidRPr="00F61B9E" w:rsidRDefault="007E717D" w:rsidP="00461DF4">
            <w:pPr>
              <w:keepNext/>
              <w:spacing w:before="40" w:after="40"/>
              <w:jc w:val="center"/>
            </w:pPr>
            <w:r w:rsidRPr="00F61B9E">
              <w:rPr>
                <w:sz w:val="22"/>
                <w:szCs w:val="22"/>
              </w:rPr>
              <w:t>Водоотведение</w:t>
            </w:r>
          </w:p>
        </w:tc>
      </w:tr>
      <w:tr w:rsidR="007E717D" w:rsidRPr="00F61B9E" w:rsidTr="00E21623">
        <w:trPr>
          <w:cantSplit/>
          <w:jc w:val="center"/>
        </w:trPr>
        <w:tc>
          <w:tcPr>
            <w:tcW w:w="439" w:type="pct"/>
            <w:tcBorders>
              <w:left w:val="single" w:sz="4" w:space="0" w:color="auto"/>
              <w:right w:val="single" w:sz="4" w:space="0" w:color="auto"/>
            </w:tcBorders>
            <w:vAlign w:val="center"/>
          </w:tcPr>
          <w:p w:rsidR="007E717D" w:rsidRPr="00F61B9E" w:rsidRDefault="007E717D" w:rsidP="00461DF4">
            <w:pPr>
              <w:keepNext/>
              <w:spacing w:before="40" w:after="40"/>
              <w:jc w:val="center"/>
              <w:rPr>
                <w:lang w:eastAsia="en-US"/>
              </w:rPr>
            </w:pPr>
            <w:r w:rsidRPr="00F61B9E">
              <w:rPr>
                <w:sz w:val="22"/>
                <w:szCs w:val="22"/>
                <w:lang w:eastAsia="en-US"/>
              </w:rPr>
              <w:t>2.1</w:t>
            </w:r>
          </w:p>
        </w:tc>
        <w:tc>
          <w:tcPr>
            <w:tcW w:w="4561" w:type="pct"/>
            <w:gridSpan w:val="5"/>
            <w:tcBorders>
              <w:left w:val="single" w:sz="4" w:space="0" w:color="auto"/>
              <w:bottom w:val="single" w:sz="4" w:space="0" w:color="auto"/>
              <w:right w:val="single" w:sz="4" w:space="0" w:color="auto"/>
            </w:tcBorders>
            <w:vAlign w:val="center"/>
          </w:tcPr>
          <w:p w:rsidR="007E717D" w:rsidRPr="00F61B9E" w:rsidRDefault="00D04B14" w:rsidP="00461DF4">
            <w:pPr>
              <w:keepNext/>
              <w:spacing w:before="40" w:after="40"/>
              <w:jc w:val="center"/>
              <w:rPr>
                <w:i/>
              </w:rPr>
            </w:pPr>
            <w:r w:rsidRPr="00F61B9E">
              <w:rPr>
                <w:i/>
              </w:rPr>
              <w:t>Планировочный район Лотошино</w:t>
            </w:r>
          </w:p>
        </w:tc>
      </w:tr>
      <w:tr w:rsidR="00E21623" w:rsidRPr="00F61B9E" w:rsidTr="00E21623">
        <w:trPr>
          <w:cantSplit/>
          <w:jc w:val="center"/>
        </w:trPr>
        <w:tc>
          <w:tcPr>
            <w:tcW w:w="439" w:type="pct"/>
            <w:tcBorders>
              <w:left w:val="single" w:sz="4" w:space="0" w:color="auto"/>
              <w:right w:val="single" w:sz="4" w:space="0" w:color="auto"/>
            </w:tcBorders>
            <w:vAlign w:val="center"/>
          </w:tcPr>
          <w:p w:rsidR="007E717D" w:rsidRPr="00F61B9E" w:rsidRDefault="007E717D" w:rsidP="00C40747">
            <w:pPr>
              <w:spacing w:before="40" w:after="40"/>
              <w:jc w:val="center"/>
              <w:rPr>
                <w:lang w:eastAsia="en-US"/>
              </w:rPr>
            </w:pPr>
            <w:r w:rsidRPr="00F61B9E">
              <w:rPr>
                <w:sz w:val="22"/>
                <w:szCs w:val="22"/>
                <w:lang w:eastAsia="en-US"/>
              </w:rPr>
              <w:t>2.1.1</w:t>
            </w:r>
          </w:p>
        </w:tc>
        <w:tc>
          <w:tcPr>
            <w:tcW w:w="1207" w:type="pct"/>
            <w:tcBorders>
              <w:left w:val="single" w:sz="4" w:space="0" w:color="auto"/>
              <w:bottom w:val="single" w:sz="4" w:space="0" w:color="auto"/>
              <w:right w:val="single" w:sz="4" w:space="0" w:color="auto"/>
            </w:tcBorders>
            <w:vAlign w:val="center"/>
          </w:tcPr>
          <w:p w:rsidR="007E717D" w:rsidRPr="00F61B9E" w:rsidRDefault="007E717D" w:rsidP="000D41A1">
            <w:pPr>
              <w:spacing w:before="40" w:after="40"/>
            </w:pPr>
            <w:r w:rsidRPr="00F61B9E">
              <w:rPr>
                <w:sz w:val="22"/>
                <w:szCs w:val="22"/>
              </w:rPr>
              <w:t xml:space="preserve">Очистные сооружения </w:t>
            </w:r>
            <w:r w:rsidRPr="00F61B9E">
              <w:rPr>
                <w:sz w:val="22"/>
                <w:szCs w:val="22"/>
              </w:rPr>
              <w:br/>
              <w:t>Вблизи д. </w:t>
            </w:r>
            <w:proofErr w:type="spellStart"/>
            <w:r w:rsidRPr="00F61B9E">
              <w:rPr>
                <w:sz w:val="22"/>
                <w:szCs w:val="22"/>
              </w:rPr>
              <w:t>Новошино</w:t>
            </w:r>
            <w:proofErr w:type="spellEnd"/>
          </w:p>
        </w:tc>
        <w:tc>
          <w:tcPr>
            <w:tcW w:w="981" w:type="pct"/>
            <w:tcBorders>
              <w:left w:val="single" w:sz="4" w:space="0" w:color="auto"/>
              <w:right w:val="single" w:sz="4" w:space="0" w:color="auto"/>
            </w:tcBorders>
            <w:vAlign w:val="center"/>
          </w:tcPr>
          <w:p w:rsidR="007E717D" w:rsidRPr="00F61B9E" w:rsidRDefault="007E717D" w:rsidP="0095027F">
            <w:pPr>
              <w:keepLines/>
              <w:overflowPunct w:val="0"/>
              <w:autoSpaceDE w:val="0"/>
              <w:autoSpaceDN w:val="0"/>
              <w:adjustRightInd w:val="0"/>
              <w:spacing w:before="40" w:after="40"/>
              <w:ind w:left="-125" w:right="-142"/>
              <w:jc w:val="center"/>
              <w:textAlignment w:val="baseline"/>
            </w:pPr>
            <w:r w:rsidRPr="00F61B9E">
              <w:rPr>
                <w:sz w:val="22"/>
                <w:szCs w:val="22"/>
              </w:rPr>
              <w:t>Реконструкция и модернизация с увеличением производительности</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7E717D" w:rsidRPr="00F61B9E" w:rsidRDefault="007E717D" w:rsidP="00C40747">
            <w:pPr>
              <w:keepLines/>
              <w:spacing w:before="40" w:after="40"/>
              <w:ind w:left="-108" w:right="-112"/>
              <w:jc w:val="center"/>
            </w:pPr>
            <w:r w:rsidRPr="00F61B9E">
              <w:rPr>
                <w:sz w:val="22"/>
                <w:szCs w:val="22"/>
              </w:rPr>
              <w:t xml:space="preserve">Производительность </w:t>
            </w:r>
          </w:p>
          <w:p w:rsidR="007E717D" w:rsidRPr="00F61B9E" w:rsidRDefault="007E717D" w:rsidP="00C40747">
            <w:pPr>
              <w:keepLines/>
              <w:spacing w:before="40" w:after="40"/>
              <w:ind w:left="-108" w:right="-112"/>
              <w:jc w:val="center"/>
            </w:pPr>
            <w:r w:rsidRPr="00F61B9E">
              <w:rPr>
                <w:sz w:val="22"/>
                <w:szCs w:val="22"/>
              </w:rPr>
              <w:t>до 5000 м</w:t>
            </w:r>
            <w:r w:rsidRPr="00F61B9E">
              <w:rPr>
                <w:sz w:val="22"/>
                <w:szCs w:val="22"/>
                <w:vertAlign w:val="superscript"/>
              </w:rPr>
              <w:t>3</w:t>
            </w:r>
            <w:r w:rsidRPr="00F61B9E">
              <w:rPr>
                <w:sz w:val="22"/>
                <w:szCs w:val="22"/>
              </w:rPr>
              <w:t>/сутки</w:t>
            </w:r>
          </w:p>
        </w:tc>
        <w:tc>
          <w:tcPr>
            <w:tcW w:w="879" w:type="pct"/>
            <w:tcBorders>
              <w:top w:val="single" w:sz="4" w:space="0" w:color="auto"/>
              <w:left w:val="single" w:sz="4" w:space="0" w:color="auto"/>
              <w:bottom w:val="single" w:sz="4" w:space="0" w:color="auto"/>
              <w:right w:val="single" w:sz="4" w:space="0" w:color="auto"/>
            </w:tcBorders>
            <w:vAlign w:val="center"/>
          </w:tcPr>
          <w:p w:rsidR="007E717D" w:rsidRPr="00F61B9E" w:rsidRDefault="007E717D" w:rsidP="00C40747">
            <w:pPr>
              <w:pStyle w:val="afffffffff2"/>
              <w:spacing w:before="40" w:after="40"/>
              <w:jc w:val="center"/>
              <w:rPr>
                <w:color w:val="auto"/>
              </w:rPr>
            </w:pPr>
            <w:r w:rsidRPr="00F61B9E">
              <w:rPr>
                <w:color w:val="auto"/>
                <w:sz w:val="22"/>
                <w:szCs w:val="22"/>
              </w:rPr>
              <w:t xml:space="preserve">Первая очередь </w:t>
            </w:r>
          </w:p>
        </w:tc>
      </w:tr>
      <w:tr w:rsidR="00E21623" w:rsidRPr="00F61B9E" w:rsidTr="00E21623">
        <w:trPr>
          <w:cantSplit/>
          <w:jc w:val="center"/>
        </w:trPr>
        <w:tc>
          <w:tcPr>
            <w:tcW w:w="439" w:type="pct"/>
            <w:tcBorders>
              <w:left w:val="single" w:sz="4" w:space="0" w:color="auto"/>
              <w:right w:val="single" w:sz="4" w:space="0" w:color="auto"/>
            </w:tcBorders>
            <w:vAlign w:val="center"/>
          </w:tcPr>
          <w:p w:rsidR="001A7CCA" w:rsidRPr="00F61B9E" w:rsidRDefault="001A7CCA" w:rsidP="001A7CCA">
            <w:pPr>
              <w:spacing w:before="40" w:after="40"/>
              <w:jc w:val="center"/>
              <w:rPr>
                <w:lang w:eastAsia="en-US"/>
              </w:rPr>
            </w:pPr>
            <w:r w:rsidRPr="00F61B9E">
              <w:rPr>
                <w:sz w:val="22"/>
                <w:szCs w:val="22"/>
                <w:lang w:eastAsia="en-US"/>
              </w:rPr>
              <w:t>2.1.2</w:t>
            </w:r>
          </w:p>
        </w:tc>
        <w:tc>
          <w:tcPr>
            <w:tcW w:w="1207" w:type="pct"/>
            <w:tcBorders>
              <w:left w:val="single" w:sz="4" w:space="0" w:color="auto"/>
              <w:bottom w:val="single" w:sz="4" w:space="0" w:color="auto"/>
              <w:right w:val="single" w:sz="4" w:space="0" w:color="auto"/>
            </w:tcBorders>
            <w:vAlign w:val="center"/>
          </w:tcPr>
          <w:p w:rsidR="001A7CCA" w:rsidRPr="00F61B9E" w:rsidRDefault="001A7CCA" w:rsidP="001A7CCA">
            <w:pPr>
              <w:spacing w:before="40" w:after="40"/>
            </w:pPr>
            <w:r w:rsidRPr="00F61B9E">
              <w:rPr>
                <w:sz w:val="22"/>
                <w:szCs w:val="22"/>
              </w:rPr>
              <w:t>Очистные сооружения в д. </w:t>
            </w:r>
            <w:proofErr w:type="spellStart"/>
            <w:r w:rsidRPr="00F61B9E">
              <w:rPr>
                <w:sz w:val="22"/>
                <w:szCs w:val="22"/>
              </w:rPr>
              <w:t>Кульпино</w:t>
            </w:r>
            <w:proofErr w:type="spellEnd"/>
            <w:r w:rsidRPr="00F61B9E">
              <w:rPr>
                <w:sz w:val="22"/>
                <w:szCs w:val="22"/>
              </w:rPr>
              <w:t>, д. </w:t>
            </w:r>
            <w:proofErr w:type="spellStart"/>
            <w:r w:rsidRPr="00F61B9E">
              <w:rPr>
                <w:sz w:val="22"/>
                <w:szCs w:val="22"/>
              </w:rPr>
              <w:t>Михалево</w:t>
            </w:r>
            <w:proofErr w:type="spellEnd"/>
          </w:p>
        </w:tc>
        <w:tc>
          <w:tcPr>
            <w:tcW w:w="981" w:type="pct"/>
            <w:tcBorders>
              <w:left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Реконструкция и модернизация</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keepLines/>
              <w:spacing w:before="40" w:after="40"/>
              <w:ind w:left="-108" w:right="-112"/>
              <w:jc w:val="center"/>
            </w:pPr>
            <w:r w:rsidRPr="00F61B9E">
              <w:rPr>
                <w:sz w:val="22"/>
                <w:szCs w:val="22"/>
              </w:rPr>
              <w:t xml:space="preserve">Производительность </w:t>
            </w:r>
          </w:p>
          <w:p w:rsidR="001A7CCA" w:rsidRPr="00F61B9E" w:rsidRDefault="001A7CCA" w:rsidP="001A7CCA">
            <w:pPr>
              <w:spacing w:before="40" w:after="40"/>
              <w:ind w:left="-108" w:right="-112"/>
              <w:jc w:val="center"/>
            </w:pPr>
            <w:r w:rsidRPr="00F61B9E">
              <w:rPr>
                <w:sz w:val="22"/>
                <w:szCs w:val="22"/>
              </w:rPr>
              <w:t>до 200 м</w:t>
            </w:r>
            <w:r w:rsidRPr="00F61B9E">
              <w:rPr>
                <w:sz w:val="22"/>
                <w:szCs w:val="22"/>
                <w:vertAlign w:val="superscript"/>
              </w:rPr>
              <w:t>3</w:t>
            </w:r>
            <w:r w:rsidRPr="00F61B9E">
              <w:rPr>
                <w:sz w:val="22"/>
                <w:szCs w:val="22"/>
              </w:rPr>
              <w:t>/сутки</w:t>
            </w:r>
          </w:p>
        </w:tc>
        <w:tc>
          <w:tcPr>
            <w:tcW w:w="879" w:type="pct"/>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 xml:space="preserve">Расчётный срок </w:t>
            </w:r>
          </w:p>
        </w:tc>
      </w:tr>
      <w:tr w:rsidR="00E21623" w:rsidRPr="00F61B9E" w:rsidTr="00E21623">
        <w:trPr>
          <w:cantSplit/>
          <w:jc w:val="center"/>
        </w:trPr>
        <w:tc>
          <w:tcPr>
            <w:tcW w:w="439" w:type="pct"/>
            <w:tcBorders>
              <w:left w:val="single" w:sz="4" w:space="0" w:color="auto"/>
              <w:right w:val="single" w:sz="4" w:space="0" w:color="auto"/>
            </w:tcBorders>
            <w:vAlign w:val="center"/>
          </w:tcPr>
          <w:p w:rsidR="001A7CCA" w:rsidRPr="00F61B9E" w:rsidRDefault="001A7CCA" w:rsidP="001A7CCA">
            <w:pPr>
              <w:spacing w:before="40" w:after="40"/>
              <w:jc w:val="center"/>
              <w:rPr>
                <w:lang w:eastAsia="en-US"/>
              </w:rPr>
            </w:pPr>
            <w:r w:rsidRPr="00F61B9E">
              <w:rPr>
                <w:sz w:val="22"/>
                <w:szCs w:val="22"/>
                <w:lang w:eastAsia="en-US"/>
              </w:rPr>
              <w:t>2.1.3</w:t>
            </w:r>
          </w:p>
        </w:tc>
        <w:tc>
          <w:tcPr>
            <w:tcW w:w="1207" w:type="pct"/>
            <w:tcBorders>
              <w:left w:val="single" w:sz="4" w:space="0" w:color="auto"/>
              <w:bottom w:val="single" w:sz="4" w:space="0" w:color="auto"/>
              <w:right w:val="single" w:sz="4" w:space="0" w:color="auto"/>
            </w:tcBorders>
            <w:vAlign w:val="center"/>
          </w:tcPr>
          <w:p w:rsidR="001A7CCA" w:rsidRPr="00F61B9E" w:rsidRDefault="001A7CCA" w:rsidP="00DA5929">
            <w:pPr>
              <w:spacing w:before="40" w:after="40"/>
              <w:jc w:val="both"/>
            </w:pPr>
            <w:r w:rsidRPr="00F61B9E">
              <w:rPr>
                <w:sz w:val="22"/>
                <w:szCs w:val="22"/>
              </w:rPr>
              <w:t xml:space="preserve">Канализационные насосные станции в </w:t>
            </w:r>
            <w:proofErr w:type="spellStart"/>
            <w:r w:rsidRPr="00F61B9E">
              <w:rPr>
                <w:rFonts w:eastAsia="TimesNewRomanPSMT"/>
                <w:sz w:val="22"/>
                <w:szCs w:val="22"/>
              </w:rPr>
              <w:t>рп</w:t>
            </w:r>
            <w:proofErr w:type="spellEnd"/>
            <w:r w:rsidRPr="00F61B9E">
              <w:rPr>
                <w:rFonts w:eastAsia="TimesNewRomanPSMT"/>
                <w:sz w:val="22"/>
                <w:szCs w:val="22"/>
              </w:rPr>
              <w:t>. Лотошино, п. Кировский</w:t>
            </w:r>
          </w:p>
        </w:tc>
        <w:tc>
          <w:tcPr>
            <w:tcW w:w="981" w:type="pct"/>
            <w:tcBorders>
              <w:left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Реконструкция</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КНС №1, КНС №2, КНС №6, КНС №8</w:t>
            </w:r>
          </w:p>
        </w:tc>
        <w:tc>
          <w:tcPr>
            <w:tcW w:w="879" w:type="pct"/>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pStyle w:val="afffffffff2"/>
              <w:spacing w:before="40" w:after="40"/>
              <w:jc w:val="center"/>
              <w:rPr>
                <w:color w:val="auto"/>
              </w:rPr>
            </w:pPr>
            <w:r w:rsidRPr="00F61B9E">
              <w:rPr>
                <w:color w:val="auto"/>
                <w:sz w:val="22"/>
                <w:szCs w:val="22"/>
              </w:rPr>
              <w:t>Первая очередь</w:t>
            </w:r>
          </w:p>
        </w:tc>
      </w:tr>
      <w:tr w:rsidR="00E21623" w:rsidRPr="00F61B9E" w:rsidTr="00E21623">
        <w:trPr>
          <w:cantSplit/>
          <w:jc w:val="center"/>
        </w:trPr>
        <w:tc>
          <w:tcPr>
            <w:tcW w:w="439" w:type="pct"/>
            <w:tcBorders>
              <w:left w:val="single" w:sz="4" w:space="0" w:color="auto"/>
              <w:right w:val="single" w:sz="4" w:space="0" w:color="auto"/>
            </w:tcBorders>
            <w:vAlign w:val="center"/>
          </w:tcPr>
          <w:p w:rsidR="001A7CCA" w:rsidRPr="00F61B9E" w:rsidRDefault="001A7CCA" w:rsidP="001A7CCA">
            <w:pPr>
              <w:spacing w:before="40" w:after="40"/>
              <w:jc w:val="center"/>
              <w:rPr>
                <w:lang w:eastAsia="en-US"/>
              </w:rPr>
            </w:pPr>
            <w:r w:rsidRPr="00F61B9E">
              <w:rPr>
                <w:sz w:val="22"/>
                <w:szCs w:val="22"/>
                <w:lang w:eastAsia="en-US"/>
              </w:rPr>
              <w:t>2.1.4</w:t>
            </w:r>
          </w:p>
        </w:tc>
        <w:tc>
          <w:tcPr>
            <w:tcW w:w="1207" w:type="pct"/>
            <w:tcBorders>
              <w:left w:val="single" w:sz="4" w:space="0" w:color="auto"/>
              <w:bottom w:val="single" w:sz="4" w:space="0" w:color="auto"/>
              <w:right w:val="single" w:sz="4" w:space="0" w:color="auto"/>
            </w:tcBorders>
            <w:vAlign w:val="center"/>
          </w:tcPr>
          <w:p w:rsidR="001A7CCA" w:rsidRPr="00F61B9E" w:rsidRDefault="001A7CCA" w:rsidP="00DA5929">
            <w:pPr>
              <w:spacing w:before="40" w:after="40"/>
              <w:jc w:val="both"/>
            </w:pPr>
            <w:r w:rsidRPr="00F61B9E">
              <w:rPr>
                <w:sz w:val="22"/>
                <w:szCs w:val="22"/>
              </w:rPr>
              <w:t xml:space="preserve">Канализационные насосные станции в </w:t>
            </w:r>
            <w:proofErr w:type="spellStart"/>
            <w:r w:rsidRPr="00F61B9E">
              <w:rPr>
                <w:rFonts w:eastAsia="TimesNewRomanPSMT"/>
                <w:sz w:val="22"/>
                <w:szCs w:val="22"/>
              </w:rPr>
              <w:t>рп</w:t>
            </w:r>
            <w:proofErr w:type="spellEnd"/>
            <w:r w:rsidRPr="00F61B9E">
              <w:rPr>
                <w:rFonts w:eastAsia="TimesNewRomanPSMT"/>
                <w:sz w:val="22"/>
                <w:szCs w:val="22"/>
              </w:rPr>
              <w:t>. Лотошино, п. Кировский</w:t>
            </w:r>
            <w:r w:rsidRPr="00F61B9E">
              <w:rPr>
                <w:sz w:val="22"/>
                <w:szCs w:val="22"/>
              </w:rPr>
              <w:t>; д. </w:t>
            </w:r>
            <w:proofErr w:type="spellStart"/>
            <w:r w:rsidRPr="00F61B9E">
              <w:rPr>
                <w:sz w:val="22"/>
                <w:szCs w:val="22"/>
              </w:rPr>
              <w:t>Кульпино</w:t>
            </w:r>
            <w:proofErr w:type="spellEnd"/>
            <w:r w:rsidRPr="00F61B9E">
              <w:rPr>
                <w:sz w:val="22"/>
                <w:szCs w:val="22"/>
              </w:rPr>
              <w:t>, д. </w:t>
            </w:r>
            <w:proofErr w:type="spellStart"/>
            <w:r w:rsidRPr="00F61B9E">
              <w:rPr>
                <w:sz w:val="22"/>
                <w:szCs w:val="22"/>
              </w:rPr>
              <w:t>Михалево</w:t>
            </w:r>
            <w:proofErr w:type="spellEnd"/>
          </w:p>
        </w:tc>
        <w:tc>
          <w:tcPr>
            <w:tcW w:w="981" w:type="pct"/>
            <w:tcBorders>
              <w:left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Реконструкция</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КНС №3, КНС №4, КНС №7, КНС №9,</w:t>
            </w:r>
            <w:r w:rsidRPr="00F61B9E">
              <w:rPr>
                <w:sz w:val="22"/>
                <w:szCs w:val="22"/>
              </w:rPr>
              <w:br/>
              <w:t>КНС №10, КНС №11</w:t>
            </w:r>
          </w:p>
        </w:tc>
        <w:tc>
          <w:tcPr>
            <w:tcW w:w="879" w:type="pct"/>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 xml:space="preserve">Расчётный срок </w:t>
            </w:r>
          </w:p>
        </w:tc>
      </w:tr>
      <w:tr w:rsidR="00E21623" w:rsidRPr="00F61B9E" w:rsidTr="00E21623">
        <w:trPr>
          <w:cantSplit/>
          <w:jc w:val="center"/>
        </w:trPr>
        <w:tc>
          <w:tcPr>
            <w:tcW w:w="439" w:type="pct"/>
            <w:tcBorders>
              <w:left w:val="single" w:sz="4" w:space="0" w:color="auto"/>
              <w:right w:val="single" w:sz="4" w:space="0" w:color="auto"/>
            </w:tcBorders>
            <w:vAlign w:val="center"/>
          </w:tcPr>
          <w:p w:rsidR="001A7CCA" w:rsidRPr="00F61B9E" w:rsidRDefault="001A7CCA" w:rsidP="001A7CCA">
            <w:pPr>
              <w:spacing w:before="40" w:after="40"/>
              <w:jc w:val="center"/>
              <w:rPr>
                <w:lang w:eastAsia="en-US"/>
              </w:rPr>
            </w:pPr>
            <w:r w:rsidRPr="00F61B9E">
              <w:rPr>
                <w:sz w:val="22"/>
                <w:szCs w:val="22"/>
                <w:lang w:eastAsia="en-US"/>
              </w:rPr>
              <w:lastRenderedPageBreak/>
              <w:t>2.1.5</w:t>
            </w:r>
          </w:p>
        </w:tc>
        <w:tc>
          <w:tcPr>
            <w:tcW w:w="1207" w:type="pct"/>
            <w:tcBorders>
              <w:left w:val="single" w:sz="4" w:space="0" w:color="auto"/>
              <w:bottom w:val="single" w:sz="4" w:space="0" w:color="auto"/>
              <w:right w:val="single" w:sz="4" w:space="0" w:color="auto"/>
            </w:tcBorders>
            <w:vAlign w:val="center"/>
          </w:tcPr>
          <w:p w:rsidR="001A7CCA" w:rsidRPr="00F61B9E" w:rsidRDefault="001A7CCA" w:rsidP="00DA5929">
            <w:pPr>
              <w:keepLines/>
              <w:spacing w:before="40" w:after="40"/>
            </w:pPr>
            <w:r w:rsidRPr="00F61B9E">
              <w:rPr>
                <w:sz w:val="22"/>
                <w:szCs w:val="22"/>
              </w:rPr>
              <w:t xml:space="preserve">Канализационные сети </w:t>
            </w:r>
            <w:proofErr w:type="spellStart"/>
            <w:r w:rsidRPr="00F61B9E">
              <w:rPr>
                <w:sz w:val="22"/>
                <w:szCs w:val="22"/>
              </w:rPr>
              <w:t>рп</w:t>
            </w:r>
            <w:proofErr w:type="spellEnd"/>
            <w:r w:rsidRPr="00F61B9E">
              <w:rPr>
                <w:sz w:val="22"/>
                <w:szCs w:val="22"/>
              </w:rPr>
              <w:t>. Лотошино, п. Кировский</w:t>
            </w:r>
          </w:p>
        </w:tc>
        <w:tc>
          <w:tcPr>
            <w:tcW w:w="981" w:type="pct"/>
            <w:tcBorders>
              <w:left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Перекладка</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Ø150 – 300 мм, 6,7 км</w:t>
            </w:r>
          </w:p>
        </w:tc>
        <w:tc>
          <w:tcPr>
            <w:tcW w:w="879" w:type="pct"/>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Первая очередь</w:t>
            </w:r>
          </w:p>
        </w:tc>
      </w:tr>
      <w:tr w:rsidR="00E21623" w:rsidRPr="00F61B9E" w:rsidTr="00E21623">
        <w:trPr>
          <w:cantSplit/>
          <w:jc w:val="center"/>
        </w:trPr>
        <w:tc>
          <w:tcPr>
            <w:tcW w:w="439" w:type="pct"/>
            <w:tcBorders>
              <w:left w:val="single" w:sz="4" w:space="0" w:color="auto"/>
              <w:right w:val="single" w:sz="4" w:space="0" w:color="auto"/>
            </w:tcBorders>
            <w:vAlign w:val="center"/>
          </w:tcPr>
          <w:p w:rsidR="001A7CCA" w:rsidRPr="00F61B9E" w:rsidRDefault="001A7CCA" w:rsidP="001A7CCA">
            <w:pPr>
              <w:spacing w:before="40" w:after="40"/>
              <w:jc w:val="center"/>
              <w:rPr>
                <w:lang w:eastAsia="en-US"/>
              </w:rPr>
            </w:pPr>
            <w:r w:rsidRPr="00F61B9E">
              <w:rPr>
                <w:sz w:val="22"/>
                <w:szCs w:val="22"/>
                <w:lang w:eastAsia="en-US"/>
              </w:rPr>
              <w:t>2.1.6</w:t>
            </w:r>
          </w:p>
        </w:tc>
        <w:tc>
          <w:tcPr>
            <w:tcW w:w="1207" w:type="pct"/>
            <w:tcBorders>
              <w:left w:val="single" w:sz="4" w:space="0" w:color="auto"/>
              <w:bottom w:val="single" w:sz="4" w:space="0" w:color="auto"/>
              <w:right w:val="single" w:sz="4" w:space="0" w:color="auto"/>
            </w:tcBorders>
            <w:vAlign w:val="center"/>
          </w:tcPr>
          <w:p w:rsidR="001A7CCA" w:rsidRPr="00F61B9E" w:rsidRDefault="001A7CCA" w:rsidP="00DA5929">
            <w:pPr>
              <w:keepLines/>
              <w:spacing w:before="40" w:after="40"/>
            </w:pPr>
            <w:r w:rsidRPr="00F61B9E">
              <w:rPr>
                <w:sz w:val="22"/>
                <w:szCs w:val="22"/>
              </w:rPr>
              <w:t xml:space="preserve">Канализационные сети </w:t>
            </w:r>
            <w:proofErr w:type="spellStart"/>
            <w:r w:rsidRPr="00F61B9E">
              <w:rPr>
                <w:sz w:val="22"/>
                <w:szCs w:val="22"/>
              </w:rPr>
              <w:t>рп</w:t>
            </w:r>
            <w:proofErr w:type="spellEnd"/>
            <w:r w:rsidRPr="00F61B9E">
              <w:rPr>
                <w:sz w:val="22"/>
                <w:szCs w:val="22"/>
              </w:rPr>
              <w:t>. Лотошино, п. Кировский, д. </w:t>
            </w:r>
            <w:proofErr w:type="spellStart"/>
            <w:r w:rsidRPr="00F61B9E">
              <w:rPr>
                <w:sz w:val="22"/>
                <w:szCs w:val="22"/>
              </w:rPr>
              <w:t>Кульпино</w:t>
            </w:r>
            <w:proofErr w:type="spellEnd"/>
            <w:r w:rsidRPr="00F61B9E">
              <w:rPr>
                <w:sz w:val="22"/>
                <w:szCs w:val="22"/>
              </w:rPr>
              <w:t>, д. </w:t>
            </w:r>
            <w:proofErr w:type="spellStart"/>
            <w:r w:rsidRPr="00F61B9E">
              <w:rPr>
                <w:sz w:val="22"/>
                <w:szCs w:val="22"/>
              </w:rPr>
              <w:t>Михалево</w:t>
            </w:r>
            <w:proofErr w:type="spellEnd"/>
          </w:p>
        </w:tc>
        <w:tc>
          <w:tcPr>
            <w:tcW w:w="981" w:type="pct"/>
            <w:tcBorders>
              <w:left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Перекладка</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Ø150 – 300 мм, 19 км</w:t>
            </w:r>
          </w:p>
        </w:tc>
        <w:tc>
          <w:tcPr>
            <w:tcW w:w="879" w:type="pct"/>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 xml:space="preserve">Расчётный срок </w:t>
            </w:r>
          </w:p>
        </w:tc>
      </w:tr>
      <w:tr w:rsidR="00E21623" w:rsidRPr="00F61B9E" w:rsidTr="00E21623">
        <w:trPr>
          <w:cantSplit/>
          <w:jc w:val="center"/>
        </w:trPr>
        <w:tc>
          <w:tcPr>
            <w:tcW w:w="439" w:type="pct"/>
            <w:tcBorders>
              <w:left w:val="single" w:sz="4" w:space="0" w:color="auto"/>
              <w:right w:val="single" w:sz="4" w:space="0" w:color="auto"/>
            </w:tcBorders>
            <w:vAlign w:val="center"/>
          </w:tcPr>
          <w:p w:rsidR="001A7CCA" w:rsidRPr="00F61B9E" w:rsidRDefault="001A7CCA" w:rsidP="001A7CCA">
            <w:pPr>
              <w:spacing w:before="40" w:after="40"/>
              <w:jc w:val="center"/>
              <w:rPr>
                <w:lang w:eastAsia="en-US"/>
              </w:rPr>
            </w:pPr>
            <w:r w:rsidRPr="00F61B9E">
              <w:rPr>
                <w:sz w:val="22"/>
                <w:szCs w:val="22"/>
                <w:lang w:eastAsia="en-US"/>
              </w:rPr>
              <w:t>2.1.7</w:t>
            </w:r>
          </w:p>
        </w:tc>
        <w:tc>
          <w:tcPr>
            <w:tcW w:w="1207" w:type="pct"/>
            <w:tcBorders>
              <w:left w:val="single" w:sz="4" w:space="0" w:color="auto"/>
              <w:bottom w:val="single" w:sz="4" w:space="0" w:color="auto"/>
              <w:right w:val="single" w:sz="4" w:space="0" w:color="auto"/>
            </w:tcBorders>
            <w:vAlign w:val="center"/>
          </w:tcPr>
          <w:p w:rsidR="001A7CCA" w:rsidRPr="00F61B9E" w:rsidRDefault="001A7CCA" w:rsidP="00EB7A4F">
            <w:pPr>
              <w:spacing w:before="40" w:after="40"/>
            </w:pPr>
            <w:r w:rsidRPr="00F61B9E">
              <w:rPr>
                <w:sz w:val="22"/>
                <w:szCs w:val="22"/>
              </w:rPr>
              <w:t xml:space="preserve">Очистные сооружения в д. Новое </w:t>
            </w:r>
            <w:proofErr w:type="spellStart"/>
            <w:r w:rsidRPr="00F61B9E">
              <w:rPr>
                <w:sz w:val="22"/>
                <w:szCs w:val="22"/>
              </w:rPr>
              <w:t>Лисино</w:t>
            </w:r>
            <w:proofErr w:type="spellEnd"/>
            <w:r w:rsidRPr="00F61B9E">
              <w:rPr>
                <w:sz w:val="22"/>
                <w:szCs w:val="22"/>
              </w:rPr>
              <w:t xml:space="preserve"> для </w:t>
            </w:r>
            <w:r w:rsidRPr="00F61B9E">
              <w:rPr>
                <w:rFonts w:eastAsia="TimesNewRomanPSMT"/>
                <w:sz w:val="22"/>
                <w:szCs w:val="22"/>
              </w:rPr>
              <w:t xml:space="preserve">планируемого </w:t>
            </w:r>
            <w:proofErr w:type="spellStart"/>
            <w:proofErr w:type="gramStart"/>
            <w:r w:rsidRPr="00F61B9E">
              <w:rPr>
                <w:rFonts w:eastAsia="TimesNewRomanPSMT"/>
                <w:sz w:val="22"/>
                <w:szCs w:val="22"/>
              </w:rPr>
              <w:t>агро-промышленного</w:t>
            </w:r>
            <w:proofErr w:type="spellEnd"/>
            <w:proofErr w:type="gramEnd"/>
            <w:r w:rsidRPr="00F61B9E">
              <w:rPr>
                <w:rFonts w:eastAsia="TimesNewRomanPSMT"/>
                <w:sz w:val="22"/>
                <w:szCs w:val="22"/>
              </w:rPr>
              <w:t xml:space="preserve"> комплекса</w:t>
            </w:r>
          </w:p>
        </w:tc>
        <w:tc>
          <w:tcPr>
            <w:tcW w:w="981" w:type="pct"/>
            <w:tcBorders>
              <w:left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1A7CCA" w:rsidRPr="00F61B9E" w:rsidRDefault="001A7CCA" w:rsidP="00B731B0">
            <w:pPr>
              <w:keepLines/>
              <w:spacing w:before="40" w:after="40"/>
              <w:ind w:left="-108" w:right="-112"/>
              <w:jc w:val="center"/>
            </w:pPr>
            <w:r w:rsidRPr="00F61B9E">
              <w:rPr>
                <w:sz w:val="22"/>
                <w:szCs w:val="22"/>
              </w:rPr>
              <w:t xml:space="preserve">Производительность </w:t>
            </w:r>
            <w:r w:rsidR="00B731B0" w:rsidRPr="00F61B9E">
              <w:rPr>
                <w:sz w:val="22"/>
                <w:szCs w:val="22"/>
              </w:rPr>
              <w:br/>
            </w:r>
            <w:r w:rsidRPr="00F61B9E">
              <w:rPr>
                <w:sz w:val="22"/>
                <w:szCs w:val="22"/>
              </w:rPr>
              <w:t>до 700 м</w:t>
            </w:r>
            <w:r w:rsidRPr="00F61B9E">
              <w:rPr>
                <w:sz w:val="22"/>
                <w:szCs w:val="22"/>
                <w:vertAlign w:val="superscript"/>
              </w:rPr>
              <w:t>3</w:t>
            </w:r>
            <w:r w:rsidRPr="00F61B9E">
              <w:rPr>
                <w:sz w:val="22"/>
                <w:szCs w:val="22"/>
              </w:rPr>
              <w:t>/сутки</w:t>
            </w:r>
          </w:p>
        </w:tc>
        <w:tc>
          <w:tcPr>
            <w:tcW w:w="879" w:type="pct"/>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Первая очередь</w:t>
            </w:r>
          </w:p>
        </w:tc>
      </w:tr>
      <w:tr w:rsidR="00E21623" w:rsidRPr="00F61B9E" w:rsidTr="00E21623">
        <w:trPr>
          <w:cantSplit/>
          <w:jc w:val="center"/>
        </w:trPr>
        <w:tc>
          <w:tcPr>
            <w:tcW w:w="439" w:type="pct"/>
            <w:tcBorders>
              <w:left w:val="single" w:sz="4" w:space="0" w:color="auto"/>
              <w:right w:val="single" w:sz="4" w:space="0" w:color="auto"/>
            </w:tcBorders>
            <w:vAlign w:val="center"/>
          </w:tcPr>
          <w:p w:rsidR="001A7CCA" w:rsidRPr="00F61B9E" w:rsidRDefault="001A7CCA" w:rsidP="00E21623">
            <w:pPr>
              <w:keepNext/>
              <w:spacing w:before="40" w:after="40"/>
              <w:jc w:val="center"/>
              <w:rPr>
                <w:lang w:eastAsia="en-US"/>
              </w:rPr>
            </w:pPr>
            <w:r w:rsidRPr="00F61B9E">
              <w:rPr>
                <w:sz w:val="22"/>
                <w:szCs w:val="22"/>
                <w:lang w:eastAsia="en-US"/>
              </w:rPr>
              <w:t>2.1.8</w:t>
            </w:r>
          </w:p>
        </w:tc>
        <w:tc>
          <w:tcPr>
            <w:tcW w:w="1207" w:type="pct"/>
            <w:tcBorders>
              <w:left w:val="single" w:sz="4" w:space="0" w:color="auto"/>
              <w:bottom w:val="single" w:sz="4" w:space="0" w:color="auto"/>
              <w:right w:val="single" w:sz="4" w:space="0" w:color="auto"/>
            </w:tcBorders>
            <w:vAlign w:val="center"/>
          </w:tcPr>
          <w:p w:rsidR="001A7CCA" w:rsidRPr="00F61B9E" w:rsidRDefault="001A7CCA" w:rsidP="00E21623">
            <w:pPr>
              <w:keepNext/>
              <w:keepLines/>
              <w:spacing w:before="40" w:after="40"/>
            </w:pPr>
            <w:r w:rsidRPr="00F61B9E">
              <w:rPr>
                <w:sz w:val="22"/>
                <w:szCs w:val="22"/>
              </w:rPr>
              <w:t>Канализационные сети</w:t>
            </w:r>
          </w:p>
        </w:tc>
        <w:tc>
          <w:tcPr>
            <w:tcW w:w="981" w:type="pct"/>
            <w:tcBorders>
              <w:left w:val="single" w:sz="4" w:space="0" w:color="auto"/>
              <w:right w:val="single" w:sz="4" w:space="0" w:color="auto"/>
            </w:tcBorders>
            <w:vAlign w:val="center"/>
          </w:tcPr>
          <w:p w:rsidR="001A7CCA" w:rsidRPr="00F61B9E" w:rsidRDefault="001A7CCA" w:rsidP="00E21623">
            <w:pPr>
              <w:keepNext/>
              <w:spacing w:before="40" w:after="40"/>
              <w:jc w:val="center"/>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1A7CCA" w:rsidRPr="00F61B9E" w:rsidRDefault="001A7CCA" w:rsidP="00E21623">
            <w:pPr>
              <w:keepNext/>
              <w:spacing w:before="40" w:after="40"/>
              <w:jc w:val="center"/>
            </w:pPr>
            <w:r w:rsidRPr="00F61B9E">
              <w:rPr>
                <w:sz w:val="22"/>
                <w:szCs w:val="22"/>
              </w:rPr>
              <w:t>Ø150 – 200 мм, 1,5 км</w:t>
            </w:r>
          </w:p>
        </w:tc>
        <w:tc>
          <w:tcPr>
            <w:tcW w:w="879" w:type="pct"/>
            <w:tcBorders>
              <w:top w:val="single" w:sz="4" w:space="0" w:color="auto"/>
              <w:left w:val="single" w:sz="4" w:space="0" w:color="auto"/>
              <w:bottom w:val="single" w:sz="4" w:space="0" w:color="auto"/>
              <w:right w:val="single" w:sz="4" w:space="0" w:color="auto"/>
            </w:tcBorders>
            <w:vAlign w:val="center"/>
          </w:tcPr>
          <w:p w:rsidR="001A7CCA" w:rsidRPr="00F61B9E" w:rsidRDefault="001A7CCA" w:rsidP="00E21623">
            <w:pPr>
              <w:pStyle w:val="afffffffff2"/>
              <w:keepNext/>
              <w:spacing w:before="40" w:after="40"/>
              <w:jc w:val="center"/>
              <w:rPr>
                <w:color w:val="auto"/>
              </w:rPr>
            </w:pPr>
            <w:r w:rsidRPr="00F61B9E">
              <w:rPr>
                <w:color w:val="auto"/>
                <w:sz w:val="22"/>
                <w:szCs w:val="22"/>
              </w:rPr>
              <w:t>Первая очередь</w:t>
            </w:r>
          </w:p>
        </w:tc>
      </w:tr>
      <w:tr w:rsidR="00E21623" w:rsidRPr="00F61B9E" w:rsidTr="00E21623">
        <w:trPr>
          <w:cantSplit/>
          <w:jc w:val="center"/>
        </w:trPr>
        <w:tc>
          <w:tcPr>
            <w:tcW w:w="439" w:type="pct"/>
            <w:tcBorders>
              <w:left w:val="single" w:sz="4" w:space="0" w:color="auto"/>
              <w:right w:val="single" w:sz="4" w:space="0" w:color="auto"/>
            </w:tcBorders>
            <w:vAlign w:val="center"/>
          </w:tcPr>
          <w:p w:rsidR="001A7CCA" w:rsidRPr="00F61B9E" w:rsidRDefault="001A7CCA" w:rsidP="001A7CCA">
            <w:pPr>
              <w:spacing w:before="40" w:after="40"/>
              <w:jc w:val="center"/>
              <w:rPr>
                <w:lang w:eastAsia="en-US"/>
              </w:rPr>
            </w:pPr>
            <w:r w:rsidRPr="00F61B9E">
              <w:rPr>
                <w:sz w:val="22"/>
                <w:szCs w:val="22"/>
                <w:lang w:eastAsia="en-US"/>
              </w:rPr>
              <w:t>2.1.9</w:t>
            </w:r>
          </w:p>
        </w:tc>
        <w:tc>
          <w:tcPr>
            <w:tcW w:w="1207" w:type="pct"/>
            <w:tcBorders>
              <w:left w:val="single" w:sz="4" w:space="0" w:color="auto"/>
              <w:bottom w:val="single" w:sz="4" w:space="0" w:color="auto"/>
              <w:right w:val="single" w:sz="4" w:space="0" w:color="auto"/>
            </w:tcBorders>
            <w:vAlign w:val="center"/>
          </w:tcPr>
          <w:p w:rsidR="001A7CCA" w:rsidRPr="00F61B9E" w:rsidRDefault="001A7CCA" w:rsidP="001A7CCA">
            <w:pPr>
              <w:keepLines/>
              <w:spacing w:before="40" w:after="40"/>
            </w:pPr>
            <w:r w:rsidRPr="00F61B9E">
              <w:rPr>
                <w:sz w:val="22"/>
                <w:szCs w:val="22"/>
              </w:rPr>
              <w:t>Канализационные сети</w:t>
            </w:r>
          </w:p>
        </w:tc>
        <w:tc>
          <w:tcPr>
            <w:tcW w:w="981" w:type="pct"/>
            <w:tcBorders>
              <w:left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Ø150 – 300 мм, 5,3 км</w:t>
            </w:r>
          </w:p>
        </w:tc>
        <w:tc>
          <w:tcPr>
            <w:tcW w:w="879" w:type="pct"/>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 xml:space="preserve">Расчётный срок </w:t>
            </w:r>
          </w:p>
        </w:tc>
      </w:tr>
      <w:tr w:rsidR="00E21623" w:rsidRPr="00F61B9E" w:rsidTr="00E21623">
        <w:trPr>
          <w:cantSplit/>
          <w:jc w:val="center"/>
        </w:trPr>
        <w:tc>
          <w:tcPr>
            <w:tcW w:w="439" w:type="pct"/>
            <w:tcBorders>
              <w:left w:val="single" w:sz="4" w:space="0" w:color="auto"/>
              <w:right w:val="single" w:sz="4" w:space="0" w:color="auto"/>
            </w:tcBorders>
            <w:vAlign w:val="center"/>
          </w:tcPr>
          <w:p w:rsidR="001A7CCA" w:rsidRPr="00F61B9E" w:rsidRDefault="001A7CCA" w:rsidP="001A7CCA">
            <w:pPr>
              <w:spacing w:before="40" w:after="40"/>
              <w:ind w:left="-108" w:right="-108"/>
              <w:jc w:val="center"/>
              <w:rPr>
                <w:lang w:eastAsia="en-US"/>
              </w:rPr>
            </w:pPr>
            <w:r w:rsidRPr="00F61B9E">
              <w:rPr>
                <w:sz w:val="22"/>
                <w:szCs w:val="22"/>
                <w:lang w:eastAsia="en-US"/>
              </w:rPr>
              <w:t>2.1.10</w:t>
            </w:r>
          </w:p>
        </w:tc>
        <w:tc>
          <w:tcPr>
            <w:tcW w:w="1207" w:type="pct"/>
            <w:tcBorders>
              <w:left w:val="single" w:sz="4" w:space="0" w:color="auto"/>
              <w:bottom w:val="single" w:sz="4" w:space="0" w:color="auto"/>
              <w:right w:val="single" w:sz="4" w:space="0" w:color="auto"/>
            </w:tcBorders>
            <w:vAlign w:val="center"/>
          </w:tcPr>
          <w:p w:rsidR="001A7CCA" w:rsidRPr="00F61B9E" w:rsidRDefault="001A7CCA" w:rsidP="001A7CCA">
            <w:pPr>
              <w:keepLines/>
              <w:spacing w:before="40" w:after="40"/>
            </w:pPr>
            <w:r w:rsidRPr="00F61B9E">
              <w:rPr>
                <w:sz w:val="22"/>
                <w:szCs w:val="22"/>
              </w:rPr>
              <w:t>Очистные сооружения в д. </w:t>
            </w:r>
            <w:proofErr w:type="spellStart"/>
            <w:r w:rsidRPr="00F61B9E">
              <w:rPr>
                <w:sz w:val="22"/>
                <w:szCs w:val="22"/>
              </w:rPr>
              <w:t>Монасеино</w:t>
            </w:r>
            <w:proofErr w:type="spellEnd"/>
          </w:p>
        </w:tc>
        <w:tc>
          <w:tcPr>
            <w:tcW w:w="981" w:type="pct"/>
            <w:tcBorders>
              <w:left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keepLines/>
              <w:spacing w:before="40" w:after="40"/>
              <w:ind w:left="-108" w:right="-112"/>
              <w:jc w:val="center"/>
            </w:pPr>
            <w:r w:rsidRPr="00F61B9E">
              <w:rPr>
                <w:sz w:val="22"/>
                <w:szCs w:val="22"/>
              </w:rPr>
              <w:t xml:space="preserve">Производительность </w:t>
            </w:r>
          </w:p>
          <w:p w:rsidR="001A7CCA" w:rsidRPr="00F61B9E" w:rsidRDefault="001A7CCA" w:rsidP="001A7CCA">
            <w:pPr>
              <w:spacing w:before="40" w:after="40"/>
              <w:ind w:left="-108" w:right="-112"/>
              <w:jc w:val="center"/>
            </w:pPr>
            <w:r w:rsidRPr="00F61B9E">
              <w:rPr>
                <w:sz w:val="22"/>
                <w:szCs w:val="22"/>
              </w:rPr>
              <w:t>до 300 м</w:t>
            </w:r>
            <w:r w:rsidRPr="00F61B9E">
              <w:rPr>
                <w:sz w:val="22"/>
                <w:szCs w:val="22"/>
                <w:vertAlign w:val="superscript"/>
              </w:rPr>
              <w:t>3</w:t>
            </w:r>
            <w:r w:rsidRPr="00F61B9E">
              <w:rPr>
                <w:sz w:val="22"/>
                <w:szCs w:val="22"/>
              </w:rPr>
              <w:t>/сутки</w:t>
            </w:r>
          </w:p>
        </w:tc>
        <w:tc>
          <w:tcPr>
            <w:tcW w:w="879" w:type="pct"/>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 xml:space="preserve">Расчётный срок </w:t>
            </w:r>
          </w:p>
        </w:tc>
      </w:tr>
      <w:tr w:rsidR="00E21623" w:rsidRPr="00F61B9E" w:rsidTr="00E21623">
        <w:trPr>
          <w:cantSplit/>
          <w:jc w:val="center"/>
        </w:trPr>
        <w:tc>
          <w:tcPr>
            <w:tcW w:w="439" w:type="pct"/>
            <w:tcBorders>
              <w:left w:val="single" w:sz="4" w:space="0" w:color="auto"/>
              <w:right w:val="single" w:sz="4" w:space="0" w:color="auto"/>
            </w:tcBorders>
            <w:vAlign w:val="center"/>
          </w:tcPr>
          <w:p w:rsidR="001A7CCA" w:rsidRPr="00F61B9E" w:rsidRDefault="001A7CCA" w:rsidP="001A7CCA">
            <w:pPr>
              <w:spacing w:before="40" w:after="40"/>
              <w:ind w:left="-108" w:right="-108"/>
              <w:jc w:val="center"/>
              <w:rPr>
                <w:lang w:eastAsia="en-US"/>
              </w:rPr>
            </w:pPr>
            <w:r w:rsidRPr="00F61B9E">
              <w:rPr>
                <w:sz w:val="22"/>
                <w:szCs w:val="22"/>
                <w:lang w:eastAsia="en-US"/>
              </w:rPr>
              <w:t>2.1.11</w:t>
            </w:r>
          </w:p>
        </w:tc>
        <w:tc>
          <w:tcPr>
            <w:tcW w:w="1207" w:type="pct"/>
            <w:tcBorders>
              <w:left w:val="single" w:sz="4" w:space="0" w:color="auto"/>
              <w:bottom w:val="single" w:sz="4" w:space="0" w:color="auto"/>
              <w:right w:val="single" w:sz="4" w:space="0" w:color="auto"/>
            </w:tcBorders>
            <w:vAlign w:val="center"/>
          </w:tcPr>
          <w:p w:rsidR="001A7CCA" w:rsidRPr="00F61B9E" w:rsidRDefault="001A7CCA" w:rsidP="001A7CCA">
            <w:pPr>
              <w:keepLines/>
              <w:spacing w:before="40" w:after="40"/>
            </w:pPr>
            <w:r w:rsidRPr="00F61B9E">
              <w:rPr>
                <w:sz w:val="22"/>
                <w:szCs w:val="22"/>
              </w:rPr>
              <w:t>Канализационная насосная станция в д. Турово</w:t>
            </w:r>
          </w:p>
        </w:tc>
        <w:tc>
          <w:tcPr>
            <w:tcW w:w="981" w:type="pct"/>
            <w:tcBorders>
              <w:left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keepLines/>
              <w:spacing w:before="40" w:after="40"/>
              <w:ind w:left="-108" w:right="-112"/>
              <w:jc w:val="center"/>
            </w:pPr>
            <w:r w:rsidRPr="00F61B9E">
              <w:rPr>
                <w:sz w:val="22"/>
                <w:szCs w:val="22"/>
              </w:rPr>
              <w:t xml:space="preserve">Производительность </w:t>
            </w:r>
          </w:p>
          <w:p w:rsidR="001A7CCA" w:rsidRPr="00F61B9E" w:rsidRDefault="001A7CCA" w:rsidP="001A7CCA">
            <w:pPr>
              <w:spacing w:before="40" w:after="40"/>
              <w:ind w:left="-108" w:right="-112"/>
              <w:jc w:val="center"/>
            </w:pPr>
            <w:r w:rsidRPr="00F61B9E">
              <w:rPr>
                <w:sz w:val="22"/>
                <w:szCs w:val="22"/>
              </w:rPr>
              <w:t>до 100 м</w:t>
            </w:r>
            <w:r w:rsidRPr="00F61B9E">
              <w:rPr>
                <w:sz w:val="22"/>
                <w:szCs w:val="22"/>
                <w:vertAlign w:val="superscript"/>
              </w:rPr>
              <w:t>3</w:t>
            </w:r>
            <w:r w:rsidRPr="00F61B9E">
              <w:rPr>
                <w:sz w:val="22"/>
                <w:szCs w:val="22"/>
              </w:rPr>
              <w:t>/сутки</w:t>
            </w:r>
          </w:p>
        </w:tc>
        <w:tc>
          <w:tcPr>
            <w:tcW w:w="879" w:type="pct"/>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 xml:space="preserve">Расчётный срок </w:t>
            </w:r>
          </w:p>
        </w:tc>
      </w:tr>
      <w:tr w:rsidR="007E717D" w:rsidRPr="00F61B9E" w:rsidTr="00E21623">
        <w:trPr>
          <w:cantSplit/>
          <w:jc w:val="center"/>
        </w:trPr>
        <w:tc>
          <w:tcPr>
            <w:tcW w:w="439" w:type="pct"/>
            <w:tcBorders>
              <w:left w:val="single" w:sz="4" w:space="0" w:color="auto"/>
              <w:right w:val="single" w:sz="4" w:space="0" w:color="auto"/>
            </w:tcBorders>
            <w:vAlign w:val="center"/>
          </w:tcPr>
          <w:p w:rsidR="007E717D" w:rsidRPr="00F61B9E" w:rsidRDefault="007E717D" w:rsidP="00C40747">
            <w:pPr>
              <w:spacing w:before="40" w:after="40"/>
              <w:jc w:val="center"/>
              <w:rPr>
                <w:lang w:eastAsia="en-US"/>
              </w:rPr>
            </w:pPr>
            <w:r w:rsidRPr="00F61B9E">
              <w:rPr>
                <w:sz w:val="22"/>
                <w:szCs w:val="22"/>
                <w:lang w:eastAsia="en-US"/>
              </w:rPr>
              <w:t>2.2</w:t>
            </w:r>
          </w:p>
        </w:tc>
        <w:tc>
          <w:tcPr>
            <w:tcW w:w="4561" w:type="pct"/>
            <w:gridSpan w:val="5"/>
            <w:tcBorders>
              <w:left w:val="single" w:sz="4" w:space="0" w:color="auto"/>
              <w:bottom w:val="single" w:sz="4" w:space="0" w:color="auto"/>
              <w:right w:val="single" w:sz="4" w:space="0" w:color="auto"/>
            </w:tcBorders>
            <w:vAlign w:val="center"/>
          </w:tcPr>
          <w:p w:rsidR="007E717D" w:rsidRPr="00F61B9E" w:rsidRDefault="001A7CCA" w:rsidP="000D41A1">
            <w:pPr>
              <w:keepNext/>
              <w:keepLines/>
              <w:pageBreakBefore/>
              <w:suppressLineNumbers/>
              <w:suppressAutoHyphens/>
              <w:spacing w:before="40" w:after="40"/>
              <w:ind w:right="-100"/>
              <w:jc w:val="center"/>
              <w:rPr>
                <w:i/>
              </w:rPr>
            </w:pPr>
            <w:r w:rsidRPr="00F61B9E">
              <w:rPr>
                <w:i/>
              </w:rPr>
              <w:t xml:space="preserve">Планировочный район </w:t>
            </w:r>
            <w:proofErr w:type="spellStart"/>
            <w:r w:rsidRPr="00F61B9E">
              <w:rPr>
                <w:i/>
              </w:rPr>
              <w:t>Микулинское</w:t>
            </w:r>
            <w:proofErr w:type="spellEnd"/>
          </w:p>
        </w:tc>
      </w:tr>
      <w:tr w:rsidR="00E21623" w:rsidRPr="00F61B9E" w:rsidTr="00E21623">
        <w:trPr>
          <w:cantSplit/>
          <w:jc w:val="center"/>
        </w:trPr>
        <w:tc>
          <w:tcPr>
            <w:tcW w:w="439" w:type="pct"/>
            <w:tcBorders>
              <w:left w:val="single" w:sz="4" w:space="0" w:color="auto"/>
              <w:right w:val="single" w:sz="4" w:space="0" w:color="auto"/>
            </w:tcBorders>
            <w:vAlign w:val="center"/>
          </w:tcPr>
          <w:p w:rsidR="001A7CCA" w:rsidRPr="00F61B9E" w:rsidRDefault="001A7CCA" w:rsidP="001A7CCA">
            <w:pPr>
              <w:spacing w:before="40" w:after="40"/>
              <w:jc w:val="center"/>
              <w:rPr>
                <w:lang w:eastAsia="en-US"/>
              </w:rPr>
            </w:pPr>
            <w:r w:rsidRPr="00F61B9E">
              <w:rPr>
                <w:sz w:val="22"/>
                <w:szCs w:val="22"/>
                <w:lang w:eastAsia="en-US"/>
              </w:rPr>
              <w:t>2.2.1</w:t>
            </w:r>
          </w:p>
        </w:tc>
        <w:tc>
          <w:tcPr>
            <w:tcW w:w="1207" w:type="pct"/>
            <w:tcBorders>
              <w:left w:val="single" w:sz="4" w:space="0" w:color="auto"/>
              <w:bottom w:val="single" w:sz="4" w:space="0" w:color="auto"/>
              <w:right w:val="single" w:sz="4" w:space="0" w:color="auto"/>
            </w:tcBorders>
            <w:vAlign w:val="center"/>
          </w:tcPr>
          <w:p w:rsidR="001A7CCA" w:rsidRPr="00F61B9E" w:rsidRDefault="001A7CCA" w:rsidP="001A7CCA">
            <w:pPr>
              <w:spacing w:before="40" w:after="40"/>
            </w:pPr>
            <w:r w:rsidRPr="00F61B9E">
              <w:rPr>
                <w:sz w:val="22"/>
                <w:szCs w:val="22"/>
              </w:rPr>
              <w:t>Сети водоотведения к планируемым объектам общественно-делового назначения в с. Микулино, д. Введенское</w:t>
            </w:r>
          </w:p>
        </w:tc>
        <w:tc>
          <w:tcPr>
            <w:tcW w:w="981" w:type="pct"/>
            <w:tcBorders>
              <w:left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Ø 200,</w:t>
            </w:r>
            <w:r w:rsidRPr="00F61B9E">
              <w:rPr>
                <w:sz w:val="22"/>
                <w:szCs w:val="22"/>
              </w:rPr>
              <w:br/>
              <w:t>всего 1,6</w:t>
            </w:r>
            <w:r w:rsidRPr="00F61B9E">
              <w:rPr>
                <w:sz w:val="22"/>
                <w:szCs w:val="22"/>
                <w:lang w:val="en-US"/>
              </w:rPr>
              <w:t> </w:t>
            </w:r>
            <w:r w:rsidRPr="00F61B9E">
              <w:rPr>
                <w:sz w:val="22"/>
                <w:szCs w:val="22"/>
              </w:rPr>
              <w:t>км</w:t>
            </w:r>
          </w:p>
        </w:tc>
        <w:tc>
          <w:tcPr>
            <w:tcW w:w="879" w:type="pct"/>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overflowPunct w:val="0"/>
              <w:autoSpaceDE w:val="0"/>
              <w:autoSpaceDN w:val="0"/>
              <w:adjustRightInd w:val="0"/>
              <w:spacing w:before="40" w:after="40"/>
              <w:jc w:val="center"/>
              <w:textAlignment w:val="baseline"/>
            </w:pPr>
            <w:r w:rsidRPr="00F61B9E">
              <w:rPr>
                <w:sz w:val="22"/>
                <w:szCs w:val="22"/>
              </w:rPr>
              <w:t>Первая очередь</w:t>
            </w:r>
          </w:p>
        </w:tc>
      </w:tr>
      <w:tr w:rsidR="00E21623" w:rsidRPr="00F61B9E" w:rsidTr="00E21623">
        <w:trPr>
          <w:cantSplit/>
          <w:jc w:val="center"/>
        </w:trPr>
        <w:tc>
          <w:tcPr>
            <w:tcW w:w="439" w:type="pct"/>
            <w:tcBorders>
              <w:left w:val="single" w:sz="4" w:space="0" w:color="auto"/>
              <w:right w:val="single" w:sz="4" w:space="0" w:color="auto"/>
            </w:tcBorders>
            <w:vAlign w:val="center"/>
          </w:tcPr>
          <w:p w:rsidR="001A7CCA" w:rsidRPr="00F61B9E" w:rsidRDefault="001A7CCA" w:rsidP="001A7CCA">
            <w:pPr>
              <w:spacing w:before="40" w:after="40"/>
              <w:jc w:val="center"/>
              <w:rPr>
                <w:lang w:eastAsia="en-US"/>
              </w:rPr>
            </w:pPr>
            <w:r w:rsidRPr="00F61B9E">
              <w:rPr>
                <w:sz w:val="22"/>
                <w:szCs w:val="22"/>
                <w:lang w:eastAsia="en-US"/>
              </w:rPr>
              <w:t>2.2.2</w:t>
            </w:r>
          </w:p>
        </w:tc>
        <w:tc>
          <w:tcPr>
            <w:tcW w:w="1207" w:type="pct"/>
            <w:tcBorders>
              <w:left w:val="single" w:sz="4" w:space="0" w:color="auto"/>
              <w:bottom w:val="single" w:sz="4" w:space="0" w:color="auto"/>
              <w:right w:val="single" w:sz="4" w:space="0" w:color="auto"/>
            </w:tcBorders>
            <w:vAlign w:val="center"/>
          </w:tcPr>
          <w:p w:rsidR="001A7CCA" w:rsidRPr="00F61B9E" w:rsidRDefault="001A7CCA" w:rsidP="001A7CCA">
            <w:pPr>
              <w:spacing w:before="40" w:after="40"/>
            </w:pPr>
            <w:r w:rsidRPr="00F61B9E">
              <w:rPr>
                <w:sz w:val="22"/>
                <w:szCs w:val="22"/>
              </w:rPr>
              <w:t>Сети водоотведения в с. Микулино и д. Савостино, Введенское</w:t>
            </w:r>
          </w:p>
        </w:tc>
        <w:tc>
          <w:tcPr>
            <w:tcW w:w="981" w:type="pct"/>
            <w:tcBorders>
              <w:left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Реконструкция</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Ø 200,</w:t>
            </w:r>
            <w:r w:rsidRPr="00F61B9E">
              <w:rPr>
                <w:sz w:val="22"/>
                <w:szCs w:val="22"/>
              </w:rPr>
              <w:br/>
              <w:t>всего 2,4</w:t>
            </w:r>
            <w:r w:rsidRPr="00F61B9E">
              <w:rPr>
                <w:sz w:val="22"/>
                <w:szCs w:val="22"/>
                <w:lang w:val="en-US"/>
              </w:rPr>
              <w:t> </w:t>
            </w:r>
            <w:r w:rsidRPr="00F61B9E">
              <w:rPr>
                <w:sz w:val="22"/>
                <w:szCs w:val="22"/>
              </w:rPr>
              <w:t>км</w:t>
            </w:r>
          </w:p>
        </w:tc>
        <w:tc>
          <w:tcPr>
            <w:tcW w:w="879" w:type="pct"/>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overflowPunct w:val="0"/>
              <w:autoSpaceDE w:val="0"/>
              <w:autoSpaceDN w:val="0"/>
              <w:adjustRightInd w:val="0"/>
              <w:spacing w:before="40" w:after="40"/>
              <w:jc w:val="center"/>
              <w:textAlignment w:val="baseline"/>
            </w:pPr>
            <w:r w:rsidRPr="00F61B9E">
              <w:rPr>
                <w:sz w:val="22"/>
                <w:szCs w:val="22"/>
              </w:rPr>
              <w:t>Первая очередь</w:t>
            </w:r>
          </w:p>
        </w:tc>
      </w:tr>
      <w:tr w:rsidR="00E21623" w:rsidRPr="00F61B9E" w:rsidTr="00E21623">
        <w:trPr>
          <w:cantSplit/>
          <w:jc w:val="center"/>
        </w:trPr>
        <w:tc>
          <w:tcPr>
            <w:tcW w:w="439" w:type="pct"/>
            <w:tcBorders>
              <w:left w:val="single" w:sz="4" w:space="0" w:color="auto"/>
              <w:right w:val="single" w:sz="4" w:space="0" w:color="auto"/>
            </w:tcBorders>
            <w:vAlign w:val="center"/>
          </w:tcPr>
          <w:p w:rsidR="007E717D" w:rsidRPr="00F61B9E" w:rsidRDefault="007E717D" w:rsidP="00C40747">
            <w:pPr>
              <w:spacing w:before="40" w:after="40"/>
              <w:jc w:val="center"/>
              <w:rPr>
                <w:lang w:eastAsia="en-US"/>
              </w:rPr>
            </w:pPr>
            <w:r w:rsidRPr="00F61B9E">
              <w:rPr>
                <w:sz w:val="22"/>
                <w:szCs w:val="22"/>
                <w:lang w:eastAsia="en-US"/>
              </w:rPr>
              <w:t>2.2.3</w:t>
            </w:r>
          </w:p>
        </w:tc>
        <w:tc>
          <w:tcPr>
            <w:tcW w:w="1207" w:type="pct"/>
            <w:tcBorders>
              <w:left w:val="single" w:sz="4" w:space="0" w:color="auto"/>
              <w:bottom w:val="single" w:sz="4" w:space="0" w:color="auto"/>
              <w:right w:val="single" w:sz="4" w:space="0" w:color="auto"/>
            </w:tcBorders>
            <w:vAlign w:val="center"/>
          </w:tcPr>
          <w:p w:rsidR="007E717D" w:rsidRPr="00F61B9E" w:rsidRDefault="007E717D" w:rsidP="000D41A1">
            <w:pPr>
              <w:spacing w:before="40" w:after="40"/>
            </w:pPr>
            <w:r w:rsidRPr="00F61B9E">
              <w:rPr>
                <w:sz w:val="22"/>
                <w:szCs w:val="22"/>
              </w:rPr>
              <w:t>д. Савостино, д. Введенское,</w:t>
            </w:r>
            <w:r w:rsidRPr="00F61B9E">
              <w:rPr>
                <w:sz w:val="22"/>
                <w:szCs w:val="22"/>
              </w:rPr>
              <w:br/>
              <w:t xml:space="preserve">канализационные насосные станции </w:t>
            </w:r>
          </w:p>
        </w:tc>
        <w:tc>
          <w:tcPr>
            <w:tcW w:w="981" w:type="pct"/>
            <w:tcBorders>
              <w:left w:val="single" w:sz="4" w:space="0" w:color="auto"/>
              <w:right w:val="single" w:sz="4" w:space="0" w:color="auto"/>
            </w:tcBorders>
            <w:vAlign w:val="center"/>
          </w:tcPr>
          <w:p w:rsidR="007E717D" w:rsidRPr="00F61B9E" w:rsidRDefault="007E717D" w:rsidP="00C40747">
            <w:pPr>
              <w:spacing w:before="40" w:after="40"/>
              <w:jc w:val="center"/>
            </w:pPr>
            <w:r w:rsidRPr="00F61B9E">
              <w:rPr>
                <w:sz w:val="22"/>
                <w:szCs w:val="22"/>
              </w:rPr>
              <w:t>Реконструкция</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7E717D" w:rsidRPr="00F61B9E" w:rsidRDefault="007E717D" w:rsidP="00C40747">
            <w:pPr>
              <w:spacing w:before="40" w:after="40"/>
              <w:jc w:val="center"/>
            </w:pPr>
            <w:r w:rsidRPr="00F61B9E">
              <w:rPr>
                <w:sz w:val="22"/>
                <w:szCs w:val="22"/>
              </w:rPr>
              <w:t>Замена насосного оборудования, ремонт здания</w:t>
            </w:r>
          </w:p>
        </w:tc>
        <w:tc>
          <w:tcPr>
            <w:tcW w:w="879" w:type="pct"/>
            <w:tcBorders>
              <w:top w:val="single" w:sz="4" w:space="0" w:color="auto"/>
              <w:left w:val="single" w:sz="4" w:space="0" w:color="auto"/>
              <w:bottom w:val="single" w:sz="4" w:space="0" w:color="auto"/>
              <w:right w:val="single" w:sz="4" w:space="0" w:color="auto"/>
            </w:tcBorders>
            <w:vAlign w:val="center"/>
          </w:tcPr>
          <w:p w:rsidR="007E717D" w:rsidRPr="00F61B9E" w:rsidRDefault="007E717D" w:rsidP="000D41A1">
            <w:pPr>
              <w:overflowPunct w:val="0"/>
              <w:autoSpaceDE w:val="0"/>
              <w:autoSpaceDN w:val="0"/>
              <w:adjustRightInd w:val="0"/>
              <w:spacing w:before="40" w:after="40"/>
              <w:jc w:val="center"/>
              <w:textAlignment w:val="baseline"/>
            </w:pPr>
            <w:r w:rsidRPr="00F61B9E">
              <w:rPr>
                <w:sz w:val="22"/>
                <w:szCs w:val="22"/>
              </w:rPr>
              <w:t>Первая очередь</w:t>
            </w:r>
            <w:r w:rsidRPr="00F61B9E">
              <w:rPr>
                <w:sz w:val="22"/>
                <w:szCs w:val="22"/>
              </w:rPr>
              <w:br/>
              <w:t>(2022 год)</w:t>
            </w:r>
          </w:p>
        </w:tc>
      </w:tr>
      <w:tr w:rsidR="00E21623" w:rsidRPr="00F61B9E" w:rsidTr="00E21623">
        <w:trPr>
          <w:cantSplit/>
          <w:jc w:val="center"/>
        </w:trPr>
        <w:tc>
          <w:tcPr>
            <w:tcW w:w="439" w:type="pct"/>
            <w:tcBorders>
              <w:left w:val="single" w:sz="4" w:space="0" w:color="auto"/>
              <w:right w:val="single" w:sz="4" w:space="0" w:color="auto"/>
            </w:tcBorders>
            <w:vAlign w:val="center"/>
          </w:tcPr>
          <w:p w:rsidR="007E717D" w:rsidRPr="00F61B9E" w:rsidRDefault="007E717D" w:rsidP="00C40747">
            <w:pPr>
              <w:spacing w:before="40" w:after="40"/>
              <w:jc w:val="center"/>
            </w:pPr>
            <w:r w:rsidRPr="00F61B9E">
              <w:rPr>
                <w:sz w:val="22"/>
                <w:szCs w:val="22"/>
              </w:rPr>
              <w:t>2.2.4</w:t>
            </w:r>
          </w:p>
        </w:tc>
        <w:tc>
          <w:tcPr>
            <w:tcW w:w="1207" w:type="pct"/>
            <w:tcBorders>
              <w:left w:val="single" w:sz="4" w:space="0" w:color="auto"/>
              <w:bottom w:val="single" w:sz="4" w:space="0" w:color="auto"/>
              <w:right w:val="single" w:sz="4" w:space="0" w:color="auto"/>
            </w:tcBorders>
            <w:vAlign w:val="center"/>
          </w:tcPr>
          <w:p w:rsidR="007E717D" w:rsidRPr="00F61B9E" w:rsidRDefault="007E717D" w:rsidP="000D41A1">
            <w:pPr>
              <w:spacing w:before="40" w:after="40"/>
            </w:pPr>
            <w:r w:rsidRPr="00F61B9E">
              <w:rPr>
                <w:sz w:val="22"/>
                <w:szCs w:val="22"/>
              </w:rPr>
              <w:t>д. Савостино,</w:t>
            </w:r>
            <w:r w:rsidRPr="00F61B9E">
              <w:rPr>
                <w:sz w:val="22"/>
                <w:szCs w:val="22"/>
              </w:rPr>
              <w:br/>
              <w:t>очистные сооружения</w:t>
            </w:r>
          </w:p>
        </w:tc>
        <w:tc>
          <w:tcPr>
            <w:tcW w:w="981" w:type="pct"/>
            <w:tcBorders>
              <w:left w:val="single" w:sz="4" w:space="0" w:color="auto"/>
              <w:right w:val="single" w:sz="4" w:space="0" w:color="auto"/>
            </w:tcBorders>
            <w:vAlign w:val="center"/>
          </w:tcPr>
          <w:p w:rsidR="007E717D" w:rsidRPr="00F61B9E" w:rsidRDefault="007E717D" w:rsidP="00C40747">
            <w:pPr>
              <w:spacing w:before="40" w:after="40"/>
              <w:jc w:val="center"/>
            </w:pPr>
            <w:r w:rsidRPr="00F61B9E">
              <w:rPr>
                <w:sz w:val="22"/>
                <w:szCs w:val="22"/>
              </w:rPr>
              <w:t>Реконструкция</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7E717D" w:rsidRPr="00F61B9E" w:rsidRDefault="007E717D" w:rsidP="00C40747">
            <w:pPr>
              <w:spacing w:before="40" w:after="40"/>
              <w:jc w:val="center"/>
            </w:pPr>
            <w:r w:rsidRPr="00F61B9E">
              <w:rPr>
                <w:sz w:val="22"/>
                <w:szCs w:val="22"/>
              </w:rPr>
              <w:t>Увеличение производительности до 600 м</w:t>
            </w:r>
            <w:r w:rsidRPr="00F61B9E">
              <w:rPr>
                <w:sz w:val="22"/>
                <w:szCs w:val="22"/>
                <w:vertAlign w:val="superscript"/>
              </w:rPr>
              <w:t>3</w:t>
            </w:r>
            <w:r w:rsidRPr="00F61B9E">
              <w:rPr>
                <w:sz w:val="22"/>
                <w:szCs w:val="22"/>
              </w:rPr>
              <w:t>/</w:t>
            </w:r>
            <w:proofErr w:type="spellStart"/>
            <w:r w:rsidRPr="00F61B9E">
              <w:rPr>
                <w:sz w:val="22"/>
                <w:szCs w:val="22"/>
              </w:rPr>
              <w:t>сут</w:t>
            </w:r>
            <w:proofErr w:type="spellEnd"/>
          </w:p>
        </w:tc>
        <w:tc>
          <w:tcPr>
            <w:tcW w:w="879" w:type="pct"/>
            <w:tcBorders>
              <w:top w:val="single" w:sz="4" w:space="0" w:color="auto"/>
              <w:left w:val="single" w:sz="4" w:space="0" w:color="auto"/>
              <w:bottom w:val="single" w:sz="4" w:space="0" w:color="auto"/>
              <w:right w:val="single" w:sz="4" w:space="0" w:color="auto"/>
            </w:tcBorders>
            <w:vAlign w:val="center"/>
          </w:tcPr>
          <w:p w:rsidR="007E717D" w:rsidRPr="00F61B9E" w:rsidRDefault="007E717D" w:rsidP="000D41A1">
            <w:pPr>
              <w:overflowPunct w:val="0"/>
              <w:autoSpaceDE w:val="0"/>
              <w:autoSpaceDN w:val="0"/>
              <w:adjustRightInd w:val="0"/>
              <w:spacing w:before="40" w:after="40"/>
              <w:jc w:val="center"/>
              <w:textAlignment w:val="baseline"/>
            </w:pPr>
            <w:r w:rsidRPr="00F61B9E">
              <w:rPr>
                <w:sz w:val="22"/>
                <w:szCs w:val="22"/>
              </w:rPr>
              <w:t>Первая очередь</w:t>
            </w:r>
            <w:r w:rsidRPr="00F61B9E">
              <w:rPr>
                <w:sz w:val="22"/>
                <w:szCs w:val="22"/>
              </w:rPr>
              <w:br/>
              <w:t>(2022 год)</w:t>
            </w:r>
          </w:p>
        </w:tc>
      </w:tr>
      <w:tr w:rsidR="00E21623" w:rsidRPr="00F61B9E" w:rsidTr="00E21623">
        <w:trPr>
          <w:cantSplit/>
          <w:jc w:val="center"/>
        </w:trPr>
        <w:tc>
          <w:tcPr>
            <w:tcW w:w="439" w:type="pct"/>
            <w:tcBorders>
              <w:left w:val="single" w:sz="4" w:space="0" w:color="auto"/>
              <w:right w:val="single" w:sz="4" w:space="0" w:color="auto"/>
            </w:tcBorders>
            <w:vAlign w:val="center"/>
          </w:tcPr>
          <w:p w:rsidR="007E717D" w:rsidRPr="00F61B9E" w:rsidRDefault="007E717D" w:rsidP="00C40747">
            <w:pPr>
              <w:spacing w:before="40" w:after="40"/>
              <w:jc w:val="center"/>
            </w:pPr>
            <w:r w:rsidRPr="00F61B9E">
              <w:rPr>
                <w:sz w:val="22"/>
                <w:szCs w:val="22"/>
              </w:rPr>
              <w:t>2.2.5</w:t>
            </w:r>
          </w:p>
        </w:tc>
        <w:tc>
          <w:tcPr>
            <w:tcW w:w="1207" w:type="pct"/>
            <w:tcBorders>
              <w:left w:val="single" w:sz="4" w:space="0" w:color="auto"/>
              <w:bottom w:val="single" w:sz="4" w:space="0" w:color="auto"/>
              <w:right w:val="single" w:sz="4" w:space="0" w:color="auto"/>
            </w:tcBorders>
            <w:vAlign w:val="center"/>
          </w:tcPr>
          <w:p w:rsidR="007E717D" w:rsidRPr="00F61B9E" w:rsidRDefault="007E717D" w:rsidP="000D41A1">
            <w:pPr>
              <w:suppressAutoHyphens/>
              <w:spacing w:before="40" w:after="40"/>
            </w:pPr>
            <w:r w:rsidRPr="00F61B9E">
              <w:rPr>
                <w:sz w:val="22"/>
                <w:szCs w:val="22"/>
              </w:rPr>
              <w:t>с. Микулино, д. Введенское,</w:t>
            </w:r>
            <w:r w:rsidRPr="00F61B9E">
              <w:rPr>
                <w:sz w:val="22"/>
                <w:szCs w:val="22"/>
              </w:rPr>
              <w:br/>
              <w:t xml:space="preserve">очистные сооружения </w:t>
            </w:r>
          </w:p>
        </w:tc>
        <w:tc>
          <w:tcPr>
            <w:tcW w:w="981" w:type="pct"/>
            <w:tcBorders>
              <w:left w:val="single" w:sz="4" w:space="0" w:color="auto"/>
              <w:right w:val="single" w:sz="4" w:space="0" w:color="auto"/>
            </w:tcBorders>
            <w:vAlign w:val="center"/>
          </w:tcPr>
          <w:p w:rsidR="007E717D" w:rsidRPr="00F61B9E" w:rsidRDefault="007E717D" w:rsidP="00C40747">
            <w:pPr>
              <w:spacing w:before="40" w:after="40"/>
              <w:jc w:val="center"/>
            </w:pPr>
            <w:r w:rsidRPr="00F61B9E">
              <w:rPr>
                <w:sz w:val="22"/>
                <w:szCs w:val="22"/>
              </w:rPr>
              <w:t>Реконструкция</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7E717D" w:rsidRPr="00F61B9E" w:rsidRDefault="007E717D" w:rsidP="00C40747">
            <w:pPr>
              <w:spacing w:before="40" w:after="40"/>
              <w:jc w:val="center"/>
            </w:pPr>
            <w:r w:rsidRPr="00F61B9E">
              <w:rPr>
                <w:sz w:val="22"/>
                <w:szCs w:val="22"/>
              </w:rPr>
              <w:t>Определяются на стадии рабочего проектирования</w:t>
            </w:r>
          </w:p>
        </w:tc>
        <w:tc>
          <w:tcPr>
            <w:tcW w:w="879" w:type="pct"/>
            <w:tcBorders>
              <w:top w:val="single" w:sz="4" w:space="0" w:color="auto"/>
              <w:left w:val="single" w:sz="4" w:space="0" w:color="auto"/>
              <w:bottom w:val="single" w:sz="4" w:space="0" w:color="auto"/>
              <w:right w:val="single" w:sz="4" w:space="0" w:color="auto"/>
            </w:tcBorders>
            <w:vAlign w:val="center"/>
          </w:tcPr>
          <w:p w:rsidR="007E717D" w:rsidRPr="00F61B9E" w:rsidRDefault="007E717D" w:rsidP="000D41A1">
            <w:pPr>
              <w:overflowPunct w:val="0"/>
              <w:autoSpaceDE w:val="0"/>
              <w:autoSpaceDN w:val="0"/>
              <w:adjustRightInd w:val="0"/>
              <w:spacing w:before="40" w:after="40"/>
              <w:jc w:val="center"/>
              <w:textAlignment w:val="baseline"/>
            </w:pPr>
            <w:r w:rsidRPr="00F61B9E">
              <w:rPr>
                <w:sz w:val="22"/>
                <w:szCs w:val="22"/>
              </w:rPr>
              <w:t>Первая очередь</w:t>
            </w:r>
            <w:r w:rsidRPr="00F61B9E">
              <w:rPr>
                <w:sz w:val="22"/>
                <w:szCs w:val="22"/>
              </w:rPr>
              <w:br/>
              <w:t>(2022 год)</w:t>
            </w:r>
          </w:p>
        </w:tc>
      </w:tr>
      <w:tr w:rsidR="00E21623" w:rsidRPr="00F61B9E" w:rsidTr="00E21623">
        <w:trPr>
          <w:cantSplit/>
          <w:jc w:val="center"/>
        </w:trPr>
        <w:tc>
          <w:tcPr>
            <w:tcW w:w="439" w:type="pct"/>
            <w:tcBorders>
              <w:left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2.2.6</w:t>
            </w:r>
          </w:p>
        </w:tc>
        <w:tc>
          <w:tcPr>
            <w:tcW w:w="1207" w:type="pct"/>
            <w:tcBorders>
              <w:left w:val="single" w:sz="4" w:space="0" w:color="auto"/>
              <w:bottom w:val="single" w:sz="4" w:space="0" w:color="auto"/>
              <w:right w:val="single" w:sz="4" w:space="0" w:color="auto"/>
            </w:tcBorders>
            <w:vAlign w:val="center"/>
          </w:tcPr>
          <w:p w:rsidR="001A7CCA" w:rsidRPr="00F61B9E" w:rsidRDefault="001A7CCA" w:rsidP="001A7CCA">
            <w:pPr>
              <w:spacing w:before="40" w:after="40"/>
            </w:pPr>
            <w:r w:rsidRPr="00F61B9E">
              <w:rPr>
                <w:sz w:val="22"/>
                <w:szCs w:val="22"/>
              </w:rPr>
              <w:t>Блочно-модульные очистные сооружения производственных стоков для планируемых объектов в сельском поселении</w:t>
            </w:r>
          </w:p>
        </w:tc>
        <w:tc>
          <w:tcPr>
            <w:tcW w:w="981" w:type="pct"/>
            <w:tcBorders>
              <w:left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11 объектов,</w:t>
            </w:r>
            <w:r w:rsidRPr="00F61B9E">
              <w:rPr>
                <w:sz w:val="22"/>
                <w:szCs w:val="22"/>
              </w:rPr>
              <w:br/>
              <w:t>производительность до 200 м</w:t>
            </w:r>
            <w:r w:rsidRPr="00F61B9E">
              <w:rPr>
                <w:sz w:val="22"/>
                <w:szCs w:val="22"/>
                <w:vertAlign w:val="superscript"/>
              </w:rPr>
              <w:t>3</w:t>
            </w:r>
            <w:r w:rsidRPr="00F61B9E">
              <w:rPr>
                <w:sz w:val="22"/>
                <w:szCs w:val="22"/>
              </w:rPr>
              <w:t>/</w:t>
            </w:r>
            <w:proofErr w:type="spellStart"/>
            <w:r w:rsidRPr="00F61B9E">
              <w:rPr>
                <w:sz w:val="22"/>
                <w:szCs w:val="22"/>
              </w:rPr>
              <w:t>сут</w:t>
            </w:r>
            <w:proofErr w:type="spellEnd"/>
          </w:p>
        </w:tc>
        <w:tc>
          <w:tcPr>
            <w:tcW w:w="879" w:type="pct"/>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overflowPunct w:val="0"/>
              <w:autoSpaceDE w:val="0"/>
              <w:autoSpaceDN w:val="0"/>
              <w:adjustRightInd w:val="0"/>
              <w:spacing w:before="40" w:after="40"/>
              <w:jc w:val="center"/>
              <w:textAlignment w:val="baseline"/>
            </w:pPr>
            <w:r w:rsidRPr="00F61B9E">
              <w:rPr>
                <w:sz w:val="22"/>
                <w:szCs w:val="22"/>
              </w:rPr>
              <w:t>Первая очередь</w:t>
            </w:r>
          </w:p>
        </w:tc>
      </w:tr>
      <w:tr w:rsidR="00E21623" w:rsidRPr="00F61B9E" w:rsidTr="00E21623">
        <w:trPr>
          <w:cantSplit/>
          <w:jc w:val="center"/>
        </w:trPr>
        <w:tc>
          <w:tcPr>
            <w:tcW w:w="439" w:type="pct"/>
            <w:tcBorders>
              <w:left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lastRenderedPageBreak/>
              <w:t>2.2.7</w:t>
            </w:r>
          </w:p>
        </w:tc>
        <w:tc>
          <w:tcPr>
            <w:tcW w:w="1207" w:type="pct"/>
            <w:tcBorders>
              <w:left w:val="single" w:sz="4" w:space="0" w:color="auto"/>
              <w:bottom w:val="single" w:sz="4" w:space="0" w:color="auto"/>
              <w:right w:val="single" w:sz="4" w:space="0" w:color="auto"/>
            </w:tcBorders>
            <w:vAlign w:val="center"/>
          </w:tcPr>
          <w:p w:rsidR="001A7CCA" w:rsidRPr="00F61B9E" w:rsidRDefault="001A7CCA" w:rsidP="001A7CCA">
            <w:pPr>
              <w:spacing w:before="40" w:after="40"/>
            </w:pPr>
            <w:r w:rsidRPr="00F61B9E">
              <w:rPr>
                <w:sz w:val="22"/>
                <w:szCs w:val="22"/>
              </w:rPr>
              <w:t>Блочно-модульные очистные сооружения хозяйственно-бытовых стоков для существующей жилой застройки в д. </w:t>
            </w:r>
            <w:proofErr w:type="spellStart"/>
            <w:r w:rsidRPr="00F61B9E">
              <w:rPr>
                <w:sz w:val="22"/>
                <w:szCs w:val="22"/>
              </w:rPr>
              <w:t>Коноплево</w:t>
            </w:r>
            <w:proofErr w:type="spellEnd"/>
            <w:r w:rsidRPr="00F61B9E">
              <w:rPr>
                <w:sz w:val="22"/>
                <w:szCs w:val="22"/>
              </w:rPr>
              <w:t>, д. </w:t>
            </w:r>
            <w:proofErr w:type="spellStart"/>
            <w:r w:rsidRPr="00F61B9E">
              <w:rPr>
                <w:sz w:val="22"/>
                <w:szCs w:val="22"/>
              </w:rPr>
              <w:t>Хранево</w:t>
            </w:r>
            <w:proofErr w:type="spellEnd"/>
            <w:r w:rsidRPr="00F61B9E">
              <w:rPr>
                <w:sz w:val="22"/>
                <w:szCs w:val="22"/>
              </w:rPr>
              <w:t>, д. Афанасово, д. Палкино</w:t>
            </w:r>
          </w:p>
        </w:tc>
        <w:tc>
          <w:tcPr>
            <w:tcW w:w="981" w:type="pct"/>
            <w:tcBorders>
              <w:left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4 объекта,</w:t>
            </w:r>
            <w:r w:rsidRPr="00F61B9E">
              <w:rPr>
                <w:sz w:val="22"/>
                <w:szCs w:val="22"/>
              </w:rPr>
              <w:br/>
              <w:t>производительность до 200 м</w:t>
            </w:r>
            <w:r w:rsidRPr="00F61B9E">
              <w:rPr>
                <w:sz w:val="22"/>
                <w:szCs w:val="22"/>
                <w:vertAlign w:val="superscript"/>
              </w:rPr>
              <w:t>3</w:t>
            </w:r>
            <w:r w:rsidRPr="00F61B9E">
              <w:rPr>
                <w:sz w:val="22"/>
                <w:szCs w:val="22"/>
              </w:rPr>
              <w:t>/</w:t>
            </w:r>
            <w:proofErr w:type="spellStart"/>
            <w:r w:rsidRPr="00F61B9E">
              <w:rPr>
                <w:sz w:val="22"/>
                <w:szCs w:val="22"/>
              </w:rPr>
              <w:t>сут</w:t>
            </w:r>
            <w:proofErr w:type="spellEnd"/>
          </w:p>
        </w:tc>
        <w:tc>
          <w:tcPr>
            <w:tcW w:w="879" w:type="pct"/>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Первая очередь</w:t>
            </w:r>
          </w:p>
        </w:tc>
      </w:tr>
      <w:tr w:rsidR="00E21623" w:rsidRPr="00F61B9E" w:rsidTr="00E21623">
        <w:trPr>
          <w:cantSplit/>
          <w:jc w:val="center"/>
        </w:trPr>
        <w:tc>
          <w:tcPr>
            <w:tcW w:w="439" w:type="pct"/>
            <w:tcBorders>
              <w:left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2.2.8</w:t>
            </w:r>
          </w:p>
        </w:tc>
        <w:tc>
          <w:tcPr>
            <w:tcW w:w="1207" w:type="pct"/>
            <w:tcBorders>
              <w:left w:val="single" w:sz="4" w:space="0" w:color="auto"/>
              <w:bottom w:val="single" w:sz="4" w:space="0" w:color="auto"/>
              <w:right w:val="single" w:sz="4" w:space="0" w:color="auto"/>
            </w:tcBorders>
            <w:vAlign w:val="center"/>
          </w:tcPr>
          <w:p w:rsidR="001A7CCA" w:rsidRPr="00F61B9E" w:rsidRDefault="001A7CCA" w:rsidP="001A7CCA">
            <w:pPr>
              <w:spacing w:before="40" w:after="40"/>
            </w:pPr>
            <w:r w:rsidRPr="00F61B9E">
              <w:rPr>
                <w:sz w:val="22"/>
                <w:szCs w:val="22"/>
              </w:rPr>
              <w:t>Сети водоотведения в д. </w:t>
            </w:r>
            <w:proofErr w:type="spellStart"/>
            <w:r w:rsidRPr="00F61B9E">
              <w:rPr>
                <w:sz w:val="22"/>
                <w:szCs w:val="22"/>
              </w:rPr>
              <w:t>Коноплево</w:t>
            </w:r>
            <w:proofErr w:type="spellEnd"/>
            <w:r w:rsidRPr="00F61B9E">
              <w:rPr>
                <w:sz w:val="22"/>
                <w:szCs w:val="22"/>
              </w:rPr>
              <w:t>, д. </w:t>
            </w:r>
            <w:proofErr w:type="spellStart"/>
            <w:r w:rsidRPr="00F61B9E">
              <w:rPr>
                <w:sz w:val="22"/>
                <w:szCs w:val="22"/>
              </w:rPr>
              <w:t>Хранево</w:t>
            </w:r>
            <w:proofErr w:type="spellEnd"/>
            <w:r w:rsidRPr="00F61B9E">
              <w:rPr>
                <w:sz w:val="22"/>
                <w:szCs w:val="22"/>
              </w:rPr>
              <w:t>, д. Афанасово, д. Палкино</w:t>
            </w:r>
          </w:p>
        </w:tc>
        <w:tc>
          <w:tcPr>
            <w:tcW w:w="981" w:type="pct"/>
            <w:tcBorders>
              <w:left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Ø 200,</w:t>
            </w:r>
            <w:r w:rsidRPr="00F61B9E">
              <w:rPr>
                <w:sz w:val="22"/>
                <w:szCs w:val="22"/>
              </w:rPr>
              <w:br/>
              <w:t>всего 6,7</w:t>
            </w:r>
            <w:r w:rsidRPr="00F61B9E">
              <w:rPr>
                <w:sz w:val="22"/>
                <w:szCs w:val="22"/>
                <w:lang w:val="en-US"/>
              </w:rPr>
              <w:t> </w:t>
            </w:r>
            <w:r w:rsidRPr="00F61B9E">
              <w:rPr>
                <w:sz w:val="22"/>
                <w:szCs w:val="22"/>
              </w:rPr>
              <w:t>км</w:t>
            </w:r>
          </w:p>
        </w:tc>
        <w:tc>
          <w:tcPr>
            <w:tcW w:w="879" w:type="pct"/>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Первая очередь</w:t>
            </w:r>
          </w:p>
        </w:tc>
      </w:tr>
      <w:tr w:rsidR="007E717D" w:rsidRPr="00F61B9E" w:rsidTr="00E21623">
        <w:trPr>
          <w:cantSplit/>
          <w:jc w:val="center"/>
        </w:trPr>
        <w:tc>
          <w:tcPr>
            <w:tcW w:w="439" w:type="pct"/>
            <w:tcBorders>
              <w:left w:val="single" w:sz="4" w:space="0" w:color="auto"/>
              <w:right w:val="single" w:sz="4" w:space="0" w:color="auto"/>
            </w:tcBorders>
            <w:vAlign w:val="center"/>
          </w:tcPr>
          <w:p w:rsidR="007E717D" w:rsidRPr="00F61B9E" w:rsidRDefault="007E717D" w:rsidP="00673833">
            <w:pPr>
              <w:keepNext/>
              <w:spacing w:before="40" w:after="40"/>
              <w:jc w:val="center"/>
              <w:rPr>
                <w:lang w:eastAsia="en-US"/>
              </w:rPr>
            </w:pPr>
            <w:r w:rsidRPr="00F61B9E">
              <w:rPr>
                <w:sz w:val="22"/>
                <w:szCs w:val="22"/>
                <w:lang w:eastAsia="en-US"/>
              </w:rPr>
              <w:t>2.3</w:t>
            </w:r>
          </w:p>
        </w:tc>
        <w:tc>
          <w:tcPr>
            <w:tcW w:w="4561" w:type="pct"/>
            <w:gridSpan w:val="5"/>
            <w:tcBorders>
              <w:left w:val="single" w:sz="4" w:space="0" w:color="auto"/>
              <w:bottom w:val="single" w:sz="4" w:space="0" w:color="auto"/>
              <w:right w:val="single" w:sz="4" w:space="0" w:color="auto"/>
            </w:tcBorders>
            <w:vAlign w:val="center"/>
          </w:tcPr>
          <w:p w:rsidR="007E717D" w:rsidRPr="00F61B9E" w:rsidRDefault="001A7CCA" w:rsidP="00673833">
            <w:pPr>
              <w:keepNext/>
              <w:spacing w:before="40" w:after="40"/>
              <w:ind w:left="36"/>
              <w:jc w:val="center"/>
              <w:rPr>
                <w:bCs/>
              </w:rPr>
            </w:pPr>
            <w:r w:rsidRPr="00F61B9E">
              <w:rPr>
                <w:i/>
              </w:rPr>
              <w:t xml:space="preserve">Планировочный район </w:t>
            </w:r>
            <w:proofErr w:type="spellStart"/>
            <w:r w:rsidRPr="00F61B9E">
              <w:rPr>
                <w:i/>
              </w:rPr>
              <w:t>Ошейкинское</w:t>
            </w:r>
            <w:proofErr w:type="spellEnd"/>
          </w:p>
        </w:tc>
      </w:tr>
      <w:tr w:rsidR="00E21623" w:rsidRPr="00F61B9E" w:rsidTr="00E21623">
        <w:trPr>
          <w:cantSplit/>
          <w:jc w:val="center"/>
        </w:trPr>
        <w:tc>
          <w:tcPr>
            <w:tcW w:w="439" w:type="pct"/>
            <w:tcBorders>
              <w:left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2.3.1</w:t>
            </w:r>
          </w:p>
        </w:tc>
        <w:tc>
          <w:tcPr>
            <w:tcW w:w="1207" w:type="pct"/>
            <w:tcBorders>
              <w:left w:val="single" w:sz="4" w:space="0" w:color="auto"/>
              <w:bottom w:val="single" w:sz="4" w:space="0" w:color="auto"/>
              <w:right w:val="single" w:sz="4" w:space="0" w:color="auto"/>
            </w:tcBorders>
            <w:vAlign w:val="center"/>
          </w:tcPr>
          <w:p w:rsidR="001A7CCA" w:rsidRPr="00F61B9E" w:rsidRDefault="001A7CCA" w:rsidP="00B032A0">
            <w:pPr>
              <w:spacing w:before="40" w:after="40"/>
            </w:pPr>
            <w:r w:rsidRPr="00F61B9E">
              <w:rPr>
                <w:sz w:val="22"/>
                <w:szCs w:val="22"/>
              </w:rPr>
              <w:t>Су</w:t>
            </w:r>
            <w:r w:rsidR="00B032A0" w:rsidRPr="00F61B9E">
              <w:rPr>
                <w:sz w:val="22"/>
                <w:szCs w:val="22"/>
              </w:rPr>
              <w:t>ществующие сети водоотведения на территории планировочного района</w:t>
            </w:r>
          </w:p>
        </w:tc>
        <w:tc>
          <w:tcPr>
            <w:tcW w:w="981" w:type="pct"/>
            <w:tcBorders>
              <w:left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Перекладка</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Ø150  – 200 мм,</w:t>
            </w:r>
            <w:r w:rsidRPr="00F61B9E">
              <w:rPr>
                <w:sz w:val="22"/>
                <w:szCs w:val="22"/>
              </w:rPr>
              <w:br/>
              <w:t>протяжённость 8,2 км</w:t>
            </w:r>
          </w:p>
        </w:tc>
        <w:tc>
          <w:tcPr>
            <w:tcW w:w="879" w:type="pct"/>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overflowPunct w:val="0"/>
              <w:autoSpaceDE w:val="0"/>
              <w:autoSpaceDN w:val="0"/>
              <w:adjustRightInd w:val="0"/>
              <w:spacing w:before="40" w:after="40"/>
              <w:ind w:left="-125" w:right="-41"/>
              <w:jc w:val="center"/>
              <w:textAlignment w:val="baseline"/>
            </w:pPr>
            <w:r w:rsidRPr="00F61B9E">
              <w:rPr>
                <w:sz w:val="22"/>
                <w:szCs w:val="22"/>
              </w:rPr>
              <w:t xml:space="preserve">Первая очередь, </w:t>
            </w:r>
            <w:r w:rsidRPr="00F61B9E">
              <w:rPr>
                <w:sz w:val="22"/>
                <w:szCs w:val="22"/>
              </w:rPr>
              <w:br/>
              <w:t>расчётный срок</w:t>
            </w:r>
          </w:p>
        </w:tc>
      </w:tr>
      <w:tr w:rsidR="00E21623" w:rsidRPr="00F61B9E" w:rsidTr="00E21623">
        <w:trPr>
          <w:cantSplit/>
          <w:jc w:val="center"/>
        </w:trPr>
        <w:tc>
          <w:tcPr>
            <w:tcW w:w="439" w:type="pct"/>
            <w:tcBorders>
              <w:left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2.3.2</w:t>
            </w:r>
          </w:p>
        </w:tc>
        <w:tc>
          <w:tcPr>
            <w:tcW w:w="1207" w:type="pct"/>
            <w:tcBorders>
              <w:left w:val="single" w:sz="4" w:space="0" w:color="auto"/>
              <w:bottom w:val="single" w:sz="4" w:space="0" w:color="auto"/>
              <w:right w:val="single" w:sz="4" w:space="0" w:color="auto"/>
            </w:tcBorders>
            <w:vAlign w:val="center"/>
          </w:tcPr>
          <w:p w:rsidR="001A7CCA" w:rsidRPr="00F61B9E" w:rsidRDefault="001A7CCA" w:rsidP="001A7CCA">
            <w:pPr>
              <w:spacing w:before="40" w:after="40"/>
            </w:pPr>
            <w:r w:rsidRPr="00F61B9E">
              <w:rPr>
                <w:sz w:val="22"/>
                <w:szCs w:val="22"/>
              </w:rPr>
              <w:t>Очистные сооружения хозяйственно-бытовых стоков дома в п. Большая Сестра, д. Доры, д. Ушаково</w:t>
            </w:r>
          </w:p>
        </w:tc>
        <w:tc>
          <w:tcPr>
            <w:tcW w:w="981" w:type="pct"/>
            <w:tcBorders>
              <w:left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Реконструкция</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overflowPunct w:val="0"/>
              <w:autoSpaceDE w:val="0"/>
              <w:autoSpaceDN w:val="0"/>
              <w:adjustRightInd w:val="0"/>
              <w:spacing w:before="40" w:after="40"/>
              <w:jc w:val="center"/>
              <w:textAlignment w:val="baseline"/>
            </w:pPr>
            <w:r w:rsidRPr="00F61B9E">
              <w:rPr>
                <w:sz w:val="22"/>
                <w:szCs w:val="22"/>
              </w:rPr>
              <w:t>Модернизация, суммарная производительность 2,0 тыс. м</w:t>
            </w:r>
            <w:r w:rsidRPr="00F61B9E">
              <w:rPr>
                <w:sz w:val="22"/>
                <w:szCs w:val="22"/>
                <w:vertAlign w:val="superscript"/>
              </w:rPr>
              <w:t>3</w:t>
            </w:r>
            <w:r w:rsidRPr="00F61B9E">
              <w:rPr>
                <w:sz w:val="22"/>
                <w:szCs w:val="22"/>
              </w:rPr>
              <w:t>/сутки</w:t>
            </w:r>
          </w:p>
        </w:tc>
        <w:tc>
          <w:tcPr>
            <w:tcW w:w="879" w:type="pct"/>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overflowPunct w:val="0"/>
              <w:autoSpaceDE w:val="0"/>
              <w:autoSpaceDN w:val="0"/>
              <w:adjustRightInd w:val="0"/>
              <w:spacing w:before="40" w:after="40"/>
              <w:jc w:val="center"/>
              <w:textAlignment w:val="baseline"/>
            </w:pPr>
            <w:r w:rsidRPr="00F61B9E">
              <w:rPr>
                <w:sz w:val="22"/>
                <w:szCs w:val="22"/>
              </w:rPr>
              <w:t>Первая очередь</w:t>
            </w:r>
          </w:p>
        </w:tc>
      </w:tr>
      <w:tr w:rsidR="00E21623" w:rsidRPr="00F61B9E" w:rsidTr="00E21623">
        <w:trPr>
          <w:cantSplit/>
          <w:jc w:val="center"/>
        </w:trPr>
        <w:tc>
          <w:tcPr>
            <w:tcW w:w="439" w:type="pct"/>
            <w:tcBorders>
              <w:left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2.3.3</w:t>
            </w:r>
          </w:p>
        </w:tc>
        <w:tc>
          <w:tcPr>
            <w:tcW w:w="1207" w:type="pct"/>
            <w:tcBorders>
              <w:left w:val="single" w:sz="4" w:space="0" w:color="auto"/>
              <w:bottom w:val="single" w:sz="4" w:space="0" w:color="auto"/>
              <w:right w:val="single" w:sz="4" w:space="0" w:color="auto"/>
            </w:tcBorders>
            <w:vAlign w:val="center"/>
          </w:tcPr>
          <w:p w:rsidR="001A7CCA" w:rsidRPr="00F61B9E" w:rsidRDefault="001A7CCA" w:rsidP="001A7CCA">
            <w:pPr>
              <w:spacing w:before="40" w:after="40"/>
            </w:pPr>
            <w:r w:rsidRPr="00F61B9E">
              <w:rPr>
                <w:sz w:val="22"/>
                <w:szCs w:val="22"/>
              </w:rPr>
              <w:t>Канализационные насосные станции (КНС)  в п. Большая Сестра, д. Доры, д. Ошейкино</w:t>
            </w:r>
          </w:p>
        </w:tc>
        <w:tc>
          <w:tcPr>
            <w:tcW w:w="981" w:type="pct"/>
            <w:tcBorders>
              <w:left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Реконструкция</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3 объекта, суммарной производительностью 0,7 тыс. м</w:t>
            </w:r>
            <w:r w:rsidRPr="00F61B9E">
              <w:rPr>
                <w:sz w:val="22"/>
                <w:szCs w:val="22"/>
                <w:vertAlign w:val="superscript"/>
              </w:rPr>
              <w:t>3</w:t>
            </w:r>
            <w:r w:rsidRPr="00F61B9E">
              <w:rPr>
                <w:sz w:val="22"/>
                <w:szCs w:val="22"/>
              </w:rPr>
              <w:t>/сутки</w:t>
            </w:r>
          </w:p>
        </w:tc>
        <w:tc>
          <w:tcPr>
            <w:tcW w:w="879" w:type="pct"/>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overflowPunct w:val="0"/>
              <w:autoSpaceDE w:val="0"/>
              <w:autoSpaceDN w:val="0"/>
              <w:adjustRightInd w:val="0"/>
              <w:spacing w:before="40" w:after="40"/>
              <w:jc w:val="center"/>
              <w:textAlignment w:val="baseline"/>
            </w:pPr>
            <w:r w:rsidRPr="00F61B9E">
              <w:rPr>
                <w:sz w:val="22"/>
                <w:szCs w:val="22"/>
              </w:rPr>
              <w:t>Первая очередь</w:t>
            </w:r>
          </w:p>
        </w:tc>
      </w:tr>
      <w:tr w:rsidR="00E21623" w:rsidRPr="00F61B9E" w:rsidTr="00E21623">
        <w:trPr>
          <w:cantSplit/>
          <w:jc w:val="center"/>
        </w:trPr>
        <w:tc>
          <w:tcPr>
            <w:tcW w:w="439" w:type="pct"/>
            <w:tcBorders>
              <w:left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2.3.4</w:t>
            </w:r>
          </w:p>
        </w:tc>
        <w:tc>
          <w:tcPr>
            <w:tcW w:w="1207" w:type="pct"/>
            <w:tcBorders>
              <w:left w:val="single" w:sz="4" w:space="0" w:color="auto"/>
              <w:bottom w:val="single" w:sz="4" w:space="0" w:color="auto"/>
              <w:right w:val="single" w:sz="4" w:space="0" w:color="auto"/>
            </w:tcBorders>
            <w:vAlign w:val="center"/>
          </w:tcPr>
          <w:p w:rsidR="001A7CCA" w:rsidRPr="00F61B9E" w:rsidRDefault="001A7CCA" w:rsidP="001A7CCA">
            <w:pPr>
              <w:spacing w:before="40" w:after="40"/>
            </w:pPr>
            <w:r w:rsidRPr="00F61B9E">
              <w:rPr>
                <w:sz w:val="22"/>
                <w:szCs w:val="22"/>
              </w:rPr>
              <w:t>Очистные сооружения хозяйственно-бытовых стоков в д. </w:t>
            </w:r>
            <w:proofErr w:type="spellStart"/>
            <w:r w:rsidRPr="00F61B9E">
              <w:rPr>
                <w:sz w:val="22"/>
                <w:szCs w:val="22"/>
              </w:rPr>
              <w:t>Телешово</w:t>
            </w:r>
            <w:proofErr w:type="spellEnd"/>
            <w:r w:rsidRPr="00F61B9E">
              <w:rPr>
                <w:sz w:val="22"/>
                <w:szCs w:val="22"/>
              </w:rPr>
              <w:t>, п. Торфяной, д. Ушаково</w:t>
            </w:r>
          </w:p>
        </w:tc>
        <w:tc>
          <w:tcPr>
            <w:tcW w:w="981" w:type="pct"/>
            <w:tcBorders>
              <w:left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3 сооружения</w:t>
            </w:r>
            <w:r w:rsidRPr="00F61B9E">
              <w:rPr>
                <w:sz w:val="22"/>
                <w:szCs w:val="22"/>
              </w:rPr>
              <w:br/>
              <w:t>блочно-модульного типа (БиОКС-200, БиОКС-600, БиОКС-800)</w:t>
            </w:r>
          </w:p>
        </w:tc>
        <w:tc>
          <w:tcPr>
            <w:tcW w:w="879" w:type="pct"/>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overflowPunct w:val="0"/>
              <w:autoSpaceDE w:val="0"/>
              <w:autoSpaceDN w:val="0"/>
              <w:adjustRightInd w:val="0"/>
              <w:spacing w:before="40" w:after="40"/>
              <w:jc w:val="center"/>
              <w:textAlignment w:val="baseline"/>
            </w:pPr>
            <w:r w:rsidRPr="00F61B9E">
              <w:rPr>
                <w:sz w:val="22"/>
                <w:szCs w:val="22"/>
              </w:rPr>
              <w:t>Первая очередь</w:t>
            </w:r>
          </w:p>
        </w:tc>
      </w:tr>
      <w:tr w:rsidR="00E21623" w:rsidRPr="00F61B9E" w:rsidTr="00E21623">
        <w:trPr>
          <w:cantSplit/>
          <w:jc w:val="center"/>
        </w:trPr>
        <w:tc>
          <w:tcPr>
            <w:tcW w:w="439" w:type="pct"/>
            <w:tcBorders>
              <w:left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2.3.5</w:t>
            </w:r>
          </w:p>
        </w:tc>
        <w:tc>
          <w:tcPr>
            <w:tcW w:w="1207" w:type="pct"/>
            <w:tcBorders>
              <w:left w:val="single" w:sz="4" w:space="0" w:color="auto"/>
              <w:bottom w:val="single" w:sz="4" w:space="0" w:color="auto"/>
              <w:right w:val="single" w:sz="4" w:space="0" w:color="auto"/>
            </w:tcBorders>
            <w:vAlign w:val="center"/>
          </w:tcPr>
          <w:p w:rsidR="001A7CCA" w:rsidRPr="00F61B9E" w:rsidRDefault="001A7CCA" w:rsidP="001A7CCA">
            <w:pPr>
              <w:spacing w:before="40" w:after="40"/>
            </w:pPr>
            <w:r w:rsidRPr="00F61B9E">
              <w:rPr>
                <w:sz w:val="22"/>
                <w:szCs w:val="22"/>
              </w:rPr>
              <w:t>Очистные сооружения производственных стоков для технико-внедренческого центра в д. Ушаково</w:t>
            </w:r>
          </w:p>
        </w:tc>
        <w:tc>
          <w:tcPr>
            <w:tcW w:w="981" w:type="pct"/>
            <w:tcBorders>
              <w:left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overflowPunct w:val="0"/>
              <w:autoSpaceDE w:val="0"/>
              <w:autoSpaceDN w:val="0"/>
              <w:adjustRightInd w:val="0"/>
              <w:spacing w:before="40" w:after="40"/>
              <w:ind w:left="-108" w:right="-108"/>
              <w:jc w:val="center"/>
              <w:textAlignment w:val="baseline"/>
            </w:pPr>
            <w:r w:rsidRPr="00F61B9E">
              <w:rPr>
                <w:sz w:val="22"/>
                <w:szCs w:val="22"/>
              </w:rPr>
              <w:t xml:space="preserve">Сооружения блочно-модульного </w:t>
            </w:r>
            <w:r w:rsidRPr="00F61B9E">
              <w:rPr>
                <w:sz w:val="22"/>
                <w:szCs w:val="22"/>
              </w:rPr>
              <w:br/>
              <w:t>типа (</w:t>
            </w:r>
            <w:proofErr w:type="spellStart"/>
            <w:r w:rsidRPr="00F61B9E">
              <w:rPr>
                <w:sz w:val="22"/>
                <w:szCs w:val="22"/>
              </w:rPr>
              <w:t>БиОКС</w:t>
            </w:r>
            <w:proofErr w:type="spellEnd"/>
            <w:r w:rsidRPr="00F61B9E">
              <w:rPr>
                <w:sz w:val="22"/>
                <w:szCs w:val="22"/>
              </w:rPr>
              <w:t>) производительность  0,8 тыс. м</w:t>
            </w:r>
            <w:r w:rsidRPr="00F61B9E">
              <w:rPr>
                <w:sz w:val="22"/>
                <w:szCs w:val="22"/>
                <w:vertAlign w:val="superscript"/>
              </w:rPr>
              <w:t>3</w:t>
            </w:r>
            <w:r w:rsidRPr="00F61B9E">
              <w:rPr>
                <w:sz w:val="22"/>
                <w:szCs w:val="22"/>
              </w:rPr>
              <w:t>/сутки</w:t>
            </w:r>
          </w:p>
        </w:tc>
        <w:tc>
          <w:tcPr>
            <w:tcW w:w="879" w:type="pct"/>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overflowPunct w:val="0"/>
              <w:autoSpaceDE w:val="0"/>
              <w:autoSpaceDN w:val="0"/>
              <w:adjustRightInd w:val="0"/>
              <w:spacing w:before="40" w:after="40"/>
              <w:jc w:val="center"/>
              <w:textAlignment w:val="baseline"/>
            </w:pPr>
            <w:r w:rsidRPr="00F61B9E">
              <w:rPr>
                <w:sz w:val="22"/>
                <w:szCs w:val="22"/>
              </w:rPr>
              <w:t xml:space="preserve">Расчётный срок </w:t>
            </w:r>
          </w:p>
        </w:tc>
      </w:tr>
      <w:tr w:rsidR="00E21623" w:rsidRPr="00F61B9E" w:rsidTr="00E21623">
        <w:trPr>
          <w:cantSplit/>
          <w:jc w:val="center"/>
        </w:trPr>
        <w:tc>
          <w:tcPr>
            <w:tcW w:w="439" w:type="pct"/>
            <w:tcBorders>
              <w:left w:val="single" w:sz="4" w:space="0" w:color="auto"/>
              <w:right w:val="single" w:sz="4" w:space="0" w:color="auto"/>
            </w:tcBorders>
            <w:vAlign w:val="center"/>
          </w:tcPr>
          <w:p w:rsidR="001A7CCA" w:rsidRPr="00F61B9E" w:rsidRDefault="001A7CCA" w:rsidP="001A7CCA">
            <w:pPr>
              <w:spacing w:before="40" w:after="40"/>
              <w:jc w:val="center"/>
              <w:rPr>
                <w:lang w:eastAsia="en-US"/>
              </w:rPr>
            </w:pPr>
            <w:r w:rsidRPr="00F61B9E">
              <w:rPr>
                <w:sz w:val="22"/>
                <w:szCs w:val="22"/>
                <w:lang w:eastAsia="en-US"/>
              </w:rPr>
              <w:t>2.3.6</w:t>
            </w:r>
          </w:p>
        </w:tc>
        <w:tc>
          <w:tcPr>
            <w:tcW w:w="1207" w:type="pct"/>
            <w:tcBorders>
              <w:left w:val="single" w:sz="4" w:space="0" w:color="auto"/>
              <w:bottom w:val="single" w:sz="4" w:space="0" w:color="auto"/>
              <w:right w:val="single" w:sz="4" w:space="0" w:color="auto"/>
            </w:tcBorders>
            <w:vAlign w:val="center"/>
          </w:tcPr>
          <w:p w:rsidR="001A7CCA" w:rsidRPr="00F61B9E" w:rsidRDefault="001A7CCA" w:rsidP="001A7CCA">
            <w:pPr>
              <w:pStyle w:val="af8"/>
              <w:tabs>
                <w:tab w:val="left" w:pos="851"/>
              </w:tabs>
              <w:suppressAutoHyphens/>
              <w:spacing w:before="40" w:after="40" w:line="240" w:lineRule="auto"/>
              <w:ind w:left="-16"/>
              <w:contextualSpacing w:val="0"/>
              <w:rPr>
                <w:rFonts w:ascii="Times New Roman" w:hAnsi="Times New Roman"/>
                <w:bCs/>
              </w:rPr>
            </w:pPr>
            <w:r w:rsidRPr="00F61B9E">
              <w:rPr>
                <w:rFonts w:ascii="Times New Roman" w:hAnsi="Times New Roman"/>
                <w:bCs/>
              </w:rPr>
              <w:t xml:space="preserve">Сети водоотведения </w:t>
            </w:r>
            <w:r w:rsidR="00B032A0" w:rsidRPr="00F61B9E">
              <w:rPr>
                <w:rFonts w:ascii="Times New Roman" w:hAnsi="Times New Roman"/>
                <w:bCs/>
              </w:rPr>
              <w:t>на территории планировочного района</w:t>
            </w:r>
          </w:p>
        </w:tc>
        <w:tc>
          <w:tcPr>
            <w:tcW w:w="981" w:type="pct"/>
            <w:tcBorders>
              <w:left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overflowPunct w:val="0"/>
              <w:autoSpaceDE w:val="0"/>
              <w:autoSpaceDN w:val="0"/>
              <w:adjustRightInd w:val="0"/>
              <w:spacing w:before="40" w:after="40"/>
              <w:ind w:left="-108" w:right="-108"/>
              <w:jc w:val="center"/>
              <w:textAlignment w:val="baseline"/>
            </w:pPr>
            <w:r w:rsidRPr="00F61B9E">
              <w:rPr>
                <w:sz w:val="22"/>
                <w:szCs w:val="22"/>
              </w:rPr>
              <w:t>Ø150 – 200 мм, протяжённость 3,1 км</w:t>
            </w:r>
          </w:p>
        </w:tc>
        <w:tc>
          <w:tcPr>
            <w:tcW w:w="879" w:type="pct"/>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overflowPunct w:val="0"/>
              <w:autoSpaceDE w:val="0"/>
              <w:autoSpaceDN w:val="0"/>
              <w:adjustRightInd w:val="0"/>
              <w:spacing w:before="40" w:after="40"/>
              <w:jc w:val="center"/>
              <w:textAlignment w:val="baseline"/>
            </w:pPr>
            <w:r w:rsidRPr="00F61B9E">
              <w:rPr>
                <w:sz w:val="22"/>
                <w:szCs w:val="22"/>
              </w:rPr>
              <w:t xml:space="preserve">Первая очередь, </w:t>
            </w:r>
            <w:r w:rsidRPr="00F61B9E">
              <w:rPr>
                <w:sz w:val="22"/>
                <w:szCs w:val="22"/>
              </w:rPr>
              <w:br/>
              <w:t>расчётный срок</w:t>
            </w:r>
          </w:p>
        </w:tc>
      </w:tr>
      <w:tr w:rsidR="00E21623" w:rsidRPr="00F61B9E" w:rsidTr="00E21623">
        <w:trPr>
          <w:cantSplit/>
          <w:jc w:val="center"/>
        </w:trPr>
        <w:tc>
          <w:tcPr>
            <w:tcW w:w="439" w:type="pct"/>
            <w:tcBorders>
              <w:left w:val="single" w:sz="4" w:space="0" w:color="auto"/>
              <w:right w:val="single" w:sz="4" w:space="0" w:color="auto"/>
            </w:tcBorders>
            <w:vAlign w:val="center"/>
          </w:tcPr>
          <w:p w:rsidR="001A7CCA" w:rsidRPr="00F61B9E" w:rsidRDefault="001A7CCA" w:rsidP="001A7CCA">
            <w:pPr>
              <w:spacing w:before="40" w:after="40"/>
              <w:jc w:val="center"/>
              <w:rPr>
                <w:lang w:eastAsia="en-US"/>
              </w:rPr>
            </w:pPr>
            <w:r w:rsidRPr="00F61B9E">
              <w:rPr>
                <w:sz w:val="22"/>
                <w:szCs w:val="22"/>
                <w:lang w:eastAsia="en-US"/>
              </w:rPr>
              <w:lastRenderedPageBreak/>
              <w:t>2.3.7</w:t>
            </w:r>
          </w:p>
        </w:tc>
        <w:tc>
          <w:tcPr>
            <w:tcW w:w="1207" w:type="pct"/>
            <w:tcBorders>
              <w:left w:val="single" w:sz="4" w:space="0" w:color="auto"/>
              <w:bottom w:val="single" w:sz="4" w:space="0" w:color="auto"/>
              <w:right w:val="single" w:sz="4" w:space="0" w:color="auto"/>
            </w:tcBorders>
            <w:vAlign w:val="center"/>
          </w:tcPr>
          <w:p w:rsidR="001A7CCA" w:rsidRPr="00F61B9E" w:rsidRDefault="001A7CCA" w:rsidP="001A7CCA">
            <w:pPr>
              <w:spacing w:before="40" w:after="40"/>
            </w:pPr>
            <w:r w:rsidRPr="00F61B9E">
              <w:rPr>
                <w:sz w:val="22"/>
                <w:szCs w:val="22"/>
              </w:rPr>
              <w:t>Очистные сооружения хозяйственно-бытовых  стоков в д. </w:t>
            </w:r>
            <w:proofErr w:type="spellStart"/>
            <w:r w:rsidRPr="00F61B9E">
              <w:rPr>
                <w:sz w:val="22"/>
                <w:szCs w:val="22"/>
              </w:rPr>
              <w:t>Званово</w:t>
            </w:r>
            <w:proofErr w:type="spellEnd"/>
            <w:r w:rsidRPr="00F61B9E">
              <w:rPr>
                <w:sz w:val="22"/>
                <w:szCs w:val="22"/>
              </w:rPr>
              <w:t>, д. </w:t>
            </w:r>
            <w:proofErr w:type="spellStart"/>
            <w:r w:rsidRPr="00F61B9E">
              <w:rPr>
                <w:sz w:val="22"/>
                <w:szCs w:val="22"/>
              </w:rPr>
              <w:t>Плаксино</w:t>
            </w:r>
            <w:proofErr w:type="spellEnd"/>
            <w:r w:rsidRPr="00F61B9E">
              <w:rPr>
                <w:sz w:val="22"/>
                <w:szCs w:val="22"/>
              </w:rPr>
              <w:t>, д. </w:t>
            </w:r>
            <w:proofErr w:type="spellStart"/>
            <w:r w:rsidRPr="00F61B9E">
              <w:rPr>
                <w:sz w:val="22"/>
                <w:szCs w:val="22"/>
              </w:rPr>
              <w:t>Котляково</w:t>
            </w:r>
            <w:proofErr w:type="spellEnd"/>
            <w:r w:rsidRPr="00F61B9E">
              <w:rPr>
                <w:sz w:val="22"/>
                <w:szCs w:val="22"/>
              </w:rPr>
              <w:t>, д. </w:t>
            </w:r>
            <w:proofErr w:type="spellStart"/>
            <w:r w:rsidRPr="00F61B9E">
              <w:rPr>
                <w:sz w:val="22"/>
                <w:szCs w:val="22"/>
              </w:rPr>
              <w:t>Кушелово</w:t>
            </w:r>
            <w:proofErr w:type="spellEnd"/>
            <w:r w:rsidRPr="00F61B9E">
              <w:rPr>
                <w:sz w:val="22"/>
                <w:szCs w:val="22"/>
              </w:rPr>
              <w:t>, д. </w:t>
            </w:r>
            <w:proofErr w:type="spellStart"/>
            <w:r w:rsidRPr="00F61B9E">
              <w:rPr>
                <w:sz w:val="22"/>
                <w:szCs w:val="22"/>
              </w:rPr>
              <w:t>Клусово</w:t>
            </w:r>
            <w:proofErr w:type="spellEnd"/>
            <w:r w:rsidRPr="00F61B9E">
              <w:rPr>
                <w:sz w:val="22"/>
                <w:szCs w:val="22"/>
              </w:rPr>
              <w:t xml:space="preserve"> – д. </w:t>
            </w:r>
            <w:proofErr w:type="spellStart"/>
            <w:r w:rsidRPr="00F61B9E">
              <w:rPr>
                <w:sz w:val="22"/>
                <w:szCs w:val="22"/>
              </w:rPr>
              <w:t>Максимово</w:t>
            </w:r>
            <w:proofErr w:type="spellEnd"/>
          </w:p>
        </w:tc>
        <w:tc>
          <w:tcPr>
            <w:tcW w:w="981" w:type="pct"/>
            <w:tcBorders>
              <w:left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7 сооружения</w:t>
            </w:r>
            <w:r w:rsidRPr="00F61B9E">
              <w:rPr>
                <w:sz w:val="22"/>
                <w:szCs w:val="22"/>
              </w:rPr>
              <w:br/>
              <w:t>блочно-модульного типа (БиОКС-200)</w:t>
            </w:r>
          </w:p>
        </w:tc>
        <w:tc>
          <w:tcPr>
            <w:tcW w:w="879" w:type="pct"/>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 xml:space="preserve">Расчётный срок </w:t>
            </w:r>
          </w:p>
        </w:tc>
      </w:tr>
      <w:tr w:rsidR="00E21623" w:rsidRPr="00F61B9E" w:rsidTr="00E21623">
        <w:trPr>
          <w:cantSplit/>
          <w:jc w:val="center"/>
        </w:trPr>
        <w:tc>
          <w:tcPr>
            <w:tcW w:w="439" w:type="pct"/>
            <w:tcBorders>
              <w:left w:val="single" w:sz="4" w:space="0" w:color="auto"/>
              <w:right w:val="single" w:sz="4" w:space="0" w:color="auto"/>
            </w:tcBorders>
            <w:vAlign w:val="center"/>
          </w:tcPr>
          <w:p w:rsidR="001A7CCA" w:rsidRPr="00F61B9E" w:rsidRDefault="001A7CCA" w:rsidP="001A7CCA">
            <w:pPr>
              <w:spacing w:before="40" w:after="40"/>
              <w:jc w:val="center"/>
              <w:rPr>
                <w:lang w:eastAsia="en-US"/>
              </w:rPr>
            </w:pPr>
            <w:r w:rsidRPr="00F61B9E">
              <w:rPr>
                <w:sz w:val="22"/>
                <w:szCs w:val="22"/>
                <w:lang w:eastAsia="en-US"/>
              </w:rPr>
              <w:t>2.3.8</w:t>
            </w:r>
          </w:p>
        </w:tc>
        <w:tc>
          <w:tcPr>
            <w:tcW w:w="1207" w:type="pct"/>
            <w:tcBorders>
              <w:left w:val="single" w:sz="4" w:space="0" w:color="auto"/>
              <w:bottom w:val="single" w:sz="4" w:space="0" w:color="auto"/>
              <w:right w:val="single" w:sz="4" w:space="0" w:color="auto"/>
            </w:tcBorders>
            <w:vAlign w:val="center"/>
          </w:tcPr>
          <w:p w:rsidR="001A7CCA" w:rsidRPr="00F61B9E" w:rsidRDefault="001A7CCA" w:rsidP="001A7CCA">
            <w:pPr>
              <w:spacing w:before="40" w:after="40"/>
            </w:pPr>
            <w:r w:rsidRPr="00F61B9E">
              <w:rPr>
                <w:sz w:val="22"/>
                <w:szCs w:val="22"/>
              </w:rPr>
              <w:t>Канализационные насосные станции (КНС) в д. Доры, д. Ошейкино, д. </w:t>
            </w:r>
            <w:proofErr w:type="spellStart"/>
            <w:r w:rsidRPr="00F61B9E">
              <w:rPr>
                <w:sz w:val="22"/>
                <w:szCs w:val="22"/>
              </w:rPr>
              <w:t>Агнищево</w:t>
            </w:r>
            <w:proofErr w:type="spellEnd"/>
            <w:r w:rsidRPr="00F61B9E">
              <w:rPr>
                <w:sz w:val="22"/>
                <w:szCs w:val="22"/>
              </w:rPr>
              <w:t>, д. </w:t>
            </w:r>
            <w:proofErr w:type="spellStart"/>
            <w:r w:rsidRPr="00F61B9E">
              <w:rPr>
                <w:sz w:val="22"/>
                <w:szCs w:val="22"/>
              </w:rPr>
              <w:t>Курвино</w:t>
            </w:r>
            <w:proofErr w:type="spellEnd"/>
            <w:r w:rsidRPr="00F61B9E">
              <w:rPr>
                <w:sz w:val="22"/>
                <w:szCs w:val="22"/>
              </w:rPr>
              <w:t>, д. Ушаково, д. </w:t>
            </w:r>
            <w:proofErr w:type="spellStart"/>
            <w:r w:rsidRPr="00F61B9E">
              <w:rPr>
                <w:sz w:val="22"/>
                <w:szCs w:val="22"/>
              </w:rPr>
              <w:t>Телешово</w:t>
            </w:r>
            <w:proofErr w:type="spellEnd"/>
          </w:p>
        </w:tc>
        <w:tc>
          <w:tcPr>
            <w:tcW w:w="981" w:type="pct"/>
            <w:tcBorders>
              <w:left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6 объекта суммарной производительностью до 1,2 тыс. м</w:t>
            </w:r>
            <w:r w:rsidRPr="00F61B9E">
              <w:rPr>
                <w:sz w:val="22"/>
                <w:szCs w:val="22"/>
                <w:vertAlign w:val="superscript"/>
              </w:rPr>
              <w:t>3</w:t>
            </w:r>
            <w:r w:rsidRPr="00F61B9E">
              <w:rPr>
                <w:sz w:val="22"/>
                <w:szCs w:val="22"/>
              </w:rPr>
              <w:t>/сутки</w:t>
            </w:r>
          </w:p>
        </w:tc>
        <w:tc>
          <w:tcPr>
            <w:tcW w:w="879" w:type="pct"/>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overflowPunct w:val="0"/>
              <w:autoSpaceDE w:val="0"/>
              <w:autoSpaceDN w:val="0"/>
              <w:adjustRightInd w:val="0"/>
              <w:spacing w:before="40" w:after="40"/>
              <w:ind w:left="-125" w:right="-41"/>
              <w:jc w:val="center"/>
              <w:textAlignment w:val="baseline"/>
            </w:pPr>
            <w:r w:rsidRPr="00F61B9E">
              <w:rPr>
                <w:sz w:val="22"/>
                <w:szCs w:val="22"/>
              </w:rPr>
              <w:t xml:space="preserve">Расчётный срок </w:t>
            </w:r>
          </w:p>
        </w:tc>
      </w:tr>
      <w:tr w:rsidR="00E21623" w:rsidRPr="00F61B9E" w:rsidTr="00E21623">
        <w:trPr>
          <w:cantSplit/>
          <w:jc w:val="center"/>
        </w:trPr>
        <w:tc>
          <w:tcPr>
            <w:tcW w:w="439" w:type="pct"/>
            <w:tcBorders>
              <w:left w:val="single" w:sz="4" w:space="0" w:color="auto"/>
              <w:right w:val="single" w:sz="4" w:space="0" w:color="auto"/>
            </w:tcBorders>
            <w:vAlign w:val="center"/>
          </w:tcPr>
          <w:p w:rsidR="001A7CCA" w:rsidRPr="00F61B9E" w:rsidRDefault="001A7CCA" w:rsidP="001A7CCA">
            <w:pPr>
              <w:spacing w:before="40" w:after="40"/>
              <w:jc w:val="center"/>
              <w:rPr>
                <w:lang w:eastAsia="en-US"/>
              </w:rPr>
            </w:pPr>
            <w:r w:rsidRPr="00F61B9E">
              <w:rPr>
                <w:sz w:val="22"/>
                <w:szCs w:val="22"/>
                <w:lang w:eastAsia="en-US"/>
              </w:rPr>
              <w:t>2.3.9</w:t>
            </w:r>
          </w:p>
        </w:tc>
        <w:tc>
          <w:tcPr>
            <w:tcW w:w="1207" w:type="pct"/>
            <w:tcBorders>
              <w:left w:val="single" w:sz="4" w:space="0" w:color="auto"/>
              <w:bottom w:val="single" w:sz="4" w:space="0" w:color="auto"/>
              <w:right w:val="single" w:sz="4" w:space="0" w:color="auto"/>
            </w:tcBorders>
            <w:vAlign w:val="center"/>
          </w:tcPr>
          <w:p w:rsidR="001A7CCA" w:rsidRPr="00F61B9E" w:rsidRDefault="001A7CCA" w:rsidP="001A7CCA">
            <w:pPr>
              <w:pStyle w:val="af8"/>
              <w:tabs>
                <w:tab w:val="left" w:pos="851"/>
              </w:tabs>
              <w:suppressAutoHyphens/>
              <w:spacing w:before="40" w:after="40" w:line="240" w:lineRule="auto"/>
              <w:ind w:left="-16"/>
              <w:contextualSpacing w:val="0"/>
              <w:rPr>
                <w:rFonts w:ascii="Times New Roman" w:hAnsi="Times New Roman"/>
                <w:bCs/>
              </w:rPr>
            </w:pPr>
            <w:r w:rsidRPr="00F61B9E">
              <w:rPr>
                <w:rFonts w:ascii="Times New Roman" w:hAnsi="Times New Roman"/>
                <w:bCs/>
              </w:rPr>
              <w:t xml:space="preserve">Сети водоотведения </w:t>
            </w:r>
            <w:proofErr w:type="gramStart"/>
            <w:r w:rsidRPr="00F61B9E">
              <w:rPr>
                <w:rFonts w:ascii="Times New Roman" w:hAnsi="Times New Roman"/>
                <w:bCs/>
              </w:rPr>
              <w:t>в</w:t>
            </w:r>
            <w:proofErr w:type="gramEnd"/>
            <w:r w:rsidRPr="00F61B9E">
              <w:rPr>
                <w:rFonts w:ascii="Times New Roman" w:hAnsi="Times New Roman"/>
                <w:bCs/>
              </w:rPr>
              <w:t xml:space="preserve"> </w:t>
            </w:r>
            <w:r w:rsidR="00B032A0" w:rsidRPr="00F61B9E">
              <w:rPr>
                <w:rFonts w:ascii="Times New Roman" w:hAnsi="Times New Roman"/>
                <w:bCs/>
              </w:rPr>
              <w:t>на территории планировочного района</w:t>
            </w:r>
          </w:p>
        </w:tc>
        <w:tc>
          <w:tcPr>
            <w:tcW w:w="981" w:type="pct"/>
            <w:tcBorders>
              <w:left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overflowPunct w:val="0"/>
              <w:autoSpaceDE w:val="0"/>
              <w:autoSpaceDN w:val="0"/>
              <w:adjustRightInd w:val="0"/>
              <w:spacing w:before="40" w:after="40"/>
              <w:ind w:left="-108" w:right="-108"/>
              <w:jc w:val="center"/>
              <w:textAlignment w:val="baseline"/>
            </w:pPr>
            <w:r w:rsidRPr="00F61B9E">
              <w:rPr>
                <w:sz w:val="22"/>
                <w:szCs w:val="22"/>
              </w:rPr>
              <w:t>Ø150 – 200 мм, протяжённость 24 км</w:t>
            </w:r>
          </w:p>
        </w:tc>
        <w:tc>
          <w:tcPr>
            <w:tcW w:w="879" w:type="pct"/>
            <w:tcBorders>
              <w:top w:val="single" w:sz="4" w:space="0" w:color="auto"/>
              <w:left w:val="single" w:sz="4" w:space="0" w:color="auto"/>
              <w:bottom w:val="single" w:sz="4" w:space="0" w:color="auto"/>
              <w:right w:val="single" w:sz="4" w:space="0" w:color="auto"/>
            </w:tcBorders>
            <w:vAlign w:val="center"/>
          </w:tcPr>
          <w:p w:rsidR="001A7CCA" w:rsidRPr="00F61B9E" w:rsidRDefault="001A7CCA" w:rsidP="001A7CCA">
            <w:pPr>
              <w:spacing w:before="40" w:after="40"/>
              <w:jc w:val="center"/>
            </w:pPr>
            <w:r w:rsidRPr="00F61B9E">
              <w:rPr>
                <w:sz w:val="22"/>
                <w:szCs w:val="22"/>
              </w:rPr>
              <w:t xml:space="preserve">Первая очередь, </w:t>
            </w:r>
            <w:r w:rsidRPr="00F61B9E">
              <w:rPr>
                <w:sz w:val="22"/>
                <w:szCs w:val="22"/>
              </w:rPr>
              <w:br/>
              <w:t>расчётный срок</w:t>
            </w:r>
          </w:p>
        </w:tc>
      </w:tr>
      <w:tr w:rsidR="00660D20" w:rsidRPr="00F61B9E" w:rsidTr="00E21623">
        <w:trPr>
          <w:cantSplit/>
          <w:jc w:val="center"/>
        </w:trPr>
        <w:tc>
          <w:tcPr>
            <w:tcW w:w="439" w:type="pct"/>
            <w:tcBorders>
              <w:left w:val="single" w:sz="4" w:space="0" w:color="auto"/>
              <w:right w:val="single" w:sz="4" w:space="0" w:color="auto"/>
            </w:tcBorders>
            <w:vAlign w:val="center"/>
          </w:tcPr>
          <w:p w:rsidR="00660D20" w:rsidRPr="00F61B9E" w:rsidRDefault="00660D20" w:rsidP="00C55224">
            <w:pPr>
              <w:keepNext/>
              <w:spacing w:before="40" w:after="40"/>
              <w:jc w:val="center"/>
              <w:rPr>
                <w:sz w:val="22"/>
                <w:szCs w:val="22"/>
              </w:rPr>
            </w:pPr>
            <w:r w:rsidRPr="00F61B9E">
              <w:rPr>
                <w:sz w:val="22"/>
                <w:szCs w:val="22"/>
              </w:rPr>
              <w:t>3</w:t>
            </w:r>
          </w:p>
        </w:tc>
        <w:tc>
          <w:tcPr>
            <w:tcW w:w="4561" w:type="pct"/>
            <w:gridSpan w:val="5"/>
            <w:tcBorders>
              <w:left w:val="single" w:sz="4" w:space="0" w:color="auto"/>
              <w:right w:val="single" w:sz="4" w:space="0" w:color="auto"/>
            </w:tcBorders>
            <w:vAlign w:val="center"/>
          </w:tcPr>
          <w:p w:rsidR="00660D20" w:rsidRPr="00F61B9E" w:rsidRDefault="00660D20" w:rsidP="00C55224">
            <w:pPr>
              <w:keepNext/>
              <w:spacing w:before="40" w:after="40"/>
              <w:jc w:val="center"/>
              <w:rPr>
                <w:lang w:eastAsia="en-US"/>
              </w:rPr>
            </w:pPr>
            <w:r w:rsidRPr="00F61B9E">
              <w:rPr>
                <w:lang w:eastAsia="en-US"/>
              </w:rPr>
              <w:t>Теплоснабжение</w:t>
            </w:r>
          </w:p>
        </w:tc>
      </w:tr>
      <w:tr w:rsidR="00660D20" w:rsidRPr="00F61B9E" w:rsidTr="00E21623">
        <w:trPr>
          <w:cantSplit/>
          <w:jc w:val="center"/>
        </w:trPr>
        <w:tc>
          <w:tcPr>
            <w:tcW w:w="439" w:type="pct"/>
            <w:tcBorders>
              <w:left w:val="single" w:sz="4" w:space="0" w:color="auto"/>
              <w:right w:val="single" w:sz="4" w:space="0" w:color="auto"/>
            </w:tcBorders>
            <w:vAlign w:val="center"/>
          </w:tcPr>
          <w:p w:rsidR="00660D20" w:rsidRPr="00F61B9E" w:rsidRDefault="00660D20" w:rsidP="00C55224">
            <w:pPr>
              <w:keepNext/>
              <w:spacing w:before="40" w:after="40"/>
              <w:jc w:val="center"/>
              <w:rPr>
                <w:sz w:val="22"/>
                <w:szCs w:val="22"/>
                <w:lang w:val="en-US"/>
              </w:rPr>
            </w:pPr>
            <w:r w:rsidRPr="00F61B9E">
              <w:rPr>
                <w:sz w:val="22"/>
                <w:szCs w:val="22"/>
                <w:lang w:val="en-US"/>
              </w:rPr>
              <w:t>3</w:t>
            </w:r>
            <w:r w:rsidRPr="00F61B9E">
              <w:rPr>
                <w:sz w:val="22"/>
                <w:szCs w:val="22"/>
              </w:rPr>
              <w:t>.</w:t>
            </w:r>
            <w:r w:rsidRPr="00F61B9E">
              <w:rPr>
                <w:sz w:val="22"/>
                <w:szCs w:val="22"/>
                <w:lang w:val="en-US"/>
              </w:rPr>
              <w:t>1</w:t>
            </w:r>
          </w:p>
        </w:tc>
        <w:tc>
          <w:tcPr>
            <w:tcW w:w="4561" w:type="pct"/>
            <w:gridSpan w:val="5"/>
            <w:tcBorders>
              <w:left w:val="single" w:sz="4" w:space="0" w:color="auto"/>
              <w:right w:val="single" w:sz="4" w:space="0" w:color="auto"/>
            </w:tcBorders>
            <w:vAlign w:val="center"/>
          </w:tcPr>
          <w:p w:rsidR="00660D20" w:rsidRPr="00F61B9E" w:rsidRDefault="00660D20" w:rsidP="00C55224">
            <w:pPr>
              <w:keepNext/>
              <w:spacing w:before="40" w:after="40"/>
              <w:jc w:val="center"/>
              <w:rPr>
                <w:sz w:val="22"/>
                <w:szCs w:val="22"/>
              </w:rPr>
            </w:pPr>
            <w:r w:rsidRPr="00F61B9E">
              <w:rPr>
                <w:i/>
              </w:rPr>
              <w:t>Планировочный район Лотошино</w:t>
            </w:r>
          </w:p>
        </w:tc>
      </w:tr>
      <w:tr w:rsidR="00E21623" w:rsidRPr="00F61B9E" w:rsidTr="00E21623">
        <w:trPr>
          <w:cantSplit/>
          <w:jc w:val="center"/>
        </w:trPr>
        <w:tc>
          <w:tcPr>
            <w:tcW w:w="439"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t>3.1.1</w:t>
            </w:r>
          </w:p>
        </w:tc>
        <w:tc>
          <w:tcPr>
            <w:tcW w:w="1207" w:type="pct"/>
            <w:tcBorders>
              <w:left w:val="single" w:sz="4" w:space="0" w:color="auto"/>
              <w:right w:val="single" w:sz="4" w:space="0" w:color="auto"/>
            </w:tcBorders>
            <w:vAlign w:val="center"/>
          </w:tcPr>
          <w:p w:rsidR="00660D20" w:rsidRPr="00F61B9E" w:rsidRDefault="00660D20" w:rsidP="00D04B14">
            <w:pPr>
              <w:spacing w:before="40" w:after="40"/>
            </w:pPr>
            <w:r w:rsidRPr="00F61B9E">
              <w:rPr>
                <w:sz w:val="22"/>
                <w:szCs w:val="22"/>
              </w:rPr>
              <w:t xml:space="preserve">Котельные </w:t>
            </w:r>
            <w:r w:rsidRPr="00F61B9E">
              <w:t>№ 3а; № 4; № 6; № 9; № 14; № 15</w:t>
            </w:r>
          </w:p>
        </w:tc>
        <w:tc>
          <w:tcPr>
            <w:tcW w:w="981" w:type="pct"/>
            <w:tcBorders>
              <w:left w:val="single" w:sz="4" w:space="0" w:color="auto"/>
              <w:right w:val="single" w:sz="4" w:space="0" w:color="auto"/>
            </w:tcBorders>
            <w:vAlign w:val="center"/>
          </w:tcPr>
          <w:p w:rsidR="00660D20" w:rsidRPr="00F61B9E" w:rsidRDefault="00660D20" w:rsidP="00D04B14">
            <w:pPr>
              <w:spacing w:before="40" w:after="40"/>
              <w:jc w:val="center"/>
              <w:rPr>
                <w:bCs/>
              </w:rPr>
            </w:pPr>
            <w:r w:rsidRPr="00F61B9E">
              <w:rPr>
                <w:bCs/>
                <w:sz w:val="22"/>
                <w:szCs w:val="22"/>
              </w:rPr>
              <w:t>Реконструкция</w:t>
            </w:r>
          </w:p>
        </w:tc>
        <w:tc>
          <w:tcPr>
            <w:tcW w:w="1494" w:type="pct"/>
            <w:gridSpan w:val="2"/>
            <w:tcBorders>
              <w:top w:val="single" w:sz="4" w:space="0" w:color="auto"/>
              <w:left w:val="single" w:sz="4" w:space="0" w:color="auto"/>
              <w:right w:val="single" w:sz="4" w:space="0" w:color="auto"/>
            </w:tcBorders>
            <w:vAlign w:val="center"/>
          </w:tcPr>
          <w:p w:rsidR="00660D20" w:rsidRPr="00F61B9E" w:rsidRDefault="00660D20" w:rsidP="00D04B14">
            <w:pPr>
              <w:spacing w:before="40" w:after="40"/>
              <w:jc w:val="center"/>
              <w:rPr>
                <w:bCs/>
              </w:rPr>
            </w:pPr>
            <w:r w:rsidRPr="00F61B9E">
              <w:rPr>
                <w:sz w:val="22"/>
                <w:szCs w:val="22"/>
              </w:rPr>
              <w:t>Общей тепловой мощностью 34,9 Гкал/час</w:t>
            </w:r>
          </w:p>
        </w:tc>
        <w:tc>
          <w:tcPr>
            <w:tcW w:w="879" w:type="pct"/>
            <w:tcBorders>
              <w:top w:val="single" w:sz="4" w:space="0" w:color="auto"/>
              <w:left w:val="single" w:sz="4" w:space="0" w:color="auto"/>
              <w:right w:val="single" w:sz="4" w:space="0" w:color="auto"/>
            </w:tcBorders>
            <w:vAlign w:val="center"/>
          </w:tcPr>
          <w:p w:rsidR="00660D20" w:rsidRPr="00F61B9E" w:rsidRDefault="00660D20" w:rsidP="00D04B14">
            <w:pPr>
              <w:spacing w:before="40" w:after="40"/>
              <w:jc w:val="center"/>
            </w:pPr>
            <w:r w:rsidRPr="00F61B9E">
              <w:rPr>
                <w:sz w:val="22"/>
                <w:szCs w:val="22"/>
              </w:rPr>
              <w:t>Первая очередь</w:t>
            </w:r>
          </w:p>
        </w:tc>
      </w:tr>
      <w:tr w:rsidR="00E21623" w:rsidRPr="00F61B9E" w:rsidTr="00E21623">
        <w:trPr>
          <w:cantSplit/>
          <w:jc w:val="center"/>
        </w:trPr>
        <w:tc>
          <w:tcPr>
            <w:tcW w:w="439"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t>3.1.2</w:t>
            </w:r>
          </w:p>
        </w:tc>
        <w:tc>
          <w:tcPr>
            <w:tcW w:w="1207" w:type="pct"/>
            <w:tcBorders>
              <w:left w:val="single" w:sz="4" w:space="0" w:color="auto"/>
              <w:right w:val="single" w:sz="4" w:space="0" w:color="auto"/>
            </w:tcBorders>
            <w:vAlign w:val="center"/>
          </w:tcPr>
          <w:p w:rsidR="00660D20" w:rsidRPr="00F61B9E" w:rsidRDefault="00660D20" w:rsidP="00D04B14">
            <w:pPr>
              <w:spacing w:before="40" w:after="40"/>
            </w:pPr>
            <w:r w:rsidRPr="00F61B9E">
              <w:rPr>
                <w:sz w:val="22"/>
                <w:szCs w:val="22"/>
              </w:rPr>
              <w:t xml:space="preserve">Блочно-модульные котельные </w:t>
            </w:r>
          </w:p>
        </w:tc>
        <w:tc>
          <w:tcPr>
            <w:tcW w:w="981"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rPr>
                <w:sz w:val="22"/>
                <w:szCs w:val="22"/>
              </w:rPr>
              <w:t>Строительство</w:t>
            </w:r>
          </w:p>
        </w:tc>
        <w:tc>
          <w:tcPr>
            <w:tcW w:w="1494" w:type="pct"/>
            <w:gridSpan w:val="2"/>
            <w:tcBorders>
              <w:top w:val="single" w:sz="4" w:space="0" w:color="auto"/>
              <w:left w:val="single" w:sz="4" w:space="0" w:color="auto"/>
              <w:right w:val="single" w:sz="4" w:space="0" w:color="auto"/>
            </w:tcBorders>
            <w:vAlign w:val="center"/>
          </w:tcPr>
          <w:p w:rsidR="00660D20" w:rsidRPr="00F61B9E" w:rsidRDefault="00660D20" w:rsidP="00D04B14">
            <w:pPr>
              <w:spacing w:before="40" w:after="40"/>
              <w:jc w:val="center"/>
            </w:pPr>
            <w:r w:rsidRPr="00F61B9E">
              <w:rPr>
                <w:sz w:val="22"/>
                <w:szCs w:val="22"/>
              </w:rPr>
              <w:t>общей тепловой мощностью 10,0 Гкал/час</w:t>
            </w:r>
          </w:p>
        </w:tc>
        <w:tc>
          <w:tcPr>
            <w:tcW w:w="879" w:type="pct"/>
            <w:tcBorders>
              <w:top w:val="single" w:sz="4" w:space="0" w:color="auto"/>
              <w:left w:val="single" w:sz="4" w:space="0" w:color="auto"/>
              <w:right w:val="single" w:sz="4" w:space="0" w:color="auto"/>
            </w:tcBorders>
            <w:vAlign w:val="center"/>
          </w:tcPr>
          <w:p w:rsidR="00660D20" w:rsidRPr="00F61B9E" w:rsidRDefault="00660D20" w:rsidP="00D04B14">
            <w:pPr>
              <w:spacing w:before="40" w:after="40"/>
              <w:jc w:val="center"/>
            </w:pPr>
            <w:r w:rsidRPr="00F61B9E">
              <w:rPr>
                <w:sz w:val="22"/>
                <w:szCs w:val="22"/>
              </w:rPr>
              <w:t xml:space="preserve">Расчётный срок </w:t>
            </w:r>
          </w:p>
        </w:tc>
      </w:tr>
      <w:tr w:rsidR="00E21623" w:rsidRPr="00F61B9E" w:rsidTr="00E21623">
        <w:trPr>
          <w:cantSplit/>
          <w:jc w:val="center"/>
        </w:trPr>
        <w:tc>
          <w:tcPr>
            <w:tcW w:w="439"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t>3.1.3</w:t>
            </w:r>
          </w:p>
        </w:tc>
        <w:tc>
          <w:tcPr>
            <w:tcW w:w="1207" w:type="pct"/>
            <w:tcBorders>
              <w:left w:val="single" w:sz="4" w:space="0" w:color="auto"/>
              <w:right w:val="single" w:sz="4" w:space="0" w:color="auto"/>
            </w:tcBorders>
            <w:vAlign w:val="center"/>
          </w:tcPr>
          <w:p w:rsidR="00660D20" w:rsidRPr="00F61B9E" w:rsidRDefault="00660D20" w:rsidP="00D04B14">
            <w:pPr>
              <w:spacing w:before="40" w:after="40"/>
            </w:pPr>
            <w:r w:rsidRPr="00F61B9E">
              <w:rPr>
                <w:sz w:val="22"/>
                <w:szCs w:val="22"/>
              </w:rPr>
              <w:t>Котельная (центральная)</w:t>
            </w:r>
          </w:p>
        </w:tc>
        <w:tc>
          <w:tcPr>
            <w:tcW w:w="981"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rPr>
                <w:sz w:val="22"/>
                <w:szCs w:val="22"/>
              </w:rPr>
              <w:t>Строительство</w:t>
            </w:r>
          </w:p>
        </w:tc>
        <w:tc>
          <w:tcPr>
            <w:tcW w:w="1494" w:type="pct"/>
            <w:gridSpan w:val="2"/>
            <w:tcBorders>
              <w:top w:val="single" w:sz="4" w:space="0" w:color="auto"/>
              <w:left w:val="single" w:sz="4" w:space="0" w:color="auto"/>
              <w:right w:val="single" w:sz="4" w:space="0" w:color="auto"/>
            </w:tcBorders>
            <w:vAlign w:val="center"/>
          </w:tcPr>
          <w:p w:rsidR="00660D20" w:rsidRPr="00F61B9E" w:rsidRDefault="00660D20" w:rsidP="00D04B14">
            <w:pPr>
              <w:spacing w:before="40" w:after="40"/>
              <w:jc w:val="center"/>
            </w:pPr>
            <w:r w:rsidRPr="00F61B9E">
              <w:rPr>
                <w:sz w:val="22"/>
                <w:szCs w:val="22"/>
              </w:rPr>
              <w:t>Тепловая мощность 26,0 Гкал/час</w:t>
            </w:r>
          </w:p>
        </w:tc>
        <w:tc>
          <w:tcPr>
            <w:tcW w:w="879" w:type="pct"/>
            <w:tcBorders>
              <w:top w:val="single" w:sz="4" w:space="0" w:color="auto"/>
              <w:left w:val="single" w:sz="4" w:space="0" w:color="auto"/>
              <w:right w:val="single" w:sz="4" w:space="0" w:color="auto"/>
            </w:tcBorders>
            <w:vAlign w:val="center"/>
          </w:tcPr>
          <w:p w:rsidR="00660D20" w:rsidRPr="00F61B9E" w:rsidRDefault="00660D20" w:rsidP="00D04B14">
            <w:pPr>
              <w:spacing w:before="40" w:after="40"/>
              <w:jc w:val="center"/>
            </w:pPr>
            <w:r w:rsidRPr="00F61B9E">
              <w:rPr>
                <w:sz w:val="22"/>
                <w:szCs w:val="22"/>
              </w:rPr>
              <w:t xml:space="preserve">Расчётный срок </w:t>
            </w:r>
          </w:p>
        </w:tc>
      </w:tr>
      <w:tr w:rsidR="00E21623" w:rsidRPr="00F61B9E" w:rsidTr="00E21623">
        <w:trPr>
          <w:cantSplit/>
          <w:jc w:val="center"/>
        </w:trPr>
        <w:tc>
          <w:tcPr>
            <w:tcW w:w="439"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t>3.1.4</w:t>
            </w:r>
          </w:p>
        </w:tc>
        <w:tc>
          <w:tcPr>
            <w:tcW w:w="1207" w:type="pct"/>
            <w:tcBorders>
              <w:left w:val="single" w:sz="4" w:space="0" w:color="auto"/>
              <w:right w:val="single" w:sz="4" w:space="0" w:color="auto"/>
            </w:tcBorders>
            <w:vAlign w:val="center"/>
          </w:tcPr>
          <w:p w:rsidR="00660D20" w:rsidRPr="00F61B9E" w:rsidRDefault="00660D20" w:rsidP="00D04B14">
            <w:pPr>
              <w:spacing w:before="40" w:after="40"/>
            </w:pPr>
            <w:r w:rsidRPr="00F61B9E">
              <w:rPr>
                <w:sz w:val="22"/>
                <w:szCs w:val="22"/>
              </w:rPr>
              <w:t>Центральный тепловой пункт (ЦТП)</w:t>
            </w:r>
          </w:p>
        </w:tc>
        <w:tc>
          <w:tcPr>
            <w:tcW w:w="981"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rPr>
                <w:sz w:val="22"/>
                <w:szCs w:val="22"/>
              </w:rPr>
              <w:t>строительство</w:t>
            </w:r>
          </w:p>
        </w:tc>
        <w:tc>
          <w:tcPr>
            <w:tcW w:w="1494" w:type="pct"/>
            <w:gridSpan w:val="2"/>
            <w:tcBorders>
              <w:top w:val="single" w:sz="4" w:space="0" w:color="auto"/>
              <w:left w:val="single" w:sz="4" w:space="0" w:color="auto"/>
              <w:right w:val="single" w:sz="4" w:space="0" w:color="auto"/>
            </w:tcBorders>
            <w:vAlign w:val="center"/>
          </w:tcPr>
          <w:p w:rsidR="00660D20" w:rsidRPr="00F61B9E" w:rsidRDefault="00660D20" w:rsidP="00D04B14">
            <w:pPr>
              <w:spacing w:before="40" w:after="40"/>
              <w:jc w:val="center"/>
            </w:pPr>
            <w:r w:rsidRPr="00F61B9E">
              <w:rPr>
                <w:sz w:val="22"/>
                <w:szCs w:val="22"/>
              </w:rPr>
              <w:t>Два объекта общей тепловой мощностью 10,0 Гкал/час</w:t>
            </w:r>
          </w:p>
        </w:tc>
        <w:tc>
          <w:tcPr>
            <w:tcW w:w="879" w:type="pct"/>
            <w:tcBorders>
              <w:top w:val="single" w:sz="4" w:space="0" w:color="auto"/>
              <w:left w:val="single" w:sz="4" w:space="0" w:color="auto"/>
              <w:right w:val="single" w:sz="4" w:space="0" w:color="auto"/>
            </w:tcBorders>
            <w:vAlign w:val="center"/>
          </w:tcPr>
          <w:p w:rsidR="00660D20" w:rsidRPr="00F61B9E" w:rsidRDefault="00660D20" w:rsidP="00D04B14">
            <w:pPr>
              <w:spacing w:before="40" w:after="40"/>
              <w:jc w:val="center"/>
            </w:pPr>
            <w:r w:rsidRPr="00F61B9E">
              <w:rPr>
                <w:sz w:val="22"/>
                <w:szCs w:val="22"/>
              </w:rPr>
              <w:t xml:space="preserve">Расчётный срок </w:t>
            </w:r>
          </w:p>
        </w:tc>
      </w:tr>
      <w:tr w:rsidR="00E21623" w:rsidRPr="00F61B9E" w:rsidTr="00E21623">
        <w:trPr>
          <w:cantSplit/>
          <w:jc w:val="center"/>
        </w:trPr>
        <w:tc>
          <w:tcPr>
            <w:tcW w:w="439" w:type="pct"/>
            <w:vMerge w:val="restart"/>
            <w:tcBorders>
              <w:left w:val="single" w:sz="4" w:space="0" w:color="auto"/>
              <w:right w:val="single" w:sz="4" w:space="0" w:color="auto"/>
            </w:tcBorders>
            <w:vAlign w:val="center"/>
          </w:tcPr>
          <w:p w:rsidR="00660D20" w:rsidRPr="00F61B9E" w:rsidRDefault="00660D20" w:rsidP="00D04B14">
            <w:pPr>
              <w:spacing w:before="40" w:after="40"/>
              <w:jc w:val="center"/>
            </w:pPr>
            <w:r w:rsidRPr="00F61B9E">
              <w:t>3.1.5</w:t>
            </w:r>
          </w:p>
        </w:tc>
        <w:tc>
          <w:tcPr>
            <w:tcW w:w="1207" w:type="pct"/>
            <w:vMerge w:val="restart"/>
            <w:tcBorders>
              <w:left w:val="single" w:sz="4" w:space="0" w:color="auto"/>
              <w:right w:val="single" w:sz="4" w:space="0" w:color="auto"/>
            </w:tcBorders>
            <w:vAlign w:val="center"/>
          </w:tcPr>
          <w:p w:rsidR="00660D20" w:rsidRPr="00F61B9E" w:rsidRDefault="00660D20" w:rsidP="00D04B14">
            <w:pPr>
              <w:spacing w:before="40" w:after="40"/>
            </w:pPr>
            <w:r w:rsidRPr="00F61B9E">
              <w:rPr>
                <w:sz w:val="22"/>
                <w:szCs w:val="22"/>
              </w:rPr>
              <w:t>Тепловые сети</w:t>
            </w:r>
          </w:p>
        </w:tc>
        <w:tc>
          <w:tcPr>
            <w:tcW w:w="981" w:type="pct"/>
            <w:vMerge w:val="restart"/>
            <w:tcBorders>
              <w:left w:val="single" w:sz="4" w:space="0" w:color="auto"/>
              <w:right w:val="single" w:sz="4" w:space="0" w:color="auto"/>
            </w:tcBorders>
            <w:vAlign w:val="center"/>
          </w:tcPr>
          <w:p w:rsidR="00660D20" w:rsidRPr="00F61B9E" w:rsidRDefault="00660D20" w:rsidP="00D04B14">
            <w:pPr>
              <w:spacing w:before="40" w:after="40"/>
              <w:jc w:val="center"/>
            </w:pPr>
            <w:r w:rsidRPr="00F61B9E">
              <w:rPr>
                <w:sz w:val="22"/>
                <w:szCs w:val="22"/>
              </w:rPr>
              <w:t>Строительство, реконструкция</w:t>
            </w:r>
          </w:p>
        </w:tc>
        <w:tc>
          <w:tcPr>
            <w:tcW w:w="1494" w:type="pct"/>
            <w:gridSpan w:val="2"/>
            <w:tcBorders>
              <w:top w:val="single" w:sz="4" w:space="0" w:color="auto"/>
              <w:left w:val="single" w:sz="4" w:space="0" w:color="auto"/>
              <w:right w:val="single" w:sz="4" w:space="0" w:color="auto"/>
            </w:tcBorders>
            <w:vAlign w:val="center"/>
          </w:tcPr>
          <w:p w:rsidR="00660D20" w:rsidRPr="00F61B9E" w:rsidRDefault="00660D20" w:rsidP="00D04B14">
            <w:pPr>
              <w:spacing w:before="40" w:after="40"/>
              <w:jc w:val="center"/>
            </w:pPr>
            <w:r w:rsidRPr="00F61B9E">
              <w:rPr>
                <w:sz w:val="22"/>
                <w:szCs w:val="22"/>
              </w:rPr>
              <w:t>Протяжённость в двухтрубном исчислении  4,0 км</w:t>
            </w:r>
          </w:p>
        </w:tc>
        <w:tc>
          <w:tcPr>
            <w:tcW w:w="879" w:type="pct"/>
            <w:tcBorders>
              <w:top w:val="single" w:sz="4" w:space="0" w:color="auto"/>
              <w:left w:val="single" w:sz="4" w:space="0" w:color="auto"/>
              <w:right w:val="single" w:sz="4" w:space="0" w:color="auto"/>
            </w:tcBorders>
            <w:vAlign w:val="center"/>
          </w:tcPr>
          <w:p w:rsidR="00660D20" w:rsidRPr="00F61B9E" w:rsidRDefault="00660D20" w:rsidP="00D04B14">
            <w:pPr>
              <w:spacing w:before="40" w:after="40"/>
              <w:jc w:val="center"/>
            </w:pPr>
            <w:r w:rsidRPr="00F61B9E">
              <w:rPr>
                <w:sz w:val="22"/>
                <w:szCs w:val="22"/>
              </w:rPr>
              <w:t>Первая очередь</w:t>
            </w:r>
          </w:p>
        </w:tc>
      </w:tr>
      <w:tr w:rsidR="00E21623" w:rsidRPr="00F61B9E" w:rsidTr="00E21623">
        <w:trPr>
          <w:cantSplit/>
          <w:jc w:val="center"/>
        </w:trPr>
        <w:tc>
          <w:tcPr>
            <w:tcW w:w="439" w:type="pct"/>
            <w:vMerge/>
            <w:tcBorders>
              <w:left w:val="single" w:sz="4" w:space="0" w:color="auto"/>
              <w:right w:val="single" w:sz="4" w:space="0" w:color="auto"/>
            </w:tcBorders>
            <w:vAlign w:val="center"/>
          </w:tcPr>
          <w:p w:rsidR="00660D20" w:rsidRPr="00F61B9E" w:rsidRDefault="00660D20" w:rsidP="00D04B14">
            <w:pPr>
              <w:spacing w:before="40" w:after="40"/>
              <w:jc w:val="center"/>
            </w:pPr>
          </w:p>
        </w:tc>
        <w:tc>
          <w:tcPr>
            <w:tcW w:w="1207" w:type="pct"/>
            <w:vMerge/>
            <w:tcBorders>
              <w:left w:val="single" w:sz="4" w:space="0" w:color="auto"/>
              <w:right w:val="single" w:sz="4" w:space="0" w:color="auto"/>
            </w:tcBorders>
            <w:vAlign w:val="center"/>
          </w:tcPr>
          <w:p w:rsidR="00660D20" w:rsidRPr="00F61B9E" w:rsidRDefault="00660D20" w:rsidP="00D04B14">
            <w:pPr>
              <w:spacing w:before="40" w:after="40"/>
            </w:pPr>
          </w:p>
        </w:tc>
        <w:tc>
          <w:tcPr>
            <w:tcW w:w="981" w:type="pct"/>
            <w:vMerge/>
            <w:tcBorders>
              <w:left w:val="single" w:sz="4" w:space="0" w:color="auto"/>
              <w:right w:val="single" w:sz="4" w:space="0" w:color="auto"/>
            </w:tcBorders>
            <w:vAlign w:val="center"/>
          </w:tcPr>
          <w:p w:rsidR="00660D20" w:rsidRPr="00F61B9E" w:rsidRDefault="00660D20" w:rsidP="00D04B14">
            <w:pPr>
              <w:spacing w:before="40" w:after="40"/>
              <w:jc w:val="center"/>
            </w:pPr>
          </w:p>
        </w:tc>
        <w:tc>
          <w:tcPr>
            <w:tcW w:w="1494" w:type="pct"/>
            <w:gridSpan w:val="2"/>
            <w:tcBorders>
              <w:top w:val="single" w:sz="4" w:space="0" w:color="auto"/>
              <w:left w:val="single" w:sz="4" w:space="0" w:color="auto"/>
              <w:right w:val="single" w:sz="4" w:space="0" w:color="auto"/>
            </w:tcBorders>
            <w:vAlign w:val="center"/>
          </w:tcPr>
          <w:p w:rsidR="00660D20" w:rsidRPr="00F61B9E" w:rsidRDefault="00660D20" w:rsidP="00D04B14">
            <w:pPr>
              <w:spacing w:before="40" w:after="40"/>
              <w:jc w:val="center"/>
            </w:pPr>
            <w:r w:rsidRPr="00F61B9E">
              <w:rPr>
                <w:sz w:val="22"/>
                <w:szCs w:val="22"/>
              </w:rPr>
              <w:t>Протяжённость в двухтрубном исчислении 16,1 км</w:t>
            </w:r>
          </w:p>
        </w:tc>
        <w:tc>
          <w:tcPr>
            <w:tcW w:w="879" w:type="pct"/>
            <w:tcBorders>
              <w:top w:val="single" w:sz="4" w:space="0" w:color="auto"/>
              <w:left w:val="single" w:sz="4" w:space="0" w:color="auto"/>
              <w:right w:val="single" w:sz="4" w:space="0" w:color="auto"/>
            </w:tcBorders>
            <w:vAlign w:val="center"/>
          </w:tcPr>
          <w:p w:rsidR="00660D20" w:rsidRPr="00F61B9E" w:rsidRDefault="00660D20" w:rsidP="00D04B14">
            <w:pPr>
              <w:spacing w:before="40" w:after="40"/>
              <w:jc w:val="center"/>
            </w:pPr>
            <w:r w:rsidRPr="00F61B9E">
              <w:rPr>
                <w:sz w:val="22"/>
                <w:szCs w:val="22"/>
              </w:rPr>
              <w:t>Расчётный срок</w:t>
            </w:r>
          </w:p>
        </w:tc>
      </w:tr>
      <w:tr w:rsidR="00660D20" w:rsidRPr="00F61B9E" w:rsidTr="00E21623">
        <w:trPr>
          <w:cantSplit/>
          <w:jc w:val="center"/>
        </w:trPr>
        <w:tc>
          <w:tcPr>
            <w:tcW w:w="439" w:type="pct"/>
            <w:tcBorders>
              <w:left w:val="single" w:sz="4" w:space="0" w:color="auto"/>
              <w:right w:val="single" w:sz="4" w:space="0" w:color="auto"/>
            </w:tcBorders>
            <w:vAlign w:val="center"/>
          </w:tcPr>
          <w:p w:rsidR="00660D20" w:rsidRPr="00F61B9E" w:rsidRDefault="00660D20" w:rsidP="00D04B14">
            <w:pPr>
              <w:widowControl w:val="0"/>
              <w:spacing w:before="40" w:after="40"/>
              <w:jc w:val="center"/>
            </w:pPr>
            <w:r w:rsidRPr="00F61B9E">
              <w:t>3.2</w:t>
            </w:r>
          </w:p>
        </w:tc>
        <w:tc>
          <w:tcPr>
            <w:tcW w:w="4561" w:type="pct"/>
            <w:gridSpan w:val="5"/>
            <w:tcBorders>
              <w:left w:val="single" w:sz="4" w:space="0" w:color="auto"/>
              <w:right w:val="single" w:sz="4" w:space="0" w:color="auto"/>
            </w:tcBorders>
            <w:vAlign w:val="center"/>
          </w:tcPr>
          <w:p w:rsidR="00660D20" w:rsidRPr="00F61B9E" w:rsidRDefault="00660D20" w:rsidP="00D04B14">
            <w:pPr>
              <w:keepNext/>
              <w:pageBreakBefore/>
              <w:spacing w:before="40" w:after="40"/>
              <w:jc w:val="center"/>
            </w:pPr>
            <w:r w:rsidRPr="00F61B9E">
              <w:rPr>
                <w:i/>
              </w:rPr>
              <w:t xml:space="preserve">Планировочный район </w:t>
            </w:r>
            <w:proofErr w:type="spellStart"/>
            <w:r w:rsidRPr="00F61B9E">
              <w:rPr>
                <w:i/>
              </w:rPr>
              <w:t>Микулинское</w:t>
            </w:r>
            <w:proofErr w:type="spellEnd"/>
          </w:p>
        </w:tc>
      </w:tr>
      <w:tr w:rsidR="00E21623" w:rsidRPr="00F61B9E" w:rsidTr="00E21623">
        <w:trPr>
          <w:cantSplit/>
          <w:jc w:val="center"/>
        </w:trPr>
        <w:tc>
          <w:tcPr>
            <w:tcW w:w="439"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t>3.2.1</w:t>
            </w:r>
          </w:p>
        </w:tc>
        <w:tc>
          <w:tcPr>
            <w:tcW w:w="1207" w:type="pct"/>
            <w:tcBorders>
              <w:left w:val="single" w:sz="4" w:space="0" w:color="auto"/>
              <w:right w:val="single" w:sz="4" w:space="0" w:color="auto"/>
            </w:tcBorders>
            <w:vAlign w:val="center"/>
          </w:tcPr>
          <w:p w:rsidR="00660D20" w:rsidRPr="00F61B9E" w:rsidRDefault="00660D20" w:rsidP="00D04B14">
            <w:pPr>
              <w:spacing w:before="40" w:after="40"/>
            </w:pPr>
            <w:r w:rsidRPr="00F61B9E">
              <w:t>Котельная №5</w:t>
            </w:r>
            <w:r w:rsidRPr="00F61B9E">
              <w:br/>
              <w:t>с. Микулино</w:t>
            </w:r>
          </w:p>
        </w:tc>
        <w:tc>
          <w:tcPr>
            <w:tcW w:w="981"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t>Реконструкция</w:t>
            </w:r>
          </w:p>
        </w:tc>
        <w:tc>
          <w:tcPr>
            <w:tcW w:w="1494" w:type="pct"/>
            <w:gridSpan w:val="2"/>
            <w:tcBorders>
              <w:top w:val="single" w:sz="4" w:space="0" w:color="auto"/>
              <w:left w:val="single" w:sz="4" w:space="0" w:color="auto"/>
              <w:right w:val="single" w:sz="4" w:space="0" w:color="auto"/>
            </w:tcBorders>
            <w:vAlign w:val="center"/>
          </w:tcPr>
          <w:p w:rsidR="00660D20" w:rsidRPr="00F61B9E" w:rsidRDefault="00660D20" w:rsidP="00D04B14">
            <w:pPr>
              <w:spacing w:before="40" w:after="40"/>
              <w:jc w:val="center"/>
            </w:pPr>
            <w:r w:rsidRPr="00F61B9E">
              <w:t xml:space="preserve">Тепловая мощность </w:t>
            </w:r>
            <w:r w:rsidRPr="00F61B9E">
              <w:br/>
              <w:t>3,1 Гкал/час</w:t>
            </w:r>
          </w:p>
        </w:tc>
        <w:tc>
          <w:tcPr>
            <w:tcW w:w="879" w:type="pct"/>
            <w:tcBorders>
              <w:top w:val="single" w:sz="4" w:space="0" w:color="auto"/>
              <w:left w:val="single" w:sz="4" w:space="0" w:color="auto"/>
              <w:right w:val="single" w:sz="4" w:space="0" w:color="auto"/>
            </w:tcBorders>
            <w:vAlign w:val="center"/>
          </w:tcPr>
          <w:p w:rsidR="00660D20" w:rsidRPr="00F61B9E" w:rsidRDefault="00660D20" w:rsidP="00D04B14">
            <w:pPr>
              <w:overflowPunct w:val="0"/>
              <w:autoSpaceDE w:val="0"/>
              <w:autoSpaceDN w:val="0"/>
              <w:adjustRightInd w:val="0"/>
              <w:spacing w:before="40" w:after="40"/>
              <w:jc w:val="center"/>
              <w:textAlignment w:val="baseline"/>
            </w:pPr>
            <w:r w:rsidRPr="00F61B9E">
              <w:t>Первая очередь</w:t>
            </w:r>
          </w:p>
        </w:tc>
      </w:tr>
      <w:tr w:rsidR="00E21623" w:rsidRPr="00F61B9E" w:rsidTr="00E21623">
        <w:trPr>
          <w:cantSplit/>
          <w:jc w:val="center"/>
        </w:trPr>
        <w:tc>
          <w:tcPr>
            <w:tcW w:w="439"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t>3.2.2</w:t>
            </w:r>
          </w:p>
        </w:tc>
        <w:tc>
          <w:tcPr>
            <w:tcW w:w="1207" w:type="pct"/>
            <w:tcBorders>
              <w:left w:val="single" w:sz="4" w:space="0" w:color="auto"/>
              <w:right w:val="single" w:sz="4" w:space="0" w:color="auto"/>
            </w:tcBorders>
            <w:vAlign w:val="center"/>
          </w:tcPr>
          <w:p w:rsidR="00660D20" w:rsidRPr="00F61B9E" w:rsidRDefault="00660D20" w:rsidP="00D04B14">
            <w:pPr>
              <w:spacing w:before="40" w:after="40"/>
            </w:pPr>
            <w:r w:rsidRPr="00F61B9E">
              <w:t>Котельная №16</w:t>
            </w:r>
            <w:r w:rsidRPr="00F61B9E">
              <w:br/>
              <w:t>с. Микулино</w:t>
            </w:r>
          </w:p>
        </w:tc>
        <w:tc>
          <w:tcPr>
            <w:tcW w:w="981"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t>Реконструкция</w:t>
            </w:r>
          </w:p>
        </w:tc>
        <w:tc>
          <w:tcPr>
            <w:tcW w:w="1494" w:type="pct"/>
            <w:gridSpan w:val="2"/>
            <w:tcBorders>
              <w:top w:val="single" w:sz="4" w:space="0" w:color="auto"/>
              <w:left w:val="single" w:sz="4" w:space="0" w:color="auto"/>
              <w:right w:val="single" w:sz="4" w:space="0" w:color="auto"/>
            </w:tcBorders>
            <w:vAlign w:val="center"/>
          </w:tcPr>
          <w:p w:rsidR="00660D20" w:rsidRPr="00F61B9E" w:rsidRDefault="00660D20" w:rsidP="00D04B14">
            <w:pPr>
              <w:spacing w:before="40" w:after="40"/>
              <w:jc w:val="center"/>
            </w:pPr>
            <w:r w:rsidRPr="00F61B9E">
              <w:t xml:space="preserve">Тепловая мощность </w:t>
            </w:r>
            <w:r w:rsidRPr="00F61B9E">
              <w:br/>
              <w:t>3,1 Гкал/час</w:t>
            </w:r>
          </w:p>
        </w:tc>
        <w:tc>
          <w:tcPr>
            <w:tcW w:w="879" w:type="pct"/>
            <w:tcBorders>
              <w:top w:val="single" w:sz="4" w:space="0" w:color="auto"/>
              <w:left w:val="single" w:sz="4" w:space="0" w:color="auto"/>
              <w:right w:val="single" w:sz="4" w:space="0" w:color="auto"/>
            </w:tcBorders>
            <w:vAlign w:val="center"/>
          </w:tcPr>
          <w:p w:rsidR="00660D20" w:rsidRPr="00F61B9E" w:rsidRDefault="00660D20" w:rsidP="00D04B14">
            <w:pPr>
              <w:overflowPunct w:val="0"/>
              <w:autoSpaceDE w:val="0"/>
              <w:autoSpaceDN w:val="0"/>
              <w:adjustRightInd w:val="0"/>
              <w:spacing w:before="40" w:after="40"/>
              <w:jc w:val="center"/>
              <w:textAlignment w:val="baseline"/>
            </w:pPr>
            <w:r w:rsidRPr="00F61B9E">
              <w:t>Первая очередь</w:t>
            </w:r>
          </w:p>
        </w:tc>
      </w:tr>
      <w:tr w:rsidR="00E21623" w:rsidRPr="00F61B9E" w:rsidTr="00E21623">
        <w:trPr>
          <w:cantSplit/>
          <w:jc w:val="center"/>
        </w:trPr>
        <w:tc>
          <w:tcPr>
            <w:tcW w:w="439"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t>3.2.3</w:t>
            </w:r>
          </w:p>
        </w:tc>
        <w:tc>
          <w:tcPr>
            <w:tcW w:w="1207" w:type="pct"/>
            <w:tcBorders>
              <w:left w:val="single" w:sz="4" w:space="0" w:color="auto"/>
              <w:right w:val="single" w:sz="4" w:space="0" w:color="auto"/>
            </w:tcBorders>
            <w:vAlign w:val="center"/>
          </w:tcPr>
          <w:p w:rsidR="00660D20" w:rsidRPr="00F61B9E" w:rsidRDefault="00660D20" w:rsidP="00D04B14">
            <w:pPr>
              <w:spacing w:before="40" w:after="40"/>
            </w:pPr>
            <w:r w:rsidRPr="00F61B9E">
              <w:t>Котельная № 17</w:t>
            </w:r>
            <w:r w:rsidRPr="00F61B9E">
              <w:br/>
              <w:t>д. Введенское</w:t>
            </w:r>
          </w:p>
        </w:tc>
        <w:tc>
          <w:tcPr>
            <w:tcW w:w="981"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t>Реконструкция</w:t>
            </w:r>
          </w:p>
        </w:tc>
        <w:tc>
          <w:tcPr>
            <w:tcW w:w="1494" w:type="pct"/>
            <w:gridSpan w:val="2"/>
            <w:tcBorders>
              <w:top w:val="single" w:sz="4" w:space="0" w:color="auto"/>
              <w:left w:val="single" w:sz="4" w:space="0" w:color="auto"/>
              <w:right w:val="single" w:sz="4" w:space="0" w:color="auto"/>
            </w:tcBorders>
            <w:vAlign w:val="center"/>
          </w:tcPr>
          <w:p w:rsidR="00660D20" w:rsidRPr="00F61B9E" w:rsidRDefault="00660D20" w:rsidP="00D04B14">
            <w:pPr>
              <w:spacing w:before="40" w:after="40"/>
              <w:jc w:val="center"/>
            </w:pPr>
            <w:r w:rsidRPr="00F61B9E">
              <w:t xml:space="preserve">Тепловая мощность </w:t>
            </w:r>
            <w:r w:rsidRPr="00F61B9E">
              <w:br/>
              <w:t>4,2 Гкал/час</w:t>
            </w:r>
          </w:p>
        </w:tc>
        <w:tc>
          <w:tcPr>
            <w:tcW w:w="879" w:type="pct"/>
            <w:tcBorders>
              <w:top w:val="single" w:sz="4" w:space="0" w:color="auto"/>
              <w:left w:val="single" w:sz="4" w:space="0" w:color="auto"/>
              <w:right w:val="single" w:sz="4" w:space="0" w:color="auto"/>
            </w:tcBorders>
            <w:vAlign w:val="center"/>
          </w:tcPr>
          <w:p w:rsidR="00660D20" w:rsidRPr="00F61B9E" w:rsidRDefault="00660D20" w:rsidP="00D04B14">
            <w:pPr>
              <w:overflowPunct w:val="0"/>
              <w:autoSpaceDE w:val="0"/>
              <w:autoSpaceDN w:val="0"/>
              <w:adjustRightInd w:val="0"/>
              <w:spacing w:before="40" w:after="40"/>
              <w:jc w:val="center"/>
              <w:textAlignment w:val="baseline"/>
            </w:pPr>
            <w:r w:rsidRPr="00F61B9E">
              <w:t>Первая очередь</w:t>
            </w:r>
          </w:p>
        </w:tc>
      </w:tr>
      <w:tr w:rsidR="00E21623" w:rsidRPr="00F61B9E" w:rsidTr="00E21623">
        <w:trPr>
          <w:cantSplit/>
          <w:jc w:val="center"/>
        </w:trPr>
        <w:tc>
          <w:tcPr>
            <w:tcW w:w="439"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lastRenderedPageBreak/>
              <w:t>3.2.4</w:t>
            </w:r>
          </w:p>
        </w:tc>
        <w:tc>
          <w:tcPr>
            <w:tcW w:w="1207" w:type="pct"/>
            <w:tcBorders>
              <w:left w:val="single" w:sz="4" w:space="0" w:color="auto"/>
              <w:right w:val="single" w:sz="4" w:space="0" w:color="auto"/>
            </w:tcBorders>
            <w:vAlign w:val="center"/>
          </w:tcPr>
          <w:p w:rsidR="00660D20" w:rsidRPr="00F61B9E" w:rsidRDefault="00660D20" w:rsidP="00D04B14">
            <w:pPr>
              <w:spacing w:before="40" w:after="40"/>
            </w:pPr>
            <w:r w:rsidRPr="00F61B9E">
              <w:t>Модульные котельные,</w:t>
            </w:r>
            <w:r w:rsidRPr="00F61B9E">
              <w:br/>
              <w:t xml:space="preserve">автономные источники теплоснабжения </w:t>
            </w:r>
          </w:p>
        </w:tc>
        <w:tc>
          <w:tcPr>
            <w:tcW w:w="981"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t>Строительство</w:t>
            </w:r>
          </w:p>
        </w:tc>
        <w:tc>
          <w:tcPr>
            <w:tcW w:w="1494" w:type="pct"/>
            <w:gridSpan w:val="2"/>
            <w:tcBorders>
              <w:top w:val="single" w:sz="4" w:space="0" w:color="auto"/>
              <w:left w:val="single" w:sz="4" w:space="0" w:color="auto"/>
              <w:right w:val="single" w:sz="4" w:space="0" w:color="auto"/>
            </w:tcBorders>
            <w:vAlign w:val="center"/>
          </w:tcPr>
          <w:p w:rsidR="00660D20" w:rsidRPr="00F61B9E" w:rsidRDefault="00660D20" w:rsidP="00D04B14">
            <w:pPr>
              <w:spacing w:before="40" w:after="40"/>
              <w:jc w:val="center"/>
            </w:pPr>
            <w:r w:rsidRPr="00F61B9E">
              <w:t xml:space="preserve">Общая тепловая мощность </w:t>
            </w:r>
            <w:r w:rsidRPr="00F61B9E">
              <w:br/>
              <w:t>17,0 Гкал/час</w:t>
            </w:r>
          </w:p>
        </w:tc>
        <w:tc>
          <w:tcPr>
            <w:tcW w:w="879" w:type="pct"/>
            <w:tcBorders>
              <w:top w:val="single" w:sz="4" w:space="0" w:color="auto"/>
              <w:left w:val="single" w:sz="4" w:space="0" w:color="auto"/>
              <w:right w:val="single" w:sz="4" w:space="0" w:color="auto"/>
            </w:tcBorders>
            <w:vAlign w:val="center"/>
          </w:tcPr>
          <w:p w:rsidR="00660D20" w:rsidRPr="00F61B9E" w:rsidRDefault="00660D20" w:rsidP="00D04B14">
            <w:pPr>
              <w:overflowPunct w:val="0"/>
              <w:autoSpaceDE w:val="0"/>
              <w:autoSpaceDN w:val="0"/>
              <w:adjustRightInd w:val="0"/>
              <w:spacing w:before="40" w:after="40"/>
              <w:jc w:val="center"/>
              <w:textAlignment w:val="baseline"/>
            </w:pPr>
            <w:r w:rsidRPr="00F61B9E">
              <w:t>Первая очередь</w:t>
            </w:r>
          </w:p>
        </w:tc>
      </w:tr>
      <w:tr w:rsidR="00E21623" w:rsidRPr="00F61B9E" w:rsidTr="00E21623">
        <w:trPr>
          <w:cantSplit/>
          <w:jc w:val="center"/>
        </w:trPr>
        <w:tc>
          <w:tcPr>
            <w:tcW w:w="439"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t>3.2.5</w:t>
            </w:r>
          </w:p>
        </w:tc>
        <w:tc>
          <w:tcPr>
            <w:tcW w:w="1207" w:type="pct"/>
            <w:tcBorders>
              <w:left w:val="single" w:sz="4" w:space="0" w:color="auto"/>
              <w:right w:val="single" w:sz="4" w:space="0" w:color="auto"/>
            </w:tcBorders>
            <w:vAlign w:val="center"/>
          </w:tcPr>
          <w:p w:rsidR="00660D20" w:rsidRPr="00F61B9E" w:rsidRDefault="00660D20" w:rsidP="00D04B14">
            <w:pPr>
              <w:spacing w:before="40" w:after="40"/>
            </w:pPr>
            <w:r w:rsidRPr="00F61B9E">
              <w:t xml:space="preserve">Тепловые сети </w:t>
            </w:r>
          </w:p>
        </w:tc>
        <w:tc>
          <w:tcPr>
            <w:tcW w:w="981"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t>Реконструкция и строительство</w:t>
            </w:r>
          </w:p>
        </w:tc>
        <w:tc>
          <w:tcPr>
            <w:tcW w:w="1494" w:type="pct"/>
            <w:gridSpan w:val="2"/>
            <w:tcBorders>
              <w:top w:val="single" w:sz="4" w:space="0" w:color="auto"/>
              <w:left w:val="single" w:sz="4" w:space="0" w:color="auto"/>
              <w:right w:val="single" w:sz="4" w:space="0" w:color="auto"/>
            </w:tcBorders>
            <w:vAlign w:val="center"/>
          </w:tcPr>
          <w:p w:rsidR="00660D20" w:rsidRPr="00F61B9E" w:rsidRDefault="00660D20" w:rsidP="00D04B14">
            <w:pPr>
              <w:spacing w:before="40" w:after="40"/>
              <w:jc w:val="center"/>
            </w:pPr>
            <w:r w:rsidRPr="00F61B9E">
              <w:t>Общая протяжённость 2,5 км</w:t>
            </w:r>
          </w:p>
        </w:tc>
        <w:tc>
          <w:tcPr>
            <w:tcW w:w="879" w:type="pct"/>
            <w:tcBorders>
              <w:top w:val="single" w:sz="4" w:space="0" w:color="auto"/>
              <w:left w:val="single" w:sz="4" w:space="0" w:color="auto"/>
              <w:right w:val="single" w:sz="4" w:space="0" w:color="auto"/>
            </w:tcBorders>
            <w:vAlign w:val="center"/>
          </w:tcPr>
          <w:p w:rsidR="00660D20" w:rsidRPr="00F61B9E" w:rsidRDefault="00660D20" w:rsidP="00D04B14">
            <w:pPr>
              <w:overflowPunct w:val="0"/>
              <w:autoSpaceDE w:val="0"/>
              <w:autoSpaceDN w:val="0"/>
              <w:adjustRightInd w:val="0"/>
              <w:spacing w:before="40" w:after="40"/>
              <w:jc w:val="center"/>
              <w:textAlignment w:val="baseline"/>
            </w:pPr>
            <w:r w:rsidRPr="00F61B9E">
              <w:t>Первая очередь</w:t>
            </w:r>
          </w:p>
        </w:tc>
      </w:tr>
      <w:tr w:rsidR="00E21623" w:rsidRPr="00F61B9E" w:rsidTr="00E21623">
        <w:trPr>
          <w:cantSplit/>
          <w:jc w:val="center"/>
        </w:trPr>
        <w:tc>
          <w:tcPr>
            <w:tcW w:w="439"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t>3.2.6</w:t>
            </w:r>
          </w:p>
        </w:tc>
        <w:tc>
          <w:tcPr>
            <w:tcW w:w="1207" w:type="pct"/>
            <w:tcBorders>
              <w:left w:val="single" w:sz="4" w:space="0" w:color="auto"/>
              <w:right w:val="single" w:sz="4" w:space="0" w:color="auto"/>
            </w:tcBorders>
            <w:vAlign w:val="center"/>
          </w:tcPr>
          <w:p w:rsidR="00660D20" w:rsidRPr="00F61B9E" w:rsidRDefault="00660D20" w:rsidP="00D04B14">
            <w:pPr>
              <w:spacing w:before="40" w:after="40"/>
            </w:pPr>
            <w:r w:rsidRPr="00F61B9E">
              <w:t xml:space="preserve">Тепловые сети </w:t>
            </w:r>
          </w:p>
        </w:tc>
        <w:tc>
          <w:tcPr>
            <w:tcW w:w="981"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t>Реконструкция и строительство</w:t>
            </w:r>
          </w:p>
        </w:tc>
        <w:tc>
          <w:tcPr>
            <w:tcW w:w="1494" w:type="pct"/>
            <w:gridSpan w:val="2"/>
            <w:tcBorders>
              <w:top w:val="single" w:sz="4" w:space="0" w:color="auto"/>
              <w:left w:val="single" w:sz="4" w:space="0" w:color="auto"/>
              <w:right w:val="single" w:sz="4" w:space="0" w:color="auto"/>
            </w:tcBorders>
            <w:vAlign w:val="center"/>
          </w:tcPr>
          <w:p w:rsidR="00660D20" w:rsidRPr="00F61B9E" w:rsidRDefault="00660D20" w:rsidP="00D04B14">
            <w:pPr>
              <w:spacing w:before="40" w:after="40"/>
              <w:jc w:val="center"/>
            </w:pPr>
            <w:r w:rsidRPr="00F61B9E">
              <w:t>Общая протяжённость 4,2 км</w:t>
            </w:r>
          </w:p>
        </w:tc>
        <w:tc>
          <w:tcPr>
            <w:tcW w:w="879" w:type="pct"/>
            <w:tcBorders>
              <w:top w:val="single" w:sz="4" w:space="0" w:color="auto"/>
              <w:left w:val="single" w:sz="4" w:space="0" w:color="auto"/>
              <w:right w:val="single" w:sz="4" w:space="0" w:color="auto"/>
            </w:tcBorders>
            <w:vAlign w:val="center"/>
          </w:tcPr>
          <w:p w:rsidR="00660D20" w:rsidRPr="00F61B9E" w:rsidRDefault="00660D20" w:rsidP="00D04B14">
            <w:pPr>
              <w:spacing w:before="40" w:after="40"/>
              <w:jc w:val="center"/>
            </w:pPr>
            <w:r w:rsidRPr="00F61B9E">
              <w:t>Расчётный срок</w:t>
            </w:r>
          </w:p>
        </w:tc>
      </w:tr>
      <w:tr w:rsidR="00660D20" w:rsidRPr="00F61B9E" w:rsidTr="00E21623">
        <w:trPr>
          <w:cantSplit/>
          <w:jc w:val="center"/>
        </w:trPr>
        <w:tc>
          <w:tcPr>
            <w:tcW w:w="439"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t>3.3</w:t>
            </w:r>
          </w:p>
        </w:tc>
        <w:tc>
          <w:tcPr>
            <w:tcW w:w="4561" w:type="pct"/>
            <w:gridSpan w:val="5"/>
            <w:tcBorders>
              <w:left w:val="single" w:sz="4" w:space="0" w:color="auto"/>
              <w:right w:val="single" w:sz="4" w:space="0" w:color="auto"/>
            </w:tcBorders>
            <w:vAlign w:val="center"/>
          </w:tcPr>
          <w:p w:rsidR="00660D20" w:rsidRPr="00F61B9E" w:rsidRDefault="00660D20" w:rsidP="00D04B14">
            <w:pPr>
              <w:spacing w:before="40" w:after="40"/>
              <w:jc w:val="center"/>
            </w:pPr>
            <w:r w:rsidRPr="00F61B9E">
              <w:rPr>
                <w:i/>
              </w:rPr>
              <w:t xml:space="preserve">Планировочный район </w:t>
            </w:r>
            <w:proofErr w:type="spellStart"/>
            <w:r w:rsidRPr="00F61B9E">
              <w:rPr>
                <w:i/>
              </w:rPr>
              <w:t>Ошейкинское</w:t>
            </w:r>
            <w:proofErr w:type="spellEnd"/>
          </w:p>
        </w:tc>
      </w:tr>
      <w:tr w:rsidR="00E21623" w:rsidRPr="00F61B9E" w:rsidTr="00E21623">
        <w:trPr>
          <w:cantSplit/>
          <w:jc w:val="center"/>
        </w:trPr>
        <w:tc>
          <w:tcPr>
            <w:tcW w:w="439"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t>3.3.1</w:t>
            </w:r>
          </w:p>
        </w:tc>
        <w:tc>
          <w:tcPr>
            <w:tcW w:w="1207" w:type="pct"/>
            <w:tcBorders>
              <w:left w:val="single" w:sz="4" w:space="0" w:color="auto"/>
              <w:right w:val="single" w:sz="4" w:space="0" w:color="auto"/>
            </w:tcBorders>
            <w:vAlign w:val="center"/>
          </w:tcPr>
          <w:p w:rsidR="00660D20" w:rsidRPr="00F61B9E" w:rsidRDefault="00660D20" w:rsidP="00D04B14">
            <w:pPr>
              <w:spacing w:before="40" w:after="40"/>
            </w:pPr>
            <w:r w:rsidRPr="00F61B9E">
              <w:t>Установка блочно-модульной котельной с демонтажём существующей котельной №10 в д.</w:t>
            </w:r>
            <w:r w:rsidRPr="00F61B9E">
              <w:rPr>
                <w:lang w:val="en-US"/>
              </w:rPr>
              <w:t> </w:t>
            </w:r>
            <w:r w:rsidRPr="00F61B9E">
              <w:t>Ошейкино</w:t>
            </w:r>
          </w:p>
        </w:tc>
        <w:tc>
          <w:tcPr>
            <w:tcW w:w="981"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t>Строительство</w:t>
            </w:r>
          </w:p>
        </w:tc>
        <w:tc>
          <w:tcPr>
            <w:tcW w:w="1494" w:type="pct"/>
            <w:gridSpan w:val="2"/>
            <w:tcBorders>
              <w:top w:val="single" w:sz="4" w:space="0" w:color="auto"/>
              <w:left w:val="single" w:sz="4" w:space="0" w:color="auto"/>
              <w:right w:val="single" w:sz="4" w:space="0" w:color="auto"/>
            </w:tcBorders>
            <w:vAlign w:val="center"/>
          </w:tcPr>
          <w:p w:rsidR="00660D20" w:rsidRPr="00F61B9E" w:rsidRDefault="00660D20" w:rsidP="00D04B14">
            <w:pPr>
              <w:spacing w:before="40" w:after="40"/>
              <w:jc w:val="center"/>
            </w:pPr>
            <w:r w:rsidRPr="00F61B9E">
              <w:t>Тепловой мощностью</w:t>
            </w:r>
            <w:r w:rsidRPr="00F61B9E">
              <w:br/>
              <w:t>1,0 МВт</w:t>
            </w:r>
          </w:p>
        </w:tc>
        <w:tc>
          <w:tcPr>
            <w:tcW w:w="879" w:type="pct"/>
            <w:tcBorders>
              <w:top w:val="single" w:sz="4" w:space="0" w:color="auto"/>
              <w:left w:val="single" w:sz="4" w:space="0" w:color="auto"/>
              <w:right w:val="single" w:sz="4" w:space="0" w:color="auto"/>
            </w:tcBorders>
            <w:vAlign w:val="center"/>
          </w:tcPr>
          <w:p w:rsidR="00660D20" w:rsidRPr="00F61B9E" w:rsidRDefault="00660D20" w:rsidP="00D04B14">
            <w:pPr>
              <w:spacing w:before="40" w:after="40"/>
              <w:jc w:val="center"/>
            </w:pPr>
            <w:r w:rsidRPr="00F61B9E">
              <w:t>Первая очередь</w:t>
            </w:r>
          </w:p>
        </w:tc>
      </w:tr>
      <w:tr w:rsidR="00E21623" w:rsidRPr="00F61B9E" w:rsidTr="00E21623">
        <w:trPr>
          <w:cantSplit/>
          <w:jc w:val="center"/>
        </w:trPr>
        <w:tc>
          <w:tcPr>
            <w:tcW w:w="439"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t>3.3.2</w:t>
            </w:r>
          </w:p>
        </w:tc>
        <w:tc>
          <w:tcPr>
            <w:tcW w:w="1207" w:type="pct"/>
            <w:tcBorders>
              <w:left w:val="single" w:sz="4" w:space="0" w:color="auto"/>
              <w:right w:val="single" w:sz="4" w:space="0" w:color="auto"/>
            </w:tcBorders>
            <w:vAlign w:val="center"/>
          </w:tcPr>
          <w:p w:rsidR="00660D20" w:rsidRPr="00F61B9E" w:rsidRDefault="00660D20" w:rsidP="00D04B14">
            <w:pPr>
              <w:spacing w:before="40" w:after="40"/>
            </w:pPr>
            <w:r w:rsidRPr="00F61B9E">
              <w:t>Установка блочно-модульной котельной с демонтажём существующей котельной №18 в д.</w:t>
            </w:r>
            <w:r w:rsidRPr="00F61B9E">
              <w:rPr>
                <w:lang w:val="en-US"/>
              </w:rPr>
              <w:t> </w:t>
            </w:r>
            <w:r w:rsidRPr="00F61B9E">
              <w:t>Доры</w:t>
            </w:r>
          </w:p>
        </w:tc>
        <w:tc>
          <w:tcPr>
            <w:tcW w:w="981"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t>Строительство</w:t>
            </w:r>
          </w:p>
        </w:tc>
        <w:tc>
          <w:tcPr>
            <w:tcW w:w="1494" w:type="pct"/>
            <w:gridSpan w:val="2"/>
            <w:tcBorders>
              <w:top w:val="single" w:sz="4" w:space="0" w:color="auto"/>
              <w:left w:val="single" w:sz="4" w:space="0" w:color="auto"/>
              <w:right w:val="single" w:sz="4" w:space="0" w:color="auto"/>
            </w:tcBorders>
            <w:vAlign w:val="center"/>
          </w:tcPr>
          <w:p w:rsidR="00660D20" w:rsidRPr="00F61B9E" w:rsidRDefault="00660D20" w:rsidP="00D04B14">
            <w:pPr>
              <w:spacing w:before="40" w:after="40"/>
              <w:jc w:val="center"/>
            </w:pPr>
            <w:r w:rsidRPr="00F61B9E">
              <w:t>Тепловой мощностью</w:t>
            </w:r>
            <w:r w:rsidRPr="00F61B9E">
              <w:br/>
              <w:t>3,0 МВт</w:t>
            </w:r>
          </w:p>
        </w:tc>
        <w:tc>
          <w:tcPr>
            <w:tcW w:w="879" w:type="pct"/>
            <w:tcBorders>
              <w:top w:val="single" w:sz="4" w:space="0" w:color="auto"/>
              <w:left w:val="single" w:sz="4" w:space="0" w:color="auto"/>
              <w:right w:val="single" w:sz="4" w:space="0" w:color="auto"/>
            </w:tcBorders>
            <w:vAlign w:val="center"/>
          </w:tcPr>
          <w:p w:rsidR="00660D20" w:rsidRPr="00F61B9E" w:rsidRDefault="00660D20" w:rsidP="00D04B14">
            <w:pPr>
              <w:spacing w:before="40" w:after="40"/>
              <w:jc w:val="center"/>
            </w:pPr>
            <w:r w:rsidRPr="00F61B9E">
              <w:t>Первая очередь</w:t>
            </w:r>
          </w:p>
        </w:tc>
      </w:tr>
      <w:tr w:rsidR="00E21623" w:rsidRPr="00F61B9E" w:rsidTr="00E21623">
        <w:trPr>
          <w:cantSplit/>
          <w:jc w:val="center"/>
        </w:trPr>
        <w:tc>
          <w:tcPr>
            <w:tcW w:w="439"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t>3.3.3</w:t>
            </w:r>
          </w:p>
        </w:tc>
        <w:tc>
          <w:tcPr>
            <w:tcW w:w="1207" w:type="pct"/>
            <w:tcBorders>
              <w:left w:val="single" w:sz="4" w:space="0" w:color="auto"/>
              <w:right w:val="single" w:sz="4" w:space="0" w:color="auto"/>
            </w:tcBorders>
            <w:vAlign w:val="center"/>
          </w:tcPr>
          <w:p w:rsidR="00660D20" w:rsidRPr="00F61B9E" w:rsidRDefault="00660D20" w:rsidP="00D04B14">
            <w:pPr>
              <w:spacing w:before="40" w:after="40"/>
            </w:pPr>
            <w:r w:rsidRPr="00F61B9E">
              <w:t>Блочно-модульные котельные, автономные источники теплоснабжения (АИТ)</w:t>
            </w:r>
          </w:p>
        </w:tc>
        <w:tc>
          <w:tcPr>
            <w:tcW w:w="981"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t>Строительство</w:t>
            </w:r>
          </w:p>
        </w:tc>
        <w:tc>
          <w:tcPr>
            <w:tcW w:w="1494" w:type="pct"/>
            <w:gridSpan w:val="2"/>
            <w:tcBorders>
              <w:top w:val="single" w:sz="4" w:space="0" w:color="auto"/>
              <w:left w:val="single" w:sz="4" w:space="0" w:color="auto"/>
              <w:right w:val="single" w:sz="4" w:space="0" w:color="auto"/>
            </w:tcBorders>
            <w:vAlign w:val="center"/>
          </w:tcPr>
          <w:p w:rsidR="00660D20" w:rsidRPr="00F61B9E" w:rsidRDefault="00660D20" w:rsidP="00D04B14">
            <w:pPr>
              <w:spacing w:before="40" w:after="40"/>
              <w:jc w:val="center"/>
            </w:pPr>
            <w:r w:rsidRPr="00F61B9E">
              <w:t>Тепловой мощностью</w:t>
            </w:r>
            <w:r w:rsidRPr="00F61B9E">
              <w:br/>
              <w:t>12,0 МВт</w:t>
            </w:r>
          </w:p>
        </w:tc>
        <w:tc>
          <w:tcPr>
            <w:tcW w:w="879" w:type="pct"/>
            <w:tcBorders>
              <w:top w:val="single" w:sz="4" w:space="0" w:color="auto"/>
              <w:left w:val="single" w:sz="4" w:space="0" w:color="auto"/>
              <w:right w:val="single" w:sz="4" w:space="0" w:color="auto"/>
            </w:tcBorders>
            <w:vAlign w:val="center"/>
          </w:tcPr>
          <w:p w:rsidR="00660D20" w:rsidRPr="00F61B9E" w:rsidRDefault="00660D20" w:rsidP="00D04B14">
            <w:pPr>
              <w:spacing w:before="40" w:after="40"/>
              <w:jc w:val="center"/>
            </w:pPr>
            <w:r w:rsidRPr="00F61B9E">
              <w:t>Первая очередь</w:t>
            </w:r>
          </w:p>
        </w:tc>
      </w:tr>
      <w:tr w:rsidR="00E21623" w:rsidRPr="00F61B9E" w:rsidTr="00E21623">
        <w:trPr>
          <w:cantSplit/>
          <w:jc w:val="center"/>
        </w:trPr>
        <w:tc>
          <w:tcPr>
            <w:tcW w:w="439"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t>3.3.4</w:t>
            </w:r>
          </w:p>
        </w:tc>
        <w:tc>
          <w:tcPr>
            <w:tcW w:w="1207" w:type="pct"/>
            <w:tcBorders>
              <w:left w:val="single" w:sz="4" w:space="0" w:color="auto"/>
              <w:right w:val="single" w:sz="4" w:space="0" w:color="auto"/>
            </w:tcBorders>
            <w:vAlign w:val="center"/>
          </w:tcPr>
          <w:p w:rsidR="00660D20" w:rsidRPr="00F61B9E" w:rsidRDefault="00660D20" w:rsidP="00D04B14">
            <w:pPr>
              <w:spacing w:before="40" w:after="40"/>
            </w:pPr>
            <w:r w:rsidRPr="00F61B9E">
              <w:t>Реконструкция существующих, строительство новых тепловых сетей.</w:t>
            </w:r>
          </w:p>
        </w:tc>
        <w:tc>
          <w:tcPr>
            <w:tcW w:w="981"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rPr>
                <w:sz w:val="22"/>
                <w:szCs w:val="22"/>
              </w:rPr>
              <w:t xml:space="preserve">Реконструкция, </w:t>
            </w:r>
            <w:r w:rsidRPr="00F61B9E">
              <w:rPr>
                <w:sz w:val="22"/>
                <w:szCs w:val="22"/>
              </w:rPr>
              <w:br/>
              <w:t>строительство</w:t>
            </w:r>
          </w:p>
        </w:tc>
        <w:tc>
          <w:tcPr>
            <w:tcW w:w="1494" w:type="pct"/>
            <w:gridSpan w:val="2"/>
            <w:tcBorders>
              <w:top w:val="single" w:sz="4" w:space="0" w:color="auto"/>
              <w:left w:val="single" w:sz="4" w:space="0" w:color="auto"/>
              <w:right w:val="single" w:sz="4" w:space="0" w:color="auto"/>
            </w:tcBorders>
            <w:vAlign w:val="center"/>
          </w:tcPr>
          <w:p w:rsidR="00660D20" w:rsidRPr="00F61B9E" w:rsidRDefault="00660D20" w:rsidP="00D04B14">
            <w:pPr>
              <w:spacing w:before="40" w:after="40"/>
              <w:jc w:val="center"/>
            </w:pPr>
            <w:r w:rsidRPr="00F61B9E">
              <w:rPr>
                <w:sz w:val="22"/>
                <w:szCs w:val="22"/>
              </w:rPr>
              <w:t>Протяжённость в двухтрубном исчислении 4,9 км</w:t>
            </w:r>
          </w:p>
        </w:tc>
        <w:tc>
          <w:tcPr>
            <w:tcW w:w="879" w:type="pct"/>
            <w:tcBorders>
              <w:top w:val="single" w:sz="4" w:space="0" w:color="auto"/>
              <w:left w:val="single" w:sz="4" w:space="0" w:color="auto"/>
              <w:right w:val="single" w:sz="4" w:space="0" w:color="auto"/>
            </w:tcBorders>
            <w:vAlign w:val="center"/>
          </w:tcPr>
          <w:p w:rsidR="00660D20" w:rsidRPr="00F61B9E" w:rsidRDefault="00660D20" w:rsidP="00D04B14">
            <w:pPr>
              <w:spacing w:before="40" w:after="40"/>
              <w:jc w:val="center"/>
            </w:pPr>
            <w:r w:rsidRPr="00F61B9E">
              <w:t>Первая очередь</w:t>
            </w:r>
          </w:p>
        </w:tc>
      </w:tr>
      <w:tr w:rsidR="00E21623" w:rsidRPr="00F61B9E" w:rsidTr="00E21623">
        <w:trPr>
          <w:cantSplit/>
          <w:jc w:val="center"/>
        </w:trPr>
        <w:tc>
          <w:tcPr>
            <w:tcW w:w="439"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t>3.3.5</w:t>
            </w:r>
          </w:p>
        </w:tc>
        <w:tc>
          <w:tcPr>
            <w:tcW w:w="1207" w:type="pct"/>
            <w:tcBorders>
              <w:left w:val="single" w:sz="4" w:space="0" w:color="auto"/>
              <w:right w:val="single" w:sz="4" w:space="0" w:color="auto"/>
            </w:tcBorders>
            <w:vAlign w:val="center"/>
          </w:tcPr>
          <w:p w:rsidR="00660D20" w:rsidRPr="00F61B9E" w:rsidRDefault="00660D20" w:rsidP="00D04B14">
            <w:pPr>
              <w:spacing w:before="40" w:after="40"/>
            </w:pPr>
            <w:r w:rsidRPr="00F61B9E">
              <w:t xml:space="preserve">Реконструкция существующих, строительство новых тепловых сетей. </w:t>
            </w:r>
          </w:p>
        </w:tc>
        <w:tc>
          <w:tcPr>
            <w:tcW w:w="981"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rPr>
                <w:sz w:val="22"/>
                <w:szCs w:val="22"/>
              </w:rPr>
              <w:t xml:space="preserve">Реконструкция, </w:t>
            </w:r>
            <w:r w:rsidRPr="00F61B9E">
              <w:br/>
            </w:r>
            <w:r w:rsidRPr="00F61B9E">
              <w:rPr>
                <w:sz w:val="22"/>
                <w:szCs w:val="22"/>
              </w:rPr>
              <w:t>строительство</w:t>
            </w:r>
          </w:p>
        </w:tc>
        <w:tc>
          <w:tcPr>
            <w:tcW w:w="1494" w:type="pct"/>
            <w:gridSpan w:val="2"/>
            <w:tcBorders>
              <w:top w:val="single" w:sz="4" w:space="0" w:color="auto"/>
              <w:left w:val="single" w:sz="4" w:space="0" w:color="auto"/>
              <w:right w:val="single" w:sz="4" w:space="0" w:color="auto"/>
            </w:tcBorders>
            <w:vAlign w:val="center"/>
          </w:tcPr>
          <w:p w:rsidR="00660D20" w:rsidRPr="00F61B9E" w:rsidRDefault="00660D20" w:rsidP="00D04B14">
            <w:pPr>
              <w:spacing w:before="40" w:after="40"/>
              <w:jc w:val="center"/>
            </w:pPr>
            <w:r w:rsidRPr="00F61B9E">
              <w:rPr>
                <w:sz w:val="22"/>
                <w:szCs w:val="22"/>
              </w:rPr>
              <w:t>Протяжённость в двухтрубном исчислении 2,7 км</w:t>
            </w:r>
          </w:p>
        </w:tc>
        <w:tc>
          <w:tcPr>
            <w:tcW w:w="879" w:type="pct"/>
            <w:tcBorders>
              <w:top w:val="single" w:sz="4" w:space="0" w:color="auto"/>
              <w:left w:val="single" w:sz="4" w:space="0" w:color="auto"/>
              <w:right w:val="single" w:sz="4" w:space="0" w:color="auto"/>
            </w:tcBorders>
            <w:vAlign w:val="center"/>
          </w:tcPr>
          <w:p w:rsidR="00660D20" w:rsidRPr="00F61B9E" w:rsidRDefault="00660D20" w:rsidP="00D04B14">
            <w:pPr>
              <w:spacing w:before="40" w:after="40"/>
              <w:jc w:val="center"/>
            </w:pPr>
            <w:r w:rsidRPr="00F61B9E">
              <w:t>Расчётный срок</w:t>
            </w:r>
          </w:p>
        </w:tc>
      </w:tr>
      <w:tr w:rsidR="00660D20" w:rsidRPr="00F61B9E" w:rsidTr="00E21623">
        <w:trPr>
          <w:cantSplit/>
          <w:jc w:val="center"/>
        </w:trPr>
        <w:tc>
          <w:tcPr>
            <w:tcW w:w="439" w:type="pct"/>
            <w:tcBorders>
              <w:left w:val="single" w:sz="4" w:space="0" w:color="auto"/>
              <w:right w:val="single" w:sz="4" w:space="0" w:color="auto"/>
            </w:tcBorders>
            <w:vAlign w:val="center"/>
          </w:tcPr>
          <w:p w:rsidR="00660D20" w:rsidRPr="00F61B9E" w:rsidRDefault="00660D20" w:rsidP="00D04B14">
            <w:pPr>
              <w:keepNext/>
              <w:spacing w:before="40" w:after="40"/>
              <w:jc w:val="center"/>
            </w:pPr>
            <w:r w:rsidRPr="00F61B9E">
              <w:lastRenderedPageBreak/>
              <w:t>4</w:t>
            </w:r>
          </w:p>
        </w:tc>
        <w:tc>
          <w:tcPr>
            <w:tcW w:w="4561" w:type="pct"/>
            <w:gridSpan w:val="5"/>
            <w:tcBorders>
              <w:left w:val="single" w:sz="4" w:space="0" w:color="auto"/>
              <w:right w:val="single" w:sz="4" w:space="0" w:color="auto"/>
            </w:tcBorders>
            <w:vAlign w:val="center"/>
          </w:tcPr>
          <w:p w:rsidR="00660D20" w:rsidRPr="00F61B9E" w:rsidRDefault="00660D20" w:rsidP="00D04B14">
            <w:pPr>
              <w:pStyle w:val="af6"/>
              <w:keepNext/>
              <w:pageBreakBefore/>
              <w:spacing w:before="40" w:after="40"/>
              <w:jc w:val="center"/>
            </w:pPr>
            <w:r w:rsidRPr="00F61B9E">
              <w:t>Газоснабжение</w:t>
            </w:r>
          </w:p>
        </w:tc>
      </w:tr>
      <w:tr w:rsidR="00660D20" w:rsidRPr="00F61B9E" w:rsidTr="00E21623">
        <w:trPr>
          <w:cantSplit/>
          <w:jc w:val="center"/>
        </w:trPr>
        <w:tc>
          <w:tcPr>
            <w:tcW w:w="439" w:type="pct"/>
            <w:tcBorders>
              <w:left w:val="single" w:sz="4" w:space="0" w:color="auto"/>
              <w:right w:val="single" w:sz="4" w:space="0" w:color="auto"/>
            </w:tcBorders>
            <w:vAlign w:val="center"/>
          </w:tcPr>
          <w:p w:rsidR="00660D20" w:rsidRPr="00F61B9E" w:rsidRDefault="00660D20" w:rsidP="00D04B14">
            <w:pPr>
              <w:keepNext/>
              <w:spacing w:before="40" w:after="40"/>
              <w:jc w:val="center"/>
            </w:pPr>
            <w:r w:rsidRPr="00F61B9E">
              <w:t>4.1</w:t>
            </w:r>
          </w:p>
        </w:tc>
        <w:tc>
          <w:tcPr>
            <w:tcW w:w="4561" w:type="pct"/>
            <w:gridSpan w:val="5"/>
            <w:tcBorders>
              <w:left w:val="single" w:sz="4" w:space="0" w:color="auto"/>
              <w:right w:val="single" w:sz="4" w:space="0" w:color="auto"/>
            </w:tcBorders>
            <w:vAlign w:val="center"/>
          </w:tcPr>
          <w:p w:rsidR="00660D20" w:rsidRPr="00F61B9E" w:rsidRDefault="00660D20" w:rsidP="00D04B14">
            <w:pPr>
              <w:pStyle w:val="af6"/>
              <w:keepNext/>
              <w:spacing w:before="40" w:after="40"/>
              <w:jc w:val="center"/>
            </w:pPr>
            <w:r w:rsidRPr="00F61B9E">
              <w:rPr>
                <w:i/>
              </w:rPr>
              <w:t>Планировочный район Лотошино</w:t>
            </w:r>
          </w:p>
        </w:tc>
      </w:tr>
      <w:tr w:rsidR="00E21623" w:rsidRPr="00F61B9E" w:rsidTr="00E21623">
        <w:trPr>
          <w:cantSplit/>
          <w:jc w:val="center"/>
        </w:trPr>
        <w:tc>
          <w:tcPr>
            <w:tcW w:w="439"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t>4.1.1</w:t>
            </w:r>
          </w:p>
        </w:tc>
        <w:tc>
          <w:tcPr>
            <w:tcW w:w="1207" w:type="pct"/>
            <w:tcBorders>
              <w:left w:val="single" w:sz="4" w:space="0" w:color="auto"/>
              <w:right w:val="single" w:sz="4" w:space="0" w:color="auto"/>
            </w:tcBorders>
            <w:vAlign w:val="center"/>
          </w:tcPr>
          <w:p w:rsidR="00660D20" w:rsidRPr="00F61B9E" w:rsidRDefault="00660D20" w:rsidP="00D04B14">
            <w:pPr>
              <w:spacing w:before="40" w:after="40"/>
            </w:pPr>
            <w:r w:rsidRPr="00F61B9E">
              <w:t xml:space="preserve">Газопровод высокого давления (Р ≤ 1,2 МПа) к д. Лужки – д. Старое </w:t>
            </w:r>
            <w:proofErr w:type="spellStart"/>
            <w:r w:rsidRPr="00F61B9E">
              <w:t>Лисино</w:t>
            </w:r>
            <w:proofErr w:type="spellEnd"/>
          </w:p>
        </w:tc>
        <w:tc>
          <w:tcPr>
            <w:tcW w:w="981"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ED54F6" w:rsidRPr="00F61B9E" w:rsidRDefault="00ED54F6" w:rsidP="00ED54F6">
            <w:pPr>
              <w:spacing w:before="40" w:after="40"/>
              <w:jc w:val="center"/>
            </w:pPr>
            <w:r w:rsidRPr="00F61B9E">
              <w:t>Протяженность</w:t>
            </w:r>
          </w:p>
          <w:p w:rsidR="00660D20" w:rsidRPr="00F61B9E" w:rsidRDefault="00660D20" w:rsidP="00D04B14">
            <w:pPr>
              <w:spacing w:before="40" w:after="40"/>
              <w:jc w:val="center"/>
            </w:pPr>
            <w:r w:rsidRPr="00F61B9E">
              <w:t>2,0 км</w:t>
            </w:r>
          </w:p>
        </w:tc>
        <w:tc>
          <w:tcPr>
            <w:tcW w:w="879"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t xml:space="preserve">Первая очередь </w:t>
            </w:r>
          </w:p>
        </w:tc>
      </w:tr>
      <w:tr w:rsidR="00E21623" w:rsidRPr="00F61B9E" w:rsidTr="00E21623">
        <w:trPr>
          <w:cantSplit/>
          <w:jc w:val="center"/>
        </w:trPr>
        <w:tc>
          <w:tcPr>
            <w:tcW w:w="439"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t>4.1.2</w:t>
            </w:r>
          </w:p>
        </w:tc>
        <w:tc>
          <w:tcPr>
            <w:tcW w:w="1207" w:type="pct"/>
            <w:tcBorders>
              <w:left w:val="single" w:sz="4" w:space="0" w:color="auto"/>
              <w:right w:val="single" w:sz="4" w:space="0" w:color="auto"/>
            </w:tcBorders>
            <w:vAlign w:val="center"/>
          </w:tcPr>
          <w:p w:rsidR="00660D20" w:rsidRPr="00F61B9E" w:rsidRDefault="00660D20" w:rsidP="00D04B14">
            <w:pPr>
              <w:spacing w:before="40" w:after="40"/>
            </w:pPr>
            <w:r w:rsidRPr="00F61B9E">
              <w:t>Газопровод высокого давления (Р ≤ 1,2 МПа) к д. </w:t>
            </w:r>
            <w:proofErr w:type="spellStart"/>
            <w:r w:rsidRPr="00F61B9E">
              <w:t>Горсткино</w:t>
            </w:r>
            <w:proofErr w:type="spellEnd"/>
            <w:r w:rsidRPr="00F61B9E">
              <w:t xml:space="preserve"> – д. Володино</w:t>
            </w:r>
          </w:p>
        </w:tc>
        <w:tc>
          <w:tcPr>
            <w:tcW w:w="981"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ED54F6" w:rsidRPr="00F61B9E" w:rsidRDefault="00ED54F6" w:rsidP="00ED54F6">
            <w:pPr>
              <w:spacing w:before="40" w:after="40"/>
              <w:jc w:val="center"/>
            </w:pPr>
            <w:r w:rsidRPr="00F61B9E">
              <w:t>Протяженность</w:t>
            </w:r>
          </w:p>
          <w:p w:rsidR="00660D20" w:rsidRPr="00F61B9E" w:rsidRDefault="00660D20" w:rsidP="00D04B14">
            <w:pPr>
              <w:spacing w:before="40" w:after="40"/>
              <w:jc w:val="center"/>
            </w:pPr>
            <w:r w:rsidRPr="00F61B9E">
              <w:rPr>
                <w:sz w:val="22"/>
                <w:szCs w:val="22"/>
              </w:rPr>
              <w:t>2,2 км</w:t>
            </w:r>
          </w:p>
        </w:tc>
        <w:tc>
          <w:tcPr>
            <w:tcW w:w="879"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rPr>
                <w:sz w:val="22"/>
                <w:szCs w:val="22"/>
              </w:rPr>
              <w:t xml:space="preserve">Первая очередь </w:t>
            </w:r>
          </w:p>
        </w:tc>
      </w:tr>
      <w:tr w:rsidR="00E21623" w:rsidRPr="00F61B9E" w:rsidTr="00E21623">
        <w:trPr>
          <w:cantSplit/>
          <w:jc w:val="center"/>
        </w:trPr>
        <w:tc>
          <w:tcPr>
            <w:tcW w:w="439"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t>4.1.3</w:t>
            </w:r>
          </w:p>
        </w:tc>
        <w:tc>
          <w:tcPr>
            <w:tcW w:w="1207" w:type="pct"/>
            <w:tcBorders>
              <w:left w:val="single" w:sz="4" w:space="0" w:color="auto"/>
              <w:right w:val="single" w:sz="4" w:space="0" w:color="auto"/>
            </w:tcBorders>
            <w:vAlign w:val="center"/>
          </w:tcPr>
          <w:p w:rsidR="00660D20" w:rsidRPr="00F61B9E" w:rsidRDefault="00660D20" w:rsidP="00D04B14">
            <w:pPr>
              <w:spacing w:before="40" w:after="40"/>
            </w:pPr>
            <w:r w:rsidRPr="00F61B9E">
              <w:t>Газопровод высокого давления (Р ≤ 1,2 МПа) к д. Стрешневы Горы и д. </w:t>
            </w:r>
            <w:proofErr w:type="spellStart"/>
            <w:r w:rsidRPr="00F61B9E">
              <w:t>Редькино</w:t>
            </w:r>
            <w:proofErr w:type="spellEnd"/>
          </w:p>
        </w:tc>
        <w:tc>
          <w:tcPr>
            <w:tcW w:w="981"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ED54F6" w:rsidRPr="00F61B9E" w:rsidRDefault="00ED54F6" w:rsidP="00ED54F6">
            <w:pPr>
              <w:spacing w:before="40" w:after="40"/>
              <w:jc w:val="center"/>
            </w:pPr>
            <w:r w:rsidRPr="00F61B9E">
              <w:t>Протяженность</w:t>
            </w:r>
          </w:p>
          <w:p w:rsidR="00660D20" w:rsidRPr="00F61B9E" w:rsidRDefault="00660D20" w:rsidP="00D04B14">
            <w:pPr>
              <w:spacing w:before="40" w:after="40"/>
              <w:jc w:val="center"/>
            </w:pPr>
            <w:r w:rsidRPr="00F61B9E">
              <w:rPr>
                <w:sz w:val="22"/>
                <w:szCs w:val="22"/>
              </w:rPr>
              <w:t>3,1 км</w:t>
            </w:r>
          </w:p>
        </w:tc>
        <w:tc>
          <w:tcPr>
            <w:tcW w:w="879"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rPr>
                <w:sz w:val="22"/>
                <w:szCs w:val="22"/>
              </w:rPr>
              <w:t xml:space="preserve">Первая очередь </w:t>
            </w:r>
          </w:p>
        </w:tc>
      </w:tr>
      <w:tr w:rsidR="00E21623" w:rsidRPr="00F61B9E" w:rsidTr="00E21623">
        <w:trPr>
          <w:cantSplit/>
          <w:jc w:val="center"/>
        </w:trPr>
        <w:tc>
          <w:tcPr>
            <w:tcW w:w="439"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t>4.1.4</w:t>
            </w:r>
          </w:p>
        </w:tc>
        <w:tc>
          <w:tcPr>
            <w:tcW w:w="1207" w:type="pct"/>
            <w:tcBorders>
              <w:left w:val="single" w:sz="4" w:space="0" w:color="auto"/>
              <w:right w:val="single" w:sz="4" w:space="0" w:color="auto"/>
            </w:tcBorders>
            <w:vAlign w:val="center"/>
          </w:tcPr>
          <w:p w:rsidR="00660D20" w:rsidRPr="00F61B9E" w:rsidRDefault="00660D20" w:rsidP="00D04B14">
            <w:pPr>
              <w:spacing w:before="40" w:after="40"/>
            </w:pPr>
            <w:r w:rsidRPr="00F61B9E">
              <w:t>Газопровод высокого давления (</w:t>
            </w:r>
            <w:proofErr w:type="gramStart"/>
            <w:r w:rsidRPr="00F61B9E">
              <w:t>Р</w:t>
            </w:r>
            <w:proofErr w:type="gramEnd"/>
            <w:r w:rsidRPr="00F61B9E">
              <w:t> ≤ 1,2 МПа)  д. </w:t>
            </w:r>
            <w:proofErr w:type="spellStart"/>
            <w:r w:rsidRPr="00F61B9E">
              <w:t>Монасеино</w:t>
            </w:r>
            <w:proofErr w:type="spellEnd"/>
            <w:r w:rsidRPr="00F61B9E">
              <w:t xml:space="preserve"> – д. </w:t>
            </w:r>
            <w:proofErr w:type="spellStart"/>
            <w:r w:rsidRPr="00F61B9E">
              <w:t>Акулово</w:t>
            </w:r>
            <w:proofErr w:type="spellEnd"/>
            <w:r w:rsidRPr="00F61B9E">
              <w:t xml:space="preserve"> – д. Софийское – д. </w:t>
            </w:r>
            <w:proofErr w:type="spellStart"/>
            <w:r w:rsidRPr="00F61B9E">
              <w:t>Калицино</w:t>
            </w:r>
            <w:proofErr w:type="spellEnd"/>
          </w:p>
        </w:tc>
        <w:tc>
          <w:tcPr>
            <w:tcW w:w="981"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ED54F6" w:rsidRPr="00F61B9E" w:rsidRDefault="00ED54F6" w:rsidP="00ED54F6">
            <w:pPr>
              <w:spacing w:before="40" w:after="40"/>
              <w:jc w:val="center"/>
            </w:pPr>
            <w:r w:rsidRPr="00F61B9E">
              <w:t>Протяженность</w:t>
            </w:r>
          </w:p>
          <w:p w:rsidR="00660D20" w:rsidRPr="00F61B9E" w:rsidRDefault="00660D20" w:rsidP="00D04B14">
            <w:pPr>
              <w:spacing w:before="40" w:after="40"/>
              <w:jc w:val="center"/>
            </w:pPr>
            <w:r w:rsidRPr="00F61B9E">
              <w:rPr>
                <w:sz w:val="22"/>
                <w:szCs w:val="22"/>
              </w:rPr>
              <w:t>10,0 км</w:t>
            </w:r>
          </w:p>
        </w:tc>
        <w:tc>
          <w:tcPr>
            <w:tcW w:w="879"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rPr>
                <w:sz w:val="22"/>
                <w:szCs w:val="22"/>
              </w:rPr>
              <w:t xml:space="preserve">Первая очередь </w:t>
            </w:r>
          </w:p>
        </w:tc>
      </w:tr>
      <w:tr w:rsidR="00E21623" w:rsidRPr="00F61B9E" w:rsidTr="00E21623">
        <w:trPr>
          <w:cantSplit/>
          <w:jc w:val="center"/>
        </w:trPr>
        <w:tc>
          <w:tcPr>
            <w:tcW w:w="439"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t>4.1.5</w:t>
            </w:r>
          </w:p>
        </w:tc>
        <w:tc>
          <w:tcPr>
            <w:tcW w:w="1207" w:type="pct"/>
            <w:tcBorders>
              <w:left w:val="single" w:sz="4" w:space="0" w:color="auto"/>
              <w:right w:val="single" w:sz="4" w:space="0" w:color="auto"/>
            </w:tcBorders>
            <w:vAlign w:val="center"/>
          </w:tcPr>
          <w:p w:rsidR="00660D20" w:rsidRPr="00F61B9E" w:rsidRDefault="00660D20" w:rsidP="00D04B14">
            <w:pPr>
              <w:spacing w:before="40" w:after="40"/>
            </w:pPr>
            <w:r w:rsidRPr="00F61B9E">
              <w:t>Газопровод высокого давления (Р ≤ 1,2 МПа) д. </w:t>
            </w:r>
            <w:proofErr w:type="spellStart"/>
            <w:r w:rsidRPr="00F61B9E">
              <w:t>Калицино</w:t>
            </w:r>
            <w:proofErr w:type="spellEnd"/>
            <w:r w:rsidRPr="00F61B9E">
              <w:t xml:space="preserve"> – д. </w:t>
            </w:r>
            <w:proofErr w:type="spellStart"/>
            <w:r w:rsidRPr="00F61B9E">
              <w:t>Звягино</w:t>
            </w:r>
            <w:proofErr w:type="spellEnd"/>
            <w:r w:rsidRPr="00F61B9E">
              <w:t xml:space="preserve"> – д. </w:t>
            </w:r>
            <w:proofErr w:type="spellStart"/>
            <w:r w:rsidRPr="00F61B9E">
              <w:t>Кудрино</w:t>
            </w:r>
            <w:proofErr w:type="spellEnd"/>
            <w:r w:rsidRPr="00F61B9E">
              <w:t xml:space="preserve"> </w:t>
            </w:r>
          </w:p>
        </w:tc>
        <w:tc>
          <w:tcPr>
            <w:tcW w:w="981"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ED54F6" w:rsidRPr="00F61B9E" w:rsidRDefault="00ED54F6" w:rsidP="00ED54F6">
            <w:pPr>
              <w:spacing w:before="40" w:after="40"/>
              <w:jc w:val="center"/>
            </w:pPr>
            <w:r w:rsidRPr="00F61B9E">
              <w:t>Протяженность</w:t>
            </w:r>
          </w:p>
          <w:p w:rsidR="00660D20" w:rsidRPr="00F61B9E" w:rsidRDefault="00660D20" w:rsidP="00D04B14">
            <w:pPr>
              <w:spacing w:before="40" w:after="40"/>
              <w:jc w:val="center"/>
            </w:pPr>
            <w:r w:rsidRPr="00F61B9E">
              <w:rPr>
                <w:sz w:val="22"/>
                <w:szCs w:val="22"/>
              </w:rPr>
              <w:t>7,0 км</w:t>
            </w:r>
          </w:p>
        </w:tc>
        <w:tc>
          <w:tcPr>
            <w:tcW w:w="879"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rPr>
                <w:sz w:val="22"/>
                <w:szCs w:val="22"/>
              </w:rPr>
              <w:t>Расчётный срок</w:t>
            </w:r>
          </w:p>
        </w:tc>
      </w:tr>
      <w:tr w:rsidR="00E21623" w:rsidRPr="00F61B9E" w:rsidTr="00E21623">
        <w:trPr>
          <w:cantSplit/>
          <w:jc w:val="center"/>
        </w:trPr>
        <w:tc>
          <w:tcPr>
            <w:tcW w:w="439"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t>4.1.6</w:t>
            </w:r>
          </w:p>
        </w:tc>
        <w:tc>
          <w:tcPr>
            <w:tcW w:w="1207" w:type="pct"/>
            <w:tcBorders>
              <w:left w:val="single" w:sz="4" w:space="0" w:color="auto"/>
              <w:right w:val="single" w:sz="4" w:space="0" w:color="auto"/>
            </w:tcBorders>
            <w:vAlign w:val="center"/>
          </w:tcPr>
          <w:p w:rsidR="00660D20" w:rsidRPr="00F61B9E" w:rsidRDefault="00660D20" w:rsidP="00D04B14">
            <w:pPr>
              <w:spacing w:before="40" w:after="40"/>
            </w:pPr>
            <w:r w:rsidRPr="00F61B9E">
              <w:t>Газопровод высокого давления (Р ≤ 1,2 МПа) д. Чапаево</w:t>
            </w:r>
          </w:p>
        </w:tc>
        <w:tc>
          <w:tcPr>
            <w:tcW w:w="981"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ED54F6" w:rsidRPr="00F61B9E" w:rsidRDefault="00ED54F6" w:rsidP="00ED54F6">
            <w:pPr>
              <w:spacing w:before="40" w:after="40"/>
              <w:jc w:val="center"/>
            </w:pPr>
            <w:r w:rsidRPr="00F61B9E">
              <w:t>Протяженность</w:t>
            </w:r>
          </w:p>
          <w:p w:rsidR="00660D20" w:rsidRPr="00F61B9E" w:rsidRDefault="00660D20" w:rsidP="00D04B14">
            <w:pPr>
              <w:spacing w:before="40" w:after="40"/>
              <w:jc w:val="center"/>
            </w:pPr>
            <w:r w:rsidRPr="00F61B9E">
              <w:rPr>
                <w:sz w:val="22"/>
                <w:szCs w:val="22"/>
              </w:rPr>
              <w:t>2,3 км</w:t>
            </w:r>
          </w:p>
        </w:tc>
        <w:tc>
          <w:tcPr>
            <w:tcW w:w="879" w:type="pct"/>
            <w:tcBorders>
              <w:left w:val="single" w:sz="4" w:space="0" w:color="auto"/>
              <w:right w:val="single" w:sz="4" w:space="0" w:color="auto"/>
            </w:tcBorders>
            <w:vAlign w:val="center"/>
          </w:tcPr>
          <w:p w:rsidR="00660D20" w:rsidRPr="00F61B9E" w:rsidRDefault="00660D20" w:rsidP="00D04B14">
            <w:pPr>
              <w:spacing w:before="40" w:after="40"/>
              <w:jc w:val="center"/>
            </w:pPr>
            <w:r w:rsidRPr="00F61B9E">
              <w:rPr>
                <w:sz w:val="22"/>
                <w:szCs w:val="22"/>
              </w:rPr>
              <w:t xml:space="preserve">Расчётный срок </w:t>
            </w:r>
          </w:p>
        </w:tc>
      </w:tr>
      <w:tr w:rsidR="0095027F" w:rsidRPr="00F61B9E" w:rsidTr="00E21623">
        <w:trPr>
          <w:cantSplit/>
          <w:jc w:val="center"/>
        </w:trPr>
        <w:tc>
          <w:tcPr>
            <w:tcW w:w="439" w:type="pct"/>
            <w:tcBorders>
              <w:left w:val="single" w:sz="4" w:space="0" w:color="auto"/>
              <w:right w:val="single" w:sz="4" w:space="0" w:color="auto"/>
            </w:tcBorders>
            <w:vAlign w:val="center"/>
          </w:tcPr>
          <w:p w:rsidR="0095027F" w:rsidRPr="00F61B9E" w:rsidRDefault="00E13ACB" w:rsidP="00D04B14">
            <w:pPr>
              <w:spacing w:before="40" w:after="40"/>
              <w:jc w:val="center"/>
            </w:pPr>
            <w:r w:rsidRPr="00F61B9E">
              <w:t>4.1.7</w:t>
            </w:r>
          </w:p>
        </w:tc>
        <w:tc>
          <w:tcPr>
            <w:tcW w:w="1207" w:type="pct"/>
            <w:tcBorders>
              <w:left w:val="single" w:sz="4" w:space="0" w:color="auto"/>
              <w:right w:val="single" w:sz="4" w:space="0" w:color="auto"/>
            </w:tcBorders>
            <w:vAlign w:val="center"/>
          </w:tcPr>
          <w:p w:rsidR="0095027F" w:rsidRPr="00F61B9E" w:rsidRDefault="0095027F" w:rsidP="00DA5929">
            <w:pPr>
              <w:spacing w:before="40" w:after="40"/>
            </w:pPr>
            <w:r w:rsidRPr="00F61B9E">
              <w:t xml:space="preserve">Газификация </w:t>
            </w:r>
            <w:proofErr w:type="spellStart"/>
            <w:r w:rsidRPr="00F61B9E">
              <w:t>рп</w:t>
            </w:r>
            <w:proofErr w:type="spellEnd"/>
            <w:r w:rsidRPr="00F61B9E">
              <w:t>.</w:t>
            </w:r>
            <w:r w:rsidR="005C1A48" w:rsidRPr="00F61B9E">
              <w:t> </w:t>
            </w:r>
            <w:r w:rsidRPr="00F61B9E">
              <w:t xml:space="preserve">Лотошино, </w:t>
            </w:r>
            <w:proofErr w:type="spellStart"/>
            <w:r w:rsidRPr="00F61B9E">
              <w:t>ул.Метрономовская</w:t>
            </w:r>
            <w:proofErr w:type="spellEnd"/>
            <w:r w:rsidRPr="00F61B9E">
              <w:t>, ул.Парфенова А.П.</w:t>
            </w:r>
            <w:r w:rsidR="005C1A48" w:rsidRPr="00F61B9E">
              <w:t xml:space="preserve"> </w:t>
            </w:r>
            <w:proofErr w:type="spellStart"/>
            <w:r w:rsidR="005C1A48" w:rsidRPr="00F61B9E">
              <w:rPr>
                <w:vertAlign w:val="superscript"/>
              </w:rPr>
              <w:t>п</w:t>
            </w:r>
            <w:proofErr w:type="spellEnd"/>
          </w:p>
        </w:tc>
        <w:tc>
          <w:tcPr>
            <w:tcW w:w="981" w:type="pct"/>
            <w:tcBorders>
              <w:left w:val="single" w:sz="4" w:space="0" w:color="auto"/>
              <w:right w:val="single" w:sz="4" w:space="0" w:color="auto"/>
            </w:tcBorders>
            <w:vAlign w:val="center"/>
          </w:tcPr>
          <w:p w:rsidR="0095027F" w:rsidRPr="00F61B9E" w:rsidRDefault="0095027F" w:rsidP="00D04B14">
            <w:pPr>
              <w:spacing w:before="40" w:after="40"/>
              <w:jc w:val="center"/>
              <w:rPr>
                <w:sz w:val="22"/>
                <w:szCs w:val="22"/>
              </w:rPr>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ED54F6" w:rsidRPr="00F61B9E" w:rsidRDefault="00ED54F6" w:rsidP="00ED54F6">
            <w:pPr>
              <w:spacing w:before="40" w:after="40"/>
              <w:jc w:val="center"/>
            </w:pPr>
            <w:r w:rsidRPr="00F61B9E">
              <w:t>Протяженность</w:t>
            </w:r>
          </w:p>
          <w:p w:rsidR="0095027F" w:rsidRPr="00F61B9E" w:rsidRDefault="0095027F" w:rsidP="00D04B14">
            <w:pPr>
              <w:spacing w:before="40" w:after="40"/>
              <w:jc w:val="center"/>
              <w:rPr>
                <w:sz w:val="22"/>
                <w:szCs w:val="22"/>
              </w:rPr>
            </w:pPr>
            <w:r w:rsidRPr="00F61B9E">
              <w:rPr>
                <w:sz w:val="22"/>
                <w:szCs w:val="22"/>
              </w:rPr>
              <w:t>1,2 км</w:t>
            </w:r>
          </w:p>
        </w:tc>
        <w:tc>
          <w:tcPr>
            <w:tcW w:w="879" w:type="pct"/>
            <w:tcBorders>
              <w:left w:val="single" w:sz="4" w:space="0" w:color="auto"/>
              <w:right w:val="single" w:sz="4" w:space="0" w:color="auto"/>
            </w:tcBorders>
            <w:vAlign w:val="center"/>
          </w:tcPr>
          <w:p w:rsidR="0095027F" w:rsidRPr="00F61B9E" w:rsidRDefault="0095027F" w:rsidP="00DC373E">
            <w:pPr>
              <w:spacing w:before="40" w:after="40"/>
              <w:jc w:val="center"/>
            </w:pPr>
            <w:r w:rsidRPr="00F61B9E">
              <w:rPr>
                <w:sz w:val="22"/>
                <w:szCs w:val="22"/>
              </w:rPr>
              <w:t xml:space="preserve">Первая очередь </w:t>
            </w:r>
          </w:p>
        </w:tc>
      </w:tr>
      <w:tr w:rsidR="0095027F" w:rsidRPr="00F61B9E" w:rsidTr="00E21623">
        <w:trPr>
          <w:cantSplit/>
          <w:jc w:val="center"/>
        </w:trPr>
        <w:tc>
          <w:tcPr>
            <w:tcW w:w="439" w:type="pct"/>
            <w:tcBorders>
              <w:left w:val="single" w:sz="4" w:space="0" w:color="auto"/>
              <w:right w:val="single" w:sz="4" w:space="0" w:color="auto"/>
            </w:tcBorders>
            <w:vAlign w:val="center"/>
          </w:tcPr>
          <w:p w:rsidR="0095027F" w:rsidRPr="00F61B9E" w:rsidRDefault="00E13ACB" w:rsidP="00D04B14">
            <w:pPr>
              <w:spacing w:before="40" w:after="40"/>
              <w:jc w:val="center"/>
            </w:pPr>
            <w:r w:rsidRPr="00F61B9E">
              <w:t>4.1.8</w:t>
            </w:r>
          </w:p>
        </w:tc>
        <w:tc>
          <w:tcPr>
            <w:tcW w:w="1207" w:type="pct"/>
            <w:tcBorders>
              <w:left w:val="single" w:sz="4" w:space="0" w:color="auto"/>
              <w:right w:val="single" w:sz="4" w:space="0" w:color="auto"/>
            </w:tcBorders>
            <w:vAlign w:val="center"/>
          </w:tcPr>
          <w:p w:rsidR="0095027F" w:rsidRPr="00F61B9E" w:rsidRDefault="0095027F" w:rsidP="0095027F">
            <w:pPr>
              <w:spacing w:before="40" w:after="40"/>
            </w:pPr>
            <w:r w:rsidRPr="00F61B9E">
              <w:t xml:space="preserve">Газификация д. </w:t>
            </w:r>
            <w:proofErr w:type="spellStart"/>
            <w:r w:rsidRPr="00F61B9E">
              <w:t>Новошино</w:t>
            </w:r>
            <w:proofErr w:type="spellEnd"/>
            <w:r w:rsidRPr="00F61B9E">
              <w:t xml:space="preserve">, ул. Покровская </w:t>
            </w:r>
            <w:r w:rsidR="005C1A48" w:rsidRPr="00F61B9E">
              <w:rPr>
                <w:vertAlign w:val="superscript"/>
              </w:rPr>
              <w:t>п</w:t>
            </w:r>
          </w:p>
        </w:tc>
        <w:tc>
          <w:tcPr>
            <w:tcW w:w="981" w:type="pct"/>
            <w:tcBorders>
              <w:left w:val="single" w:sz="4" w:space="0" w:color="auto"/>
              <w:right w:val="single" w:sz="4" w:space="0" w:color="auto"/>
            </w:tcBorders>
            <w:vAlign w:val="center"/>
          </w:tcPr>
          <w:p w:rsidR="0095027F" w:rsidRPr="00F61B9E" w:rsidRDefault="0095027F" w:rsidP="00D04B14">
            <w:pPr>
              <w:spacing w:before="40" w:after="40"/>
              <w:jc w:val="center"/>
              <w:rPr>
                <w:sz w:val="22"/>
                <w:szCs w:val="22"/>
              </w:rPr>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95027F" w:rsidRPr="00F61B9E" w:rsidRDefault="0095027F" w:rsidP="0095027F">
            <w:pPr>
              <w:spacing w:before="40" w:after="40"/>
              <w:jc w:val="center"/>
              <w:rPr>
                <w:sz w:val="22"/>
                <w:szCs w:val="22"/>
              </w:rPr>
            </w:pPr>
            <w:r w:rsidRPr="00F61B9E">
              <w:rPr>
                <w:sz w:val="22"/>
                <w:szCs w:val="22"/>
              </w:rPr>
              <w:t>0,5 км</w:t>
            </w:r>
          </w:p>
        </w:tc>
        <w:tc>
          <w:tcPr>
            <w:tcW w:w="879" w:type="pct"/>
            <w:tcBorders>
              <w:left w:val="single" w:sz="4" w:space="0" w:color="auto"/>
              <w:right w:val="single" w:sz="4" w:space="0" w:color="auto"/>
            </w:tcBorders>
            <w:vAlign w:val="center"/>
          </w:tcPr>
          <w:p w:rsidR="0095027F" w:rsidRPr="00F61B9E" w:rsidRDefault="0095027F" w:rsidP="00DC373E">
            <w:pPr>
              <w:spacing w:before="40" w:after="40"/>
              <w:jc w:val="center"/>
              <w:rPr>
                <w:sz w:val="22"/>
                <w:szCs w:val="22"/>
              </w:rPr>
            </w:pPr>
            <w:r w:rsidRPr="00F61B9E">
              <w:rPr>
                <w:sz w:val="22"/>
                <w:szCs w:val="22"/>
              </w:rPr>
              <w:t>Первая очередь</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4.1.9</w:t>
            </w:r>
          </w:p>
        </w:tc>
        <w:tc>
          <w:tcPr>
            <w:tcW w:w="1207" w:type="pct"/>
            <w:tcBorders>
              <w:left w:val="single" w:sz="4" w:space="0" w:color="auto"/>
              <w:right w:val="single" w:sz="4" w:space="0" w:color="auto"/>
            </w:tcBorders>
            <w:vAlign w:val="center"/>
          </w:tcPr>
          <w:p w:rsidR="005C1A48" w:rsidRPr="00F61B9E" w:rsidRDefault="005C1A48" w:rsidP="0095027F">
            <w:pPr>
              <w:spacing w:before="40" w:after="40"/>
            </w:pPr>
            <w:r w:rsidRPr="00F61B9E">
              <w:t xml:space="preserve">Газификация д. </w:t>
            </w:r>
            <w:proofErr w:type="spellStart"/>
            <w:r w:rsidRPr="00F61B9E">
              <w:t>Урусово</w:t>
            </w:r>
            <w:proofErr w:type="spellEnd"/>
            <w:r w:rsidRPr="00F61B9E">
              <w:rPr>
                <w:vertAlign w:val="superscript"/>
              </w:rPr>
              <w:t xml:space="preserve"> </w:t>
            </w:r>
            <w:proofErr w:type="spellStart"/>
            <w:r w:rsidRPr="00F61B9E">
              <w:rPr>
                <w:vertAlign w:val="superscript"/>
              </w:rPr>
              <w:t>п</w:t>
            </w:r>
            <w:proofErr w:type="spellEnd"/>
          </w:p>
        </w:tc>
        <w:tc>
          <w:tcPr>
            <w:tcW w:w="981" w:type="pct"/>
            <w:tcBorders>
              <w:left w:val="single" w:sz="4" w:space="0" w:color="auto"/>
              <w:right w:val="single" w:sz="4" w:space="0" w:color="auto"/>
            </w:tcBorders>
            <w:vAlign w:val="center"/>
          </w:tcPr>
          <w:p w:rsidR="005C1A48" w:rsidRPr="00F61B9E" w:rsidRDefault="005C1A48" w:rsidP="00D04B14">
            <w:pPr>
              <w:spacing w:before="40" w:after="40"/>
              <w:jc w:val="center"/>
              <w:rPr>
                <w:sz w:val="22"/>
                <w:szCs w:val="22"/>
              </w:rPr>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ED54F6" w:rsidRPr="00F61B9E" w:rsidRDefault="00ED54F6" w:rsidP="00ED54F6">
            <w:pPr>
              <w:spacing w:before="40" w:after="40"/>
              <w:jc w:val="center"/>
            </w:pPr>
            <w:r w:rsidRPr="00F61B9E">
              <w:t>Протяженность</w:t>
            </w:r>
          </w:p>
          <w:p w:rsidR="005C1A48" w:rsidRPr="00F61B9E" w:rsidRDefault="005C1A48" w:rsidP="00D04B14">
            <w:pPr>
              <w:spacing w:before="40" w:after="40"/>
              <w:jc w:val="center"/>
              <w:rPr>
                <w:sz w:val="22"/>
                <w:szCs w:val="22"/>
              </w:rPr>
            </w:pPr>
            <w:r w:rsidRPr="00F61B9E">
              <w:rPr>
                <w:sz w:val="22"/>
                <w:szCs w:val="22"/>
              </w:rPr>
              <w:t>0,97</w:t>
            </w:r>
          </w:p>
        </w:tc>
        <w:tc>
          <w:tcPr>
            <w:tcW w:w="879" w:type="pct"/>
            <w:tcBorders>
              <w:left w:val="single" w:sz="4" w:space="0" w:color="auto"/>
              <w:right w:val="single" w:sz="4" w:space="0" w:color="auto"/>
            </w:tcBorders>
            <w:vAlign w:val="center"/>
          </w:tcPr>
          <w:p w:rsidR="005C1A48" w:rsidRPr="00F61B9E" w:rsidRDefault="005C1A48" w:rsidP="00DC373E">
            <w:pPr>
              <w:spacing w:before="40" w:after="40"/>
              <w:jc w:val="center"/>
              <w:rPr>
                <w:sz w:val="22"/>
                <w:szCs w:val="22"/>
              </w:rPr>
            </w:pPr>
            <w:r w:rsidRPr="00F61B9E">
              <w:rPr>
                <w:sz w:val="22"/>
                <w:szCs w:val="22"/>
              </w:rPr>
              <w:t>Первая очередь</w:t>
            </w:r>
          </w:p>
        </w:tc>
      </w:tr>
      <w:tr w:rsidR="005C1A48" w:rsidRPr="00F61B9E" w:rsidTr="00E21623">
        <w:trPr>
          <w:cantSplit/>
          <w:jc w:val="center"/>
        </w:trPr>
        <w:tc>
          <w:tcPr>
            <w:tcW w:w="439" w:type="pct"/>
            <w:vMerge w:val="restart"/>
            <w:tcBorders>
              <w:left w:val="single" w:sz="4" w:space="0" w:color="auto"/>
              <w:right w:val="single" w:sz="4" w:space="0" w:color="auto"/>
            </w:tcBorders>
            <w:vAlign w:val="center"/>
          </w:tcPr>
          <w:p w:rsidR="005C1A48" w:rsidRPr="00F61B9E" w:rsidRDefault="005C1A48" w:rsidP="00E13ACB">
            <w:pPr>
              <w:spacing w:before="40" w:after="40"/>
              <w:jc w:val="center"/>
            </w:pPr>
            <w:r w:rsidRPr="00F61B9E">
              <w:t>4.1.10</w:t>
            </w:r>
          </w:p>
        </w:tc>
        <w:tc>
          <w:tcPr>
            <w:tcW w:w="1207" w:type="pct"/>
            <w:vMerge w:val="restart"/>
            <w:tcBorders>
              <w:left w:val="single" w:sz="4" w:space="0" w:color="auto"/>
              <w:right w:val="single" w:sz="4" w:space="0" w:color="auto"/>
            </w:tcBorders>
            <w:vAlign w:val="center"/>
          </w:tcPr>
          <w:p w:rsidR="005C1A48" w:rsidRPr="00F61B9E" w:rsidRDefault="005C1A48" w:rsidP="00D04B14">
            <w:pPr>
              <w:spacing w:before="40" w:after="40"/>
            </w:pPr>
            <w:proofErr w:type="spellStart"/>
            <w:r w:rsidRPr="00F61B9E">
              <w:t>Газопроводы-вво</w:t>
            </w:r>
            <w:proofErr w:type="spellEnd"/>
            <w:r w:rsidRPr="00F61B9E">
              <w:br/>
            </w:r>
            <w:proofErr w:type="spellStart"/>
            <w:r w:rsidRPr="00F61B9E">
              <w:t>ды</w:t>
            </w:r>
            <w:proofErr w:type="spellEnd"/>
            <w:r w:rsidRPr="00F61B9E">
              <w:t xml:space="preserve"> высокого </w:t>
            </w:r>
            <w:r w:rsidRPr="00F61B9E">
              <w:lastRenderedPageBreak/>
              <w:t>давления к планируемым территориям</w:t>
            </w:r>
          </w:p>
        </w:tc>
        <w:tc>
          <w:tcPr>
            <w:tcW w:w="981" w:type="pct"/>
            <w:vMerge w:val="restart"/>
            <w:tcBorders>
              <w:left w:val="single" w:sz="4" w:space="0" w:color="auto"/>
              <w:right w:val="single" w:sz="4" w:space="0" w:color="auto"/>
            </w:tcBorders>
            <w:vAlign w:val="center"/>
          </w:tcPr>
          <w:p w:rsidR="005C1A48" w:rsidRPr="00F61B9E" w:rsidRDefault="005C1A48" w:rsidP="00D04B14">
            <w:pPr>
              <w:spacing w:before="40" w:after="40"/>
              <w:jc w:val="center"/>
            </w:pPr>
            <w:r w:rsidRPr="00F61B9E">
              <w:rPr>
                <w:sz w:val="22"/>
                <w:szCs w:val="22"/>
              </w:rPr>
              <w:lastRenderedPageBreak/>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ED54F6" w:rsidRPr="00F61B9E" w:rsidRDefault="00ED54F6" w:rsidP="00ED54F6">
            <w:pPr>
              <w:spacing w:before="40" w:after="40"/>
              <w:jc w:val="center"/>
            </w:pPr>
            <w:r w:rsidRPr="00F61B9E">
              <w:t>Протяженность</w:t>
            </w:r>
          </w:p>
          <w:p w:rsidR="005C1A48" w:rsidRPr="00F61B9E" w:rsidRDefault="005C1A48" w:rsidP="00D04B14">
            <w:pPr>
              <w:spacing w:before="40" w:after="40"/>
              <w:jc w:val="center"/>
            </w:pPr>
            <w:r w:rsidRPr="00F61B9E">
              <w:rPr>
                <w:sz w:val="22"/>
                <w:szCs w:val="22"/>
              </w:rPr>
              <w:t>1,2 км</w:t>
            </w:r>
          </w:p>
        </w:tc>
        <w:tc>
          <w:tcPr>
            <w:tcW w:w="87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rPr>
                <w:sz w:val="22"/>
                <w:szCs w:val="22"/>
              </w:rPr>
              <w:t xml:space="preserve">Первая очередь </w:t>
            </w:r>
          </w:p>
        </w:tc>
      </w:tr>
      <w:tr w:rsidR="005C1A48" w:rsidRPr="00F61B9E" w:rsidTr="00E21623">
        <w:trPr>
          <w:cantSplit/>
          <w:jc w:val="center"/>
        </w:trPr>
        <w:tc>
          <w:tcPr>
            <w:tcW w:w="439" w:type="pct"/>
            <w:vMerge/>
            <w:tcBorders>
              <w:left w:val="single" w:sz="4" w:space="0" w:color="auto"/>
              <w:right w:val="single" w:sz="4" w:space="0" w:color="auto"/>
            </w:tcBorders>
            <w:vAlign w:val="center"/>
          </w:tcPr>
          <w:p w:rsidR="005C1A48" w:rsidRPr="00F61B9E" w:rsidRDefault="005C1A48" w:rsidP="00D04B14">
            <w:pPr>
              <w:spacing w:before="40" w:after="40"/>
              <w:jc w:val="center"/>
            </w:pPr>
          </w:p>
        </w:tc>
        <w:tc>
          <w:tcPr>
            <w:tcW w:w="1207" w:type="pct"/>
            <w:vMerge/>
            <w:tcBorders>
              <w:left w:val="single" w:sz="4" w:space="0" w:color="auto"/>
              <w:right w:val="single" w:sz="4" w:space="0" w:color="auto"/>
            </w:tcBorders>
            <w:vAlign w:val="center"/>
          </w:tcPr>
          <w:p w:rsidR="005C1A48" w:rsidRPr="00F61B9E" w:rsidRDefault="005C1A48" w:rsidP="00D04B14">
            <w:pPr>
              <w:spacing w:before="40" w:after="40"/>
            </w:pPr>
          </w:p>
        </w:tc>
        <w:tc>
          <w:tcPr>
            <w:tcW w:w="981" w:type="pct"/>
            <w:vMerge/>
            <w:tcBorders>
              <w:left w:val="single" w:sz="4" w:space="0" w:color="auto"/>
              <w:right w:val="single" w:sz="4" w:space="0" w:color="auto"/>
            </w:tcBorders>
            <w:vAlign w:val="center"/>
          </w:tcPr>
          <w:p w:rsidR="005C1A48" w:rsidRPr="00F61B9E" w:rsidRDefault="005C1A48" w:rsidP="00D04B14">
            <w:pPr>
              <w:pStyle w:val="af6"/>
              <w:spacing w:before="40" w:after="40"/>
              <w:jc w:val="center"/>
            </w:pP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ED54F6" w:rsidRPr="00F61B9E" w:rsidRDefault="00ED54F6" w:rsidP="00ED54F6">
            <w:pPr>
              <w:spacing w:before="40" w:after="40"/>
              <w:jc w:val="center"/>
            </w:pPr>
            <w:r w:rsidRPr="00F61B9E">
              <w:t>Протяженность</w:t>
            </w:r>
          </w:p>
          <w:p w:rsidR="005C1A48" w:rsidRPr="00F61B9E" w:rsidRDefault="005C1A48" w:rsidP="00D04B14">
            <w:pPr>
              <w:pStyle w:val="af6"/>
              <w:spacing w:before="40" w:after="40"/>
              <w:jc w:val="center"/>
            </w:pPr>
            <w:r w:rsidRPr="00F61B9E">
              <w:t>0,6 км</w:t>
            </w:r>
          </w:p>
        </w:tc>
        <w:tc>
          <w:tcPr>
            <w:tcW w:w="87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rPr>
                <w:sz w:val="22"/>
                <w:szCs w:val="22"/>
              </w:rPr>
              <w:t xml:space="preserve">Расчётный срок </w:t>
            </w:r>
          </w:p>
        </w:tc>
      </w:tr>
      <w:tr w:rsidR="005C1A48" w:rsidRPr="00F61B9E" w:rsidTr="00E21623">
        <w:trPr>
          <w:cantSplit/>
          <w:jc w:val="center"/>
        </w:trPr>
        <w:tc>
          <w:tcPr>
            <w:tcW w:w="439" w:type="pct"/>
            <w:vMerge w:val="restart"/>
            <w:tcBorders>
              <w:left w:val="single" w:sz="4" w:space="0" w:color="auto"/>
              <w:right w:val="single" w:sz="4" w:space="0" w:color="auto"/>
            </w:tcBorders>
            <w:vAlign w:val="center"/>
          </w:tcPr>
          <w:p w:rsidR="005C1A48" w:rsidRPr="00F61B9E" w:rsidRDefault="005C1A48" w:rsidP="00E13ACB">
            <w:pPr>
              <w:widowControl w:val="0"/>
              <w:spacing w:before="40" w:after="40"/>
              <w:jc w:val="center"/>
            </w:pPr>
            <w:r w:rsidRPr="00F61B9E">
              <w:lastRenderedPageBreak/>
              <w:t>4.1.11</w:t>
            </w:r>
          </w:p>
        </w:tc>
        <w:tc>
          <w:tcPr>
            <w:tcW w:w="1207" w:type="pct"/>
            <w:vMerge w:val="restart"/>
            <w:tcBorders>
              <w:left w:val="single" w:sz="4" w:space="0" w:color="auto"/>
              <w:right w:val="single" w:sz="4" w:space="0" w:color="auto"/>
            </w:tcBorders>
            <w:vAlign w:val="center"/>
          </w:tcPr>
          <w:p w:rsidR="005C1A48" w:rsidRPr="00F61B9E" w:rsidRDefault="005C1A48" w:rsidP="003B0C60">
            <w:pPr>
              <w:widowControl w:val="0"/>
              <w:spacing w:before="40" w:after="40"/>
            </w:pPr>
            <w:r w:rsidRPr="00F61B9E">
              <w:rPr>
                <w:sz w:val="22"/>
                <w:szCs w:val="22"/>
              </w:rPr>
              <w:t>Пункт редуцирования газа (ПРГ)</w:t>
            </w:r>
          </w:p>
        </w:tc>
        <w:tc>
          <w:tcPr>
            <w:tcW w:w="981" w:type="pct"/>
            <w:vMerge w:val="restart"/>
            <w:tcBorders>
              <w:left w:val="single" w:sz="4" w:space="0" w:color="auto"/>
              <w:right w:val="single" w:sz="4" w:space="0" w:color="auto"/>
            </w:tcBorders>
            <w:vAlign w:val="center"/>
          </w:tcPr>
          <w:p w:rsidR="005C1A48" w:rsidRPr="00F61B9E" w:rsidRDefault="005C1A48" w:rsidP="003B0C60">
            <w:pPr>
              <w:widowControl w:val="0"/>
              <w:spacing w:before="40" w:after="40"/>
              <w:jc w:val="center"/>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ED54F6" w:rsidRPr="00F61B9E" w:rsidRDefault="00ED54F6" w:rsidP="00ED54F6">
            <w:pPr>
              <w:spacing w:before="40" w:after="40"/>
              <w:jc w:val="center"/>
            </w:pPr>
            <w:r w:rsidRPr="00F61B9E">
              <w:t>Протяженность</w:t>
            </w:r>
          </w:p>
          <w:p w:rsidR="005C1A48" w:rsidRPr="00F61B9E" w:rsidRDefault="005C1A48" w:rsidP="003B0C60">
            <w:pPr>
              <w:widowControl w:val="0"/>
              <w:spacing w:before="40" w:after="40"/>
              <w:jc w:val="center"/>
            </w:pPr>
            <w:r w:rsidRPr="00F61B9E">
              <w:rPr>
                <w:sz w:val="22"/>
                <w:szCs w:val="22"/>
              </w:rPr>
              <w:t>10 объектов</w:t>
            </w:r>
          </w:p>
        </w:tc>
        <w:tc>
          <w:tcPr>
            <w:tcW w:w="879" w:type="pct"/>
            <w:tcBorders>
              <w:left w:val="single" w:sz="4" w:space="0" w:color="auto"/>
              <w:right w:val="single" w:sz="4" w:space="0" w:color="auto"/>
            </w:tcBorders>
            <w:vAlign w:val="center"/>
          </w:tcPr>
          <w:p w:rsidR="005C1A48" w:rsidRPr="00F61B9E" w:rsidRDefault="005C1A48" w:rsidP="003B0C60">
            <w:pPr>
              <w:widowControl w:val="0"/>
              <w:spacing w:before="40" w:after="40"/>
              <w:jc w:val="center"/>
            </w:pPr>
            <w:r w:rsidRPr="00F61B9E">
              <w:rPr>
                <w:sz w:val="22"/>
                <w:szCs w:val="22"/>
              </w:rPr>
              <w:t xml:space="preserve">Первая очередь </w:t>
            </w:r>
          </w:p>
        </w:tc>
      </w:tr>
      <w:tr w:rsidR="005C1A48" w:rsidRPr="00F61B9E" w:rsidTr="00E21623">
        <w:trPr>
          <w:cantSplit/>
          <w:jc w:val="center"/>
        </w:trPr>
        <w:tc>
          <w:tcPr>
            <w:tcW w:w="439" w:type="pct"/>
            <w:vMerge/>
            <w:tcBorders>
              <w:left w:val="single" w:sz="4" w:space="0" w:color="auto"/>
              <w:right w:val="single" w:sz="4" w:space="0" w:color="auto"/>
            </w:tcBorders>
            <w:vAlign w:val="center"/>
          </w:tcPr>
          <w:p w:rsidR="005C1A48" w:rsidRPr="00F61B9E" w:rsidRDefault="005C1A48" w:rsidP="003B0C60">
            <w:pPr>
              <w:widowControl w:val="0"/>
              <w:spacing w:before="40" w:after="40"/>
              <w:jc w:val="center"/>
            </w:pPr>
          </w:p>
        </w:tc>
        <w:tc>
          <w:tcPr>
            <w:tcW w:w="1207" w:type="pct"/>
            <w:vMerge/>
            <w:tcBorders>
              <w:left w:val="single" w:sz="4" w:space="0" w:color="auto"/>
              <w:right w:val="single" w:sz="4" w:space="0" w:color="auto"/>
            </w:tcBorders>
            <w:vAlign w:val="center"/>
          </w:tcPr>
          <w:p w:rsidR="005C1A48" w:rsidRPr="00F61B9E" w:rsidRDefault="005C1A48" w:rsidP="003B0C60">
            <w:pPr>
              <w:widowControl w:val="0"/>
              <w:spacing w:before="40" w:after="40"/>
            </w:pPr>
          </w:p>
        </w:tc>
        <w:tc>
          <w:tcPr>
            <w:tcW w:w="981" w:type="pct"/>
            <w:vMerge/>
            <w:tcBorders>
              <w:left w:val="single" w:sz="4" w:space="0" w:color="auto"/>
              <w:right w:val="single" w:sz="4" w:space="0" w:color="auto"/>
            </w:tcBorders>
            <w:vAlign w:val="center"/>
          </w:tcPr>
          <w:p w:rsidR="005C1A48" w:rsidRPr="00F61B9E" w:rsidRDefault="005C1A48" w:rsidP="003B0C60">
            <w:pPr>
              <w:pStyle w:val="af6"/>
              <w:widowControl w:val="0"/>
              <w:spacing w:before="40" w:after="40"/>
              <w:jc w:val="center"/>
            </w:pP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ED54F6" w:rsidRPr="00F61B9E" w:rsidRDefault="00ED54F6" w:rsidP="00ED54F6">
            <w:pPr>
              <w:spacing w:before="40" w:after="40"/>
              <w:jc w:val="center"/>
            </w:pPr>
            <w:r w:rsidRPr="00F61B9E">
              <w:t>Протяженность</w:t>
            </w:r>
          </w:p>
          <w:p w:rsidR="005C1A48" w:rsidRPr="00F61B9E" w:rsidRDefault="005C1A48" w:rsidP="003B0C60">
            <w:pPr>
              <w:pStyle w:val="af6"/>
              <w:widowControl w:val="0"/>
              <w:spacing w:before="40" w:after="40"/>
              <w:jc w:val="center"/>
            </w:pPr>
            <w:r w:rsidRPr="00F61B9E">
              <w:t>4 объекта</w:t>
            </w:r>
          </w:p>
        </w:tc>
        <w:tc>
          <w:tcPr>
            <w:tcW w:w="879" w:type="pct"/>
            <w:tcBorders>
              <w:left w:val="single" w:sz="4" w:space="0" w:color="auto"/>
              <w:right w:val="single" w:sz="4" w:space="0" w:color="auto"/>
            </w:tcBorders>
            <w:vAlign w:val="center"/>
          </w:tcPr>
          <w:p w:rsidR="005C1A48" w:rsidRPr="00F61B9E" w:rsidRDefault="005C1A48" w:rsidP="003B0C60">
            <w:pPr>
              <w:widowControl w:val="0"/>
              <w:spacing w:before="40" w:after="40"/>
              <w:jc w:val="center"/>
            </w:pPr>
            <w:r w:rsidRPr="00F61B9E">
              <w:rPr>
                <w:sz w:val="22"/>
                <w:szCs w:val="22"/>
              </w:rPr>
              <w:t xml:space="preserve">Расчётный срок </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3B0C60">
            <w:pPr>
              <w:widowControl w:val="0"/>
              <w:spacing w:before="40" w:after="40"/>
              <w:jc w:val="center"/>
            </w:pPr>
            <w:r w:rsidRPr="00F61B9E">
              <w:t>4.2</w:t>
            </w:r>
          </w:p>
        </w:tc>
        <w:tc>
          <w:tcPr>
            <w:tcW w:w="4561" w:type="pct"/>
            <w:gridSpan w:val="5"/>
            <w:tcBorders>
              <w:left w:val="single" w:sz="4" w:space="0" w:color="auto"/>
              <w:right w:val="single" w:sz="4" w:space="0" w:color="auto"/>
            </w:tcBorders>
            <w:vAlign w:val="center"/>
          </w:tcPr>
          <w:p w:rsidR="005C1A48" w:rsidRPr="00F61B9E" w:rsidRDefault="005C1A48" w:rsidP="003B0C60">
            <w:pPr>
              <w:pStyle w:val="af6"/>
              <w:widowControl w:val="0"/>
              <w:spacing w:before="40" w:after="40"/>
              <w:jc w:val="center"/>
            </w:pPr>
            <w:r w:rsidRPr="00F61B9E">
              <w:rPr>
                <w:i/>
              </w:rPr>
              <w:t xml:space="preserve">Планировочный район </w:t>
            </w:r>
            <w:proofErr w:type="spellStart"/>
            <w:r w:rsidRPr="00F61B9E">
              <w:rPr>
                <w:i/>
              </w:rPr>
              <w:t>Микулинское</w:t>
            </w:r>
            <w:proofErr w:type="spellEnd"/>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3B0C60">
            <w:pPr>
              <w:widowControl w:val="0"/>
              <w:spacing w:before="40" w:after="40"/>
              <w:jc w:val="center"/>
            </w:pPr>
            <w:r w:rsidRPr="00F61B9E">
              <w:t>4.2.1</w:t>
            </w:r>
          </w:p>
        </w:tc>
        <w:tc>
          <w:tcPr>
            <w:tcW w:w="1207" w:type="pct"/>
            <w:tcBorders>
              <w:left w:val="single" w:sz="4" w:space="0" w:color="auto"/>
              <w:right w:val="single" w:sz="4" w:space="0" w:color="auto"/>
            </w:tcBorders>
            <w:vAlign w:val="center"/>
          </w:tcPr>
          <w:p w:rsidR="005C1A48" w:rsidRPr="00F61B9E" w:rsidRDefault="005C1A48" w:rsidP="003B0C60">
            <w:pPr>
              <w:widowControl w:val="0"/>
              <w:spacing w:before="40" w:after="40"/>
            </w:pPr>
            <w:r w:rsidRPr="00F61B9E">
              <w:t xml:space="preserve">Газопровод высокого давления с. Микулино </w:t>
            </w:r>
            <w:r w:rsidRPr="00F61B9E">
              <w:sym w:font="Symbol" w:char="F02D"/>
            </w:r>
            <w:r w:rsidRPr="00F61B9E">
              <w:t xml:space="preserve"> д. </w:t>
            </w:r>
            <w:proofErr w:type="spellStart"/>
            <w:r w:rsidRPr="00F61B9E">
              <w:t>Хранево</w:t>
            </w:r>
            <w:proofErr w:type="spellEnd"/>
            <w:r w:rsidRPr="00F61B9E">
              <w:t xml:space="preserve"> </w:t>
            </w:r>
            <w:r w:rsidRPr="00F61B9E">
              <w:sym w:font="Symbol" w:char="F02D"/>
            </w:r>
            <w:r w:rsidRPr="00F61B9E">
              <w:t xml:space="preserve"> д. </w:t>
            </w:r>
            <w:proofErr w:type="spellStart"/>
            <w:r w:rsidRPr="00F61B9E">
              <w:t>Коноплево</w:t>
            </w:r>
            <w:proofErr w:type="spellEnd"/>
          </w:p>
        </w:tc>
        <w:tc>
          <w:tcPr>
            <w:tcW w:w="981" w:type="pct"/>
            <w:tcBorders>
              <w:left w:val="single" w:sz="4" w:space="0" w:color="auto"/>
              <w:right w:val="single" w:sz="4" w:space="0" w:color="auto"/>
            </w:tcBorders>
            <w:vAlign w:val="center"/>
          </w:tcPr>
          <w:p w:rsidR="005C1A48" w:rsidRPr="00F61B9E" w:rsidRDefault="005C1A48" w:rsidP="003B0C60">
            <w:pPr>
              <w:widowControl w:val="0"/>
              <w:spacing w:before="40" w:after="40"/>
              <w:jc w:val="center"/>
            </w:pPr>
            <w:r w:rsidRPr="00F61B9E">
              <w:t xml:space="preserve">Строительство </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5C1A48" w:rsidRPr="00F61B9E" w:rsidRDefault="005C1A48" w:rsidP="003B0C60">
            <w:pPr>
              <w:widowControl w:val="0"/>
              <w:spacing w:before="40" w:after="40"/>
              <w:jc w:val="center"/>
            </w:pPr>
            <w:r w:rsidRPr="00F61B9E">
              <w:t xml:space="preserve">Протяжённость </w:t>
            </w:r>
            <w:r w:rsidRPr="00F61B9E">
              <w:br/>
              <w:t>13,8 км</w:t>
            </w:r>
          </w:p>
        </w:tc>
        <w:tc>
          <w:tcPr>
            <w:tcW w:w="879" w:type="pct"/>
            <w:tcBorders>
              <w:left w:val="single" w:sz="4" w:space="0" w:color="auto"/>
              <w:right w:val="single" w:sz="4" w:space="0" w:color="auto"/>
            </w:tcBorders>
            <w:vAlign w:val="center"/>
          </w:tcPr>
          <w:p w:rsidR="005C1A48" w:rsidRPr="00F61B9E" w:rsidRDefault="005C1A48" w:rsidP="003B0C60">
            <w:pPr>
              <w:widowControl w:val="0"/>
              <w:overflowPunct w:val="0"/>
              <w:autoSpaceDE w:val="0"/>
              <w:autoSpaceDN w:val="0"/>
              <w:adjustRightInd w:val="0"/>
              <w:spacing w:before="40" w:after="40"/>
              <w:jc w:val="center"/>
              <w:textAlignment w:val="baseline"/>
            </w:pPr>
            <w:r w:rsidRPr="00F61B9E">
              <w:t xml:space="preserve">Первая очередь </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3B0C60">
            <w:pPr>
              <w:widowControl w:val="0"/>
              <w:spacing w:before="40" w:after="40"/>
              <w:jc w:val="center"/>
            </w:pPr>
            <w:r w:rsidRPr="00F61B9E">
              <w:t>4.2.2</w:t>
            </w:r>
          </w:p>
        </w:tc>
        <w:tc>
          <w:tcPr>
            <w:tcW w:w="1207" w:type="pct"/>
            <w:tcBorders>
              <w:left w:val="single" w:sz="4" w:space="0" w:color="auto"/>
              <w:right w:val="single" w:sz="4" w:space="0" w:color="auto"/>
            </w:tcBorders>
            <w:vAlign w:val="center"/>
          </w:tcPr>
          <w:p w:rsidR="005C1A48" w:rsidRPr="00F61B9E" w:rsidRDefault="005C1A48" w:rsidP="005C1A48">
            <w:pPr>
              <w:widowControl w:val="0"/>
              <w:spacing w:before="40" w:after="40"/>
            </w:pPr>
            <w:r w:rsidRPr="00F61B9E">
              <w:t xml:space="preserve">Газопровод высокого давления д. </w:t>
            </w:r>
            <w:proofErr w:type="spellStart"/>
            <w:r w:rsidRPr="00F61B9E">
              <w:t>Монасеина</w:t>
            </w:r>
            <w:proofErr w:type="spellEnd"/>
            <w:r w:rsidRPr="00F61B9E">
              <w:t xml:space="preserve"> – д.</w:t>
            </w:r>
            <w:r w:rsidRPr="00F61B9E">
              <w:rPr>
                <w:lang w:val="en-US"/>
              </w:rPr>
              <w:t> </w:t>
            </w:r>
            <w:proofErr w:type="spellStart"/>
            <w:r w:rsidRPr="00F61B9E">
              <w:t>Акулово</w:t>
            </w:r>
            <w:proofErr w:type="spellEnd"/>
            <w:r w:rsidRPr="00F61B9E">
              <w:t xml:space="preserve"> – </w:t>
            </w:r>
            <w:r w:rsidRPr="00F61B9E">
              <w:br/>
              <w:t xml:space="preserve">д. Софийское – </w:t>
            </w:r>
            <w:proofErr w:type="spellStart"/>
            <w:r w:rsidRPr="00F61B9E">
              <w:t>Калицино</w:t>
            </w:r>
            <w:proofErr w:type="spellEnd"/>
            <w:r w:rsidRPr="00F61B9E">
              <w:t> </w:t>
            </w:r>
            <w:r w:rsidRPr="00F61B9E">
              <w:sym w:font="Symbol" w:char="F02D"/>
            </w:r>
            <w:r w:rsidRPr="00F61B9E">
              <w:t> </w:t>
            </w:r>
            <w:r w:rsidRPr="00F61B9E">
              <w:br/>
              <w:t>д. Афанасово – д. </w:t>
            </w:r>
            <w:proofErr w:type="spellStart"/>
            <w:r w:rsidRPr="00F61B9E">
              <w:t>Канищево</w:t>
            </w:r>
            <w:proofErr w:type="spellEnd"/>
            <w:r w:rsidRPr="00F61B9E">
              <w:t xml:space="preserve"> – д.</w:t>
            </w:r>
            <w:r w:rsidRPr="00F61B9E">
              <w:rPr>
                <w:lang w:val="en-US"/>
              </w:rPr>
              <w:t> </w:t>
            </w:r>
            <w:proofErr w:type="spellStart"/>
            <w:r w:rsidRPr="00F61B9E">
              <w:t>Вяхирево</w:t>
            </w:r>
            <w:proofErr w:type="spellEnd"/>
          </w:p>
        </w:tc>
        <w:tc>
          <w:tcPr>
            <w:tcW w:w="981" w:type="pct"/>
            <w:tcBorders>
              <w:left w:val="single" w:sz="4" w:space="0" w:color="auto"/>
              <w:right w:val="single" w:sz="4" w:space="0" w:color="auto"/>
            </w:tcBorders>
            <w:vAlign w:val="center"/>
          </w:tcPr>
          <w:p w:rsidR="005C1A48" w:rsidRPr="00F61B9E" w:rsidRDefault="005C1A48" w:rsidP="003B0C60">
            <w:pPr>
              <w:widowControl w:val="0"/>
              <w:spacing w:before="40" w:after="40"/>
              <w:jc w:val="center"/>
            </w:pPr>
            <w:r w:rsidRPr="00F61B9E">
              <w:t>Строительств</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5C1A48" w:rsidRPr="00F61B9E" w:rsidRDefault="005C1A48" w:rsidP="003B0C60">
            <w:pPr>
              <w:widowControl w:val="0"/>
              <w:spacing w:before="40" w:after="40"/>
              <w:jc w:val="center"/>
            </w:pPr>
            <w:r w:rsidRPr="00F61B9E">
              <w:t xml:space="preserve">Протяжённость </w:t>
            </w:r>
            <w:r w:rsidRPr="00F61B9E">
              <w:br/>
              <w:t>9,1 км</w:t>
            </w:r>
          </w:p>
        </w:tc>
        <w:tc>
          <w:tcPr>
            <w:tcW w:w="879" w:type="pct"/>
            <w:tcBorders>
              <w:left w:val="single" w:sz="4" w:space="0" w:color="auto"/>
              <w:right w:val="single" w:sz="4" w:space="0" w:color="auto"/>
            </w:tcBorders>
            <w:vAlign w:val="center"/>
          </w:tcPr>
          <w:p w:rsidR="005C1A48" w:rsidRPr="00F61B9E" w:rsidRDefault="005C1A48" w:rsidP="003B0C60">
            <w:pPr>
              <w:widowControl w:val="0"/>
              <w:overflowPunct w:val="0"/>
              <w:autoSpaceDE w:val="0"/>
              <w:autoSpaceDN w:val="0"/>
              <w:adjustRightInd w:val="0"/>
              <w:spacing w:before="40" w:after="40"/>
              <w:jc w:val="center"/>
              <w:textAlignment w:val="baseline"/>
            </w:pPr>
            <w:r w:rsidRPr="00F61B9E">
              <w:t xml:space="preserve">Первая очередь </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4.2.3</w:t>
            </w:r>
          </w:p>
        </w:tc>
        <w:tc>
          <w:tcPr>
            <w:tcW w:w="1207" w:type="pct"/>
            <w:tcBorders>
              <w:left w:val="single" w:sz="4" w:space="0" w:color="auto"/>
              <w:right w:val="single" w:sz="4" w:space="0" w:color="auto"/>
            </w:tcBorders>
            <w:vAlign w:val="center"/>
          </w:tcPr>
          <w:p w:rsidR="005C1A48" w:rsidRPr="00F61B9E" w:rsidRDefault="005C1A48" w:rsidP="00D04B14">
            <w:pPr>
              <w:spacing w:before="40" w:after="40"/>
            </w:pPr>
            <w:r w:rsidRPr="00F61B9E">
              <w:t>Газопровод высокого давления д. </w:t>
            </w:r>
            <w:proofErr w:type="spellStart"/>
            <w:r w:rsidRPr="00F61B9E">
              <w:t>Вяхирево</w:t>
            </w:r>
            <w:proofErr w:type="spellEnd"/>
            <w:r w:rsidRPr="00F61B9E">
              <w:t xml:space="preserve"> – д. </w:t>
            </w:r>
            <w:proofErr w:type="spellStart"/>
            <w:r w:rsidRPr="00F61B9E">
              <w:t>Сельменево</w:t>
            </w:r>
            <w:proofErr w:type="spellEnd"/>
          </w:p>
        </w:tc>
        <w:tc>
          <w:tcPr>
            <w:tcW w:w="981"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 xml:space="preserve">Строительство </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5C1A48" w:rsidRPr="00F61B9E" w:rsidRDefault="005C1A48" w:rsidP="00ED54F6">
            <w:pPr>
              <w:spacing w:before="40" w:after="40"/>
              <w:jc w:val="center"/>
            </w:pPr>
            <w:r w:rsidRPr="00F61B9E">
              <w:t>Протяжённость</w:t>
            </w:r>
          </w:p>
          <w:p w:rsidR="005C1A48" w:rsidRPr="00F61B9E" w:rsidRDefault="005C1A48" w:rsidP="00ED54F6">
            <w:pPr>
              <w:spacing w:before="40" w:after="40"/>
              <w:jc w:val="center"/>
            </w:pPr>
            <w:r w:rsidRPr="00F61B9E">
              <w:t>4,2 км</w:t>
            </w:r>
          </w:p>
        </w:tc>
        <w:tc>
          <w:tcPr>
            <w:tcW w:w="879" w:type="pct"/>
            <w:tcBorders>
              <w:left w:val="single" w:sz="4" w:space="0" w:color="auto"/>
              <w:right w:val="single" w:sz="4" w:space="0" w:color="auto"/>
            </w:tcBorders>
            <w:vAlign w:val="center"/>
          </w:tcPr>
          <w:p w:rsidR="005C1A48" w:rsidRPr="00F61B9E" w:rsidRDefault="005C1A48" w:rsidP="00D04B14">
            <w:pPr>
              <w:overflowPunct w:val="0"/>
              <w:autoSpaceDE w:val="0"/>
              <w:autoSpaceDN w:val="0"/>
              <w:adjustRightInd w:val="0"/>
              <w:spacing w:before="40" w:after="40"/>
              <w:jc w:val="center"/>
              <w:textAlignment w:val="baseline"/>
            </w:pPr>
            <w:r w:rsidRPr="00F61B9E">
              <w:t xml:space="preserve">Первая очередь </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4.2.4</w:t>
            </w:r>
          </w:p>
        </w:tc>
        <w:tc>
          <w:tcPr>
            <w:tcW w:w="1207" w:type="pct"/>
            <w:tcBorders>
              <w:left w:val="single" w:sz="4" w:space="0" w:color="auto"/>
              <w:right w:val="single" w:sz="4" w:space="0" w:color="auto"/>
            </w:tcBorders>
            <w:vAlign w:val="center"/>
          </w:tcPr>
          <w:p w:rsidR="005C1A48" w:rsidRPr="00F61B9E" w:rsidRDefault="005C1A48" w:rsidP="00D04B14">
            <w:pPr>
              <w:spacing w:before="40" w:after="40"/>
            </w:pPr>
            <w:r w:rsidRPr="00F61B9E">
              <w:t xml:space="preserve">Газификация жилой застройки в населённых пунктах Введенское, </w:t>
            </w:r>
            <w:proofErr w:type="spellStart"/>
            <w:r w:rsidRPr="00F61B9E">
              <w:t>Вяхирево</w:t>
            </w:r>
            <w:proofErr w:type="spellEnd"/>
            <w:r w:rsidRPr="00F61B9E">
              <w:t xml:space="preserve">, Афанасово, </w:t>
            </w:r>
            <w:proofErr w:type="spellStart"/>
            <w:r w:rsidRPr="00F61B9E">
              <w:t>Капищево</w:t>
            </w:r>
            <w:proofErr w:type="spellEnd"/>
          </w:p>
        </w:tc>
        <w:tc>
          <w:tcPr>
            <w:tcW w:w="981"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5C1A48" w:rsidRPr="00F61B9E" w:rsidRDefault="005C1A48" w:rsidP="00D04B14">
            <w:pPr>
              <w:spacing w:before="40" w:after="40"/>
              <w:jc w:val="center"/>
            </w:pPr>
            <w:r w:rsidRPr="00F61B9E">
              <w:t>–</w:t>
            </w:r>
          </w:p>
        </w:tc>
        <w:tc>
          <w:tcPr>
            <w:tcW w:w="879" w:type="pct"/>
            <w:tcBorders>
              <w:left w:val="single" w:sz="4" w:space="0" w:color="auto"/>
              <w:right w:val="single" w:sz="4" w:space="0" w:color="auto"/>
            </w:tcBorders>
            <w:vAlign w:val="center"/>
          </w:tcPr>
          <w:p w:rsidR="005C1A48" w:rsidRPr="00F61B9E" w:rsidRDefault="005C1A48" w:rsidP="00D04B14">
            <w:pPr>
              <w:overflowPunct w:val="0"/>
              <w:autoSpaceDE w:val="0"/>
              <w:autoSpaceDN w:val="0"/>
              <w:adjustRightInd w:val="0"/>
              <w:spacing w:before="40" w:after="40"/>
              <w:jc w:val="center"/>
              <w:textAlignment w:val="baseline"/>
            </w:pPr>
            <w:r w:rsidRPr="00F61B9E">
              <w:t xml:space="preserve">Первая очередь </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4.2.5</w:t>
            </w:r>
          </w:p>
        </w:tc>
        <w:tc>
          <w:tcPr>
            <w:tcW w:w="1207" w:type="pct"/>
            <w:tcBorders>
              <w:left w:val="single" w:sz="4" w:space="0" w:color="auto"/>
              <w:right w:val="single" w:sz="4" w:space="0" w:color="auto"/>
            </w:tcBorders>
            <w:vAlign w:val="center"/>
          </w:tcPr>
          <w:p w:rsidR="005C1A48" w:rsidRPr="00F61B9E" w:rsidRDefault="005C1A48" w:rsidP="00D04B14">
            <w:pPr>
              <w:spacing w:before="40" w:after="40"/>
            </w:pPr>
            <w:r w:rsidRPr="00F61B9E">
              <w:t>Газопроводы-вводы высокого давления</w:t>
            </w:r>
          </w:p>
        </w:tc>
        <w:tc>
          <w:tcPr>
            <w:tcW w:w="981"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 xml:space="preserve">Строительство </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5C1A48" w:rsidRPr="00F61B9E" w:rsidRDefault="005C1A48" w:rsidP="00ED54F6">
            <w:pPr>
              <w:spacing w:before="40" w:after="40"/>
              <w:jc w:val="center"/>
            </w:pPr>
            <w:r w:rsidRPr="00F61B9E">
              <w:t xml:space="preserve">Общая протяжённость </w:t>
            </w:r>
            <w:r w:rsidRPr="00F61B9E">
              <w:br/>
              <w:t>1,6 км</w:t>
            </w:r>
          </w:p>
        </w:tc>
        <w:tc>
          <w:tcPr>
            <w:tcW w:w="879" w:type="pct"/>
            <w:tcBorders>
              <w:left w:val="single" w:sz="4" w:space="0" w:color="auto"/>
              <w:right w:val="single" w:sz="4" w:space="0" w:color="auto"/>
            </w:tcBorders>
            <w:vAlign w:val="center"/>
          </w:tcPr>
          <w:p w:rsidR="005C1A48" w:rsidRPr="00F61B9E" w:rsidRDefault="005C1A48" w:rsidP="00D04B14">
            <w:pPr>
              <w:overflowPunct w:val="0"/>
              <w:autoSpaceDE w:val="0"/>
              <w:autoSpaceDN w:val="0"/>
              <w:adjustRightInd w:val="0"/>
              <w:spacing w:before="40" w:after="40"/>
              <w:jc w:val="center"/>
              <w:textAlignment w:val="baseline"/>
            </w:pPr>
            <w:r w:rsidRPr="00F61B9E">
              <w:t xml:space="preserve">Первая очередь </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4.2.6</w:t>
            </w:r>
          </w:p>
        </w:tc>
        <w:tc>
          <w:tcPr>
            <w:tcW w:w="1207" w:type="pct"/>
            <w:tcBorders>
              <w:left w:val="single" w:sz="4" w:space="0" w:color="auto"/>
              <w:right w:val="single" w:sz="4" w:space="0" w:color="auto"/>
            </w:tcBorders>
            <w:vAlign w:val="center"/>
          </w:tcPr>
          <w:p w:rsidR="005C1A48" w:rsidRPr="00F61B9E" w:rsidRDefault="005C1A48" w:rsidP="00D04B14">
            <w:pPr>
              <w:spacing w:before="40" w:after="40"/>
            </w:pPr>
            <w:r w:rsidRPr="00F61B9E">
              <w:t>Газопровод высокого давления д. </w:t>
            </w:r>
            <w:proofErr w:type="spellStart"/>
            <w:r w:rsidRPr="00F61B9E">
              <w:t>Коноплево</w:t>
            </w:r>
            <w:proofErr w:type="spellEnd"/>
            <w:r w:rsidRPr="00F61B9E">
              <w:t xml:space="preserve"> – д. Боровки</w:t>
            </w:r>
          </w:p>
        </w:tc>
        <w:tc>
          <w:tcPr>
            <w:tcW w:w="981"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 xml:space="preserve">Строительство </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5C1A48" w:rsidRPr="00F61B9E" w:rsidRDefault="005C1A48" w:rsidP="00ED54F6">
            <w:pPr>
              <w:spacing w:before="40" w:after="40"/>
              <w:jc w:val="center"/>
            </w:pPr>
            <w:r w:rsidRPr="00F61B9E">
              <w:t xml:space="preserve">Протяжённость </w:t>
            </w:r>
            <w:r w:rsidRPr="00F61B9E">
              <w:br/>
              <w:t>2,0 км</w:t>
            </w:r>
          </w:p>
        </w:tc>
        <w:tc>
          <w:tcPr>
            <w:tcW w:w="87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 xml:space="preserve">Расчётный срок </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4.2.7</w:t>
            </w:r>
          </w:p>
        </w:tc>
        <w:tc>
          <w:tcPr>
            <w:tcW w:w="1207" w:type="pct"/>
            <w:tcBorders>
              <w:left w:val="single" w:sz="4" w:space="0" w:color="auto"/>
              <w:right w:val="single" w:sz="4" w:space="0" w:color="auto"/>
            </w:tcBorders>
            <w:vAlign w:val="center"/>
          </w:tcPr>
          <w:p w:rsidR="005C1A48" w:rsidRPr="00F61B9E" w:rsidRDefault="005C1A48" w:rsidP="00D04B14">
            <w:pPr>
              <w:spacing w:before="40" w:after="40"/>
            </w:pPr>
            <w:r w:rsidRPr="00F61B9E">
              <w:t>Газопровод высокого давления д. </w:t>
            </w:r>
            <w:proofErr w:type="spellStart"/>
            <w:r w:rsidRPr="00F61B9E">
              <w:t>Коноплево</w:t>
            </w:r>
            <w:proofErr w:type="spellEnd"/>
            <w:r w:rsidRPr="00F61B9E">
              <w:t xml:space="preserve"> – д. Татарки</w:t>
            </w:r>
          </w:p>
        </w:tc>
        <w:tc>
          <w:tcPr>
            <w:tcW w:w="981"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 xml:space="preserve">Строительство </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5C1A48" w:rsidRPr="00F61B9E" w:rsidRDefault="005C1A48" w:rsidP="00ED54F6">
            <w:pPr>
              <w:spacing w:before="40" w:after="40"/>
              <w:jc w:val="center"/>
            </w:pPr>
            <w:r w:rsidRPr="00F61B9E">
              <w:t xml:space="preserve">Протяжённость </w:t>
            </w:r>
            <w:r w:rsidRPr="00F61B9E">
              <w:br/>
              <w:t>1,5 км</w:t>
            </w:r>
          </w:p>
        </w:tc>
        <w:tc>
          <w:tcPr>
            <w:tcW w:w="87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 xml:space="preserve">Расчётный срок </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lastRenderedPageBreak/>
              <w:t>4.2.8</w:t>
            </w:r>
          </w:p>
        </w:tc>
        <w:tc>
          <w:tcPr>
            <w:tcW w:w="1207" w:type="pct"/>
            <w:tcBorders>
              <w:left w:val="single" w:sz="4" w:space="0" w:color="auto"/>
              <w:right w:val="single" w:sz="4" w:space="0" w:color="auto"/>
            </w:tcBorders>
            <w:vAlign w:val="center"/>
          </w:tcPr>
          <w:p w:rsidR="005C1A48" w:rsidRPr="00F61B9E" w:rsidRDefault="005C1A48" w:rsidP="00D04B14">
            <w:pPr>
              <w:spacing w:before="40" w:after="40"/>
            </w:pPr>
            <w:r w:rsidRPr="00F61B9E">
              <w:t>Газопровод высокого давления д. Савостино -д. Судниково - д. Палкино - д. </w:t>
            </w:r>
            <w:proofErr w:type="spellStart"/>
            <w:r w:rsidRPr="00F61B9E">
              <w:t>Щеглятьево</w:t>
            </w:r>
            <w:proofErr w:type="spellEnd"/>
            <w:r w:rsidRPr="00F61B9E">
              <w:t xml:space="preserve"> - д. Волково</w:t>
            </w:r>
          </w:p>
        </w:tc>
        <w:tc>
          <w:tcPr>
            <w:tcW w:w="981"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 xml:space="preserve">Строительство </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5C1A48" w:rsidRPr="00F61B9E" w:rsidRDefault="005C1A48" w:rsidP="00ED54F6">
            <w:pPr>
              <w:spacing w:before="40" w:after="40"/>
              <w:jc w:val="center"/>
            </w:pPr>
            <w:r w:rsidRPr="00F61B9E">
              <w:t xml:space="preserve">Протяжённость </w:t>
            </w:r>
            <w:r w:rsidRPr="00F61B9E">
              <w:br/>
              <w:t>9,0 км</w:t>
            </w:r>
          </w:p>
        </w:tc>
        <w:tc>
          <w:tcPr>
            <w:tcW w:w="87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 xml:space="preserve">Расчётный срок </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4.2.9</w:t>
            </w:r>
          </w:p>
        </w:tc>
        <w:tc>
          <w:tcPr>
            <w:tcW w:w="1207" w:type="pct"/>
            <w:tcBorders>
              <w:left w:val="single" w:sz="4" w:space="0" w:color="auto"/>
              <w:right w:val="single" w:sz="4" w:space="0" w:color="auto"/>
            </w:tcBorders>
            <w:vAlign w:val="center"/>
          </w:tcPr>
          <w:p w:rsidR="005C1A48" w:rsidRPr="00F61B9E" w:rsidRDefault="005C1A48" w:rsidP="00D04B14">
            <w:pPr>
              <w:spacing w:before="40" w:after="40"/>
            </w:pPr>
            <w:r w:rsidRPr="00F61B9E">
              <w:t>Газопровод высокого давления в д. Волково - д. Хмелевки</w:t>
            </w:r>
          </w:p>
        </w:tc>
        <w:tc>
          <w:tcPr>
            <w:tcW w:w="981"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 xml:space="preserve">Строительство </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5C1A48" w:rsidRPr="00F61B9E" w:rsidRDefault="005C1A48" w:rsidP="00ED54F6">
            <w:pPr>
              <w:spacing w:before="40" w:after="40"/>
              <w:jc w:val="center"/>
            </w:pPr>
            <w:r w:rsidRPr="00F61B9E">
              <w:t>Протяжённость</w:t>
            </w:r>
          </w:p>
          <w:p w:rsidR="005C1A48" w:rsidRPr="00F61B9E" w:rsidRDefault="005C1A48" w:rsidP="00ED54F6">
            <w:pPr>
              <w:spacing w:before="40" w:after="40"/>
              <w:jc w:val="center"/>
            </w:pPr>
            <w:r w:rsidRPr="00F61B9E">
              <w:t>3,0 км</w:t>
            </w:r>
          </w:p>
        </w:tc>
        <w:tc>
          <w:tcPr>
            <w:tcW w:w="87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 xml:space="preserve">Расчётный срок </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4.2.10</w:t>
            </w:r>
          </w:p>
        </w:tc>
        <w:tc>
          <w:tcPr>
            <w:tcW w:w="1207" w:type="pct"/>
            <w:tcBorders>
              <w:left w:val="single" w:sz="4" w:space="0" w:color="auto"/>
              <w:right w:val="single" w:sz="4" w:space="0" w:color="auto"/>
            </w:tcBorders>
            <w:vAlign w:val="center"/>
          </w:tcPr>
          <w:p w:rsidR="005C1A48" w:rsidRPr="00F61B9E" w:rsidRDefault="005C1A48" w:rsidP="00D04B14">
            <w:pPr>
              <w:spacing w:before="40" w:after="40"/>
            </w:pPr>
            <w:r w:rsidRPr="00F61B9E">
              <w:t>Газопровод высокого давления в д. </w:t>
            </w:r>
            <w:proofErr w:type="spellStart"/>
            <w:r w:rsidRPr="00F61B9E">
              <w:t>Калистово</w:t>
            </w:r>
            <w:proofErr w:type="spellEnd"/>
            <w:r w:rsidRPr="00F61B9E">
              <w:t xml:space="preserve"> - д. </w:t>
            </w:r>
            <w:proofErr w:type="spellStart"/>
            <w:r w:rsidRPr="00F61B9E">
              <w:t>Хилово</w:t>
            </w:r>
            <w:proofErr w:type="spellEnd"/>
            <w:r w:rsidRPr="00F61B9E">
              <w:t xml:space="preserve"> - д. Хмелевки </w:t>
            </w:r>
          </w:p>
        </w:tc>
        <w:tc>
          <w:tcPr>
            <w:tcW w:w="981"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 xml:space="preserve">Строительство </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5C1A48" w:rsidRPr="00F61B9E" w:rsidRDefault="005C1A48" w:rsidP="00ED54F6">
            <w:pPr>
              <w:spacing w:before="40" w:after="40"/>
              <w:jc w:val="center"/>
            </w:pPr>
            <w:r w:rsidRPr="00F61B9E">
              <w:t>Протяжённость</w:t>
            </w:r>
          </w:p>
          <w:p w:rsidR="005C1A48" w:rsidRPr="00F61B9E" w:rsidRDefault="005C1A48" w:rsidP="00ED54F6">
            <w:pPr>
              <w:spacing w:before="40" w:after="40"/>
              <w:jc w:val="center"/>
            </w:pPr>
            <w:r w:rsidRPr="00F61B9E">
              <w:t>5,0 км</w:t>
            </w:r>
          </w:p>
        </w:tc>
        <w:tc>
          <w:tcPr>
            <w:tcW w:w="87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 xml:space="preserve">Расчётный срок </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4.2.11</w:t>
            </w:r>
          </w:p>
        </w:tc>
        <w:tc>
          <w:tcPr>
            <w:tcW w:w="1207" w:type="pct"/>
            <w:tcBorders>
              <w:left w:val="single" w:sz="4" w:space="0" w:color="auto"/>
              <w:right w:val="single" w:sz="4" w:space="0" w:color="auto"/>
            </w:tcBorders>
            <w:vAlign w:val="center"/>
          </w:tcPr>
          <w:p w:rsidR="005C1A48" w:rsidRPr="00F61B9E" w:rsidRDefault="005C1A48" w:rsidP="00D04B14">
            <w:pPr>
              <w:spacing w:before="40" w:after="40"/>
            </w:pPr>
            <w:r w:rsidRPr="00F61B9E">
              <w:t>Газопровод высокого давления к д. </w:t>
            </w:r>
            <w:proofErr w:type="spellStart"/>
            <w:r w:rsidRPr="00F61B9E">
              <w:t>Ильинское</w:t>
            </w:r>
            <w:proofErr w:type="spellEnd"/>
            <w:r w:rsidRPr="00F61B9E">
              <w:t xml:space="preserve"> </w:t>
            </w:r>
          </w:p>
        </w:tc>
        <w:tc>
          <w:tcPr>
            <w:tcW w:w="981"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 xml:space="preserve">Строительство </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5C1A48" w:rsidRPr="00F61B9E" w:rsidRDefault="005C1A48" w:rsidP="00ED54F6">
            <w:pPr>
              <w:spacing w:before="40" w:after="40"/>
              <w:jc w:val="center"/>
            </w:pPr>
            <w:r w:rsidRPr="00F61B9E">
              <w:t>Протяжённость</w:t>
            </w:r>
          </w:p>
          <w:p w:rsidR="005C1A48" w:rsidRPr="00F61B9E" w:rsidRDefault="005C1A48" w:rsidP="00ED54F6">
            <w:pPr>
              <w:spacing w:before="40" w:after="40"/>
              <w:jc w:val="center"/>
            </w:pPr>
            <w:r w:rsidRPr="00F61B9E">
              <w:t>0,6 км</w:t>
            </w:r>
          </w:p>
        </w:tc>
        <w:tc>
          <w:tcPr>
            <w:tcW w:w="87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Расчётный срок</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4.2.12</w:t>
            </w:r>
          </w:p>
        </w:tc>
        <w:tc>
          <w:tcPr>
            <w:tcW w:w="1207" w:type="pct"/>
            <w:tcBorders>
              <w:left w:val="single" w:sz="4" w:space="0" w:color="auto"/>
              <w:right w:val="single" w:sz="4" w:space="0" w:color="auto"/>
            </w:tcBorders>
            <w:vAlign w:val="center"/>
          </w:tcPr>
          <w:p w:rsidR="005C1A48" w:rsidRPr="00F61B9E" w:rsidRDefault="005C1A48" w:rsidP="00D04B14">
            <w:pPr>
              <w:spacing w:before="40" w:after="40"/>
            </w:pPr>
            <w:r w:rsidRPr="00F61B9E">
              <w:t>Газопровод высокого давления к д. </w:t>
            </w:r>
            <w:proofErr w:type="spellStart"/>
            <w:r w:rsidRPr="00F61B9E">
              <w:t>Могильцы</w:t>
            </w:r>
            <w:proofErr w:type="spellEnd"/>
            <w:r w:rsidRPr="00F61B9E">
              <w:t xml:space="preserve"> </w:t>
            </w:r>
          </w:p>
        </w:tc>
        <w:tc>
          <w:tcPr>
            <w:tcW w:w="981"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 xml:space="preserve">Строительство </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5C1A48" w:rsidRPr="00F61B9E" w:rsidRDefault="005C1A48" w:rsidP="00ED54F6">
            <w:pPr>
              <w:spacing w:before="40" w:after="40"/>
              <w:jc w:val="center"/>
            </w:pPr>
            <w:r w:rsidRPr="00F61B9E">
              <w:t>Протяжённость</w:t>
            </w:r>
          </w:p>
          <w:p w:rsidR="005C1A48" w:rsidRPr="00F61B9E" w:rsidRDefault="005C1A48" w:rsidP="00ED54F6">
            <w:pPr>
              <w:spacing w:before="40" w:after="40"/>
              <w:jc w:val="center"/>
            </w:pPr>
            <w:r w:rsidRPr="00F61B9E">
              <w:t>2,0 км</w:t>
            </w:r>
          </w:p>
        </w:tc>
        <w:tc>
          <w:tcPr>
            <w:tcW w:w="87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Расчётный срок</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4.2.13</w:t>
            </w:r>
          </w:p>
        </w:tc>
        <w:tc>
          <w:tcPr>
            <w:tcW w:w="1207" w:type="pct"/>
            <w:tcBorders>
              <w:left w:val="single" w:sz="4" w:space="0" w:color="auto"/>
              <w:right w:val="single" w:sz="4" w:space="0" w:color="auto"/>
            </w:tcBorders>
            <w:vAlign w:val="center"/>
          </w:tcPr>
          <w:p w:rsidR="005C1A48" w:rsidRPr="00F61B9E" w:rsidRDefault="005C1A48" w:rsidP="00D04B14">
            <w:pPr>
              <w:spacing w:before="40" w:after="40"/>
            </w:pPr>
            <w:r w:rsidRPr="00F61B9E">
              <w:t>Газопроводы-вводы высокого давления</w:t>
            </w:r>
          </w:p>
        </w:tc>
        <w:tc>
          <w:tcPr>
            <w:tcW w:w="981"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 xml:space="preserve">Строительство </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5C1A48" w:rsidRPr="00F61B9E" w:rsidRDefault="005C1A48" w:rsidP="00ED54F6">
            <w:pPr>
              <w:spacing w:before="40" w:after="40"/>
              <w:jc w:val="center"/>
            </w:pPr>
            <w:r w:rsidRPr="00F61B9E">
              <w:t xml:space="preserve">Общая протяжённость </w:t>
            </w:r>
            <w:r w:rsidRPr="00F61B9E">
              <w:br/>
              <w:t>2,6 км</w:t>
            </w:r>
          </w:p>
        </w:tc>
        <w:tc>
          <w:tcPr>
            <w:tcW w:w="87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 xml:space="preserve">Расчётный срок </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4.2.14</w:t>
            </w:r>
          </w:p>
        </w:tc>
        <w:tc>
          <w:tcPr>
            <w:tcW w:w="1207" w:type="pct"/>
            <w:tcBorders>
              <w:left w:val="single" w:sz="4" w:space="0" w:color="auto"/>
              <w:right w:val="single" w:sz="4" w:space="0" w:color="auto"/>
            </w:tcBorders>
            <w:vAlign w:val="center"/>
          </w:tcPr>
          <w:p w:rsidR="005C1A48" w:rsidRPr="00F61B9E" w:rsidRDefault="005C1A48" w:rsidP="00D04B14">
            <w:pPr>
              <w:spacing w:before="40" w:after="40"/>
            </w:pPr>
            <w:r w:rsidRPr="00F61B9E">
              <w:t xml:space="preserve">Пункты редуцирования газа </w:t>
            </w:r>
          </w:p>
        </w:tc>
        <w:tc>
          <w:tcPr>
            <w:tcW w:w="981"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5C1A48" w:rsidRPr="00F61B9E" w:rsidRDefault="005C1A48" w:rsidP="00ED54F6">
            <w:pPr>
              <w:spacing w:before="40" w:after="40"/>
              <w:jc w:val="center"/>
            </w:pPr>
            <w:r w:rsidRPr="00F61B9E">
              <w:t>4-6 объекта</w:t>
            </w:r>
          </w:p>
        </w:tc>
        <w:tc>
          <w:tcPr>
            <w:tcW w:w="87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Первая очередь</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4.2.15</w:t>
            </w:r>
          </w:p>
        </w:tc>
        <w:tc>
          <w:tcPr>
            <w:tcW w:w="1207" w:type="pct"/>
            <w:tcBorders>
              <w:left w:val="single" w:sz="4" w:space="0" w:color="auto"/>
              <w:right w:val="single" w:sz="4" w:space="0" w:color="auto"/>
            </w:tcBorders>
            <w:vAlign w:val="center"/>
          </w:tcPr>
          <w:p w:rsidR="005C1A48" w:rsidRPr="00F61B9E" w:rsidRDefault="005C1A48" w:rsidP="00D04B14">
            <w:pPr>
              <w:spacing w:before="40" w:after="40"/>
            </w:pPr>
            <w:r w:rsidRPr="00F61B9E">
              <w:t xml:space="preserve">Пункты редуцирования газа </w:t>
            </w:r>
          </w:p>
        </w:tc>
        <w:tc>
          <w:tcPr>
            <w:tcW w:w="981"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5C1A48" w:rsidRPr="00F61B9E" w:rsidRDefault="005C1A48" w:rsidP="00ED54F6">
            <w:pPr>
              <w:spacing w:before="40" w:after="40"/>
              <w:jc w:val="center"/>
            </w:pPr>
            <w:r w:rsidRPr="00F61B9E">
              <w:t>12-14 объектов</w:t>
            </w:r>
          </w:p>
        </w:tc>
        <w:tc>
          <w:tcPr>
            <w:tcW w:w="87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 xml:space="preserve">Расчётный срок </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132EA8" w:rsidP="00D04B14">
            <w:pPr>
              <w:spacing w:before="40" w:after="40"/>
              <w:jc w:val="center"/>
            </w:pPr>
            <w:r w:rsidRPr="00F61B9E">
              <w:rPr>
                <w:lang w:val="en-US"/>
              </w:rPr>
              <w:t>4</w:t>
            </w:r>
            <w:r w:rsidRPr="00F61B9E">
              <w:t>.</w:t>
            </w:r>
            <w:r w:rsidRPr="00F61B9E">
              <w:rPr>
                <w:lang w:val="en-US"/>
              </w:rPr>
              <w:t>2</w:t>
            </w:r>
            <w:r w:rsidRPr="00F61B9E">
              <w:t>.</w:t>
            </w:r>
            <w:r w:rsidRPr="00F61B9E">
              <w:rPr>
                <w:lang w:val="en-US"/>
              </w:rPr>
              <w:t>16</w:t>
            </w:r>
          </w:p>
        </w:tc>
        <w:tc>
          <w:tcPr>
            <w:tcW w:w="1207" w:type="pct"/>
            <w:tcBorders>
              <w:left w:val="single" w:sz="4" w:space="0" w:color="auto"/>
              <w:right w:val="single" w:sz="4" w:space="0" w:color="auto"/>
            </w:tcBorders>
            <w:vAlign w:val="center"/>
          </w:tcPr>
          <w:p w:rsidR="005C1A48" w:rsidRPr="00F61B9E" w:rsidRDefault="005C1A48" w:rsidP="00D04B14">
            <w:pPr>
              <w:spacing w:before="40" w:after="40"/>
            </w:pPr>
            <w:r w:rsidRPr="00F61B9E">
              <w:t xml:space="preserve">Газификация </w:t>
            </w:r>
            <w:proofErr w:type="spellStart"/>
            <w:r w:rsidRPr="00F61B9E">
              <w:t>Монасеинского</w:t>
            </w:r>
            <w:proofErr w:type="spellEnd"/>
            <w:r w:rsidRPr="00F61B9E">
              <w:t xml:space="preserve"> сельского дома культуры </w:t>
            </w:r>
            <w:r w:rsidRPr="00F61B9E">
              <w:rPr>
                <w:vertAlign w:val="superscript"/>
              </w:rPr>
              <w:t>п</w:t>
            </w:r>
          </w:p>
        </w:tc>
        <w:tc>
          <w:tcPr>
            <w:tcW w:w="981" w:type="pct"/>
            <w:tcBorders>
              <w:left w:val="single" w:sz="4" w:space="0" w:color="auto"/>
              <w:right w:val="single" w:sz="4" w:space="0" w:color="auto"/>
            </w:tcBorders>
            <w:vAlign w:val="center"/>
          </w:tcPr>
          <w:p w:rsidR="005C1A48" w:rsidRPr="00F61B9E" w:rsidRDefault="005C1A48" w:rsidP="00DC373E">
            <w:pPr>
              <w:spacing w:before="40" w:after="40"/>
              <w:jc w:val="center"/>
            </w:pPr>
            <w:r w:rsidRPr="00F61B9E">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5C1A48" w:rsidRPr="00F61B9E" w:rsidRDefault="005C1A48" w:rsidP="00ED54F6">
            <w:pPr>
              <w:spacing w:before="40" w:after="40"/>
              <w:jc w:val="center"/>
            </w:pPr>
            <w:r w:rsidRPr="00F61B9E">
              <w:t>Определить проектом</w:t>
            </w:r>
          </w:p>
        </w:tc>
        <w:tc>
          <w:tcPr>
            <w:tcW w:w="87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Первая очередь</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95027F">
            <w:pPr>
              <w:keepNext/>
              <w:spacing w:before="40" w:after="40"/>
              <w:jc w:val="center"/>
            </w:pPr>
            <w:r w:rsidRPr="00F61B9E">
              <w:t>4.3</w:t>
            </w:r>
          </w:p>
        </w:tc>
        <w:tc>
          <w:tcPr>
            <w:tcW w:w="4561" w:type="pct"/>
            <w:gridSpan w:val="5"/>
            <w:tcBorders>
              <w:left w:val="single" w:sz="4" w:space="0" w:color="auto"/>
              <w:right w:val="single" w:sz="4" w:space="0" w:color="auto"/>
            </w:tcBorders>
            <w:vAlign w:val="center"/>
          </w:tcPr>
          <w:p w:rsidR="005C1A48" w:rsidRPr="00F61B9E" w:rsidRDefault="005C1A48" w:rsidP="0095027F">
            <w:pPr>
              <w:pStyle w:val="af6"/>
              <w:keepNext/>
              <w:spacing w:before="40" w:after="40"/>
              <w:jc w:val="center"/>
            </w:pPr>
            <w:r w:rsidRPr="00F61B9E">
              <w:rPr>
                <w:i/>
              </w:rPr>
              <w:t xml:space="preserve">Планировочный район </w:t>
            </w:r>
            <w:proofErr w:type="spellStart"/>
            <w:r w:rsidRPr="00F61B9E">
              <w:rPr>
                <w:i/>
              </w:rPr>
              <w:t>Ошейкинское</w:t>
            </w:r>
            <w:proofErr w:type="spellEnd"/>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4.3.1</w:t>
            </w:r>
          </w:p>
        </w:tc>
        <w:tc>
          <w:tcPr>
            <w:tcW w:w="1207" w:type="pct"/>
            <w:tcBorders>
              <w:left w:val="single" w:sz="4" w:space="0" w:color="auto"/>
              <w:right w:val="single" w:sz="4" w:space="0" w:color="auto"/>
            </w:tcBorders>
          </w:tcPr>
          <w:p w:rsidR="005C1A48" w:rsidRPr="00F61B9E" w:rsidRDefault="005C1A48" w:rsidP="00D04B14">
            <w:pPr>
              <w:spacing w:before="40" w:after="40"/>
            </w:pPr>
            <w:r w:rsidRPr="00F61B9E">
              <w:t>Газопровод высокого давления от ГРС «Лотошино» к п. Большая Сестра</w:t>
            </w:r>
          </w:p>
        </w:tc>
        <w:tc>
          <w:tcPr>
            <w:tcW w:w="981"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5C1A48" w:rsidRPr="00F61B9E" w:rsidRDefault="005C1A48" w:rsidP="00D04B14">
            <w:pPr>
              <w:spacing w:before="40" w:after="40"/>
              <w:jc w:val="center"/>
            </w:pPr>
            <w:r w:rsidRPr="00F61B9E">
              <w:t>Протяженность</w:t>
            </w:r>
            <w:r w:rsidRPr="00F61B9E">
              <w:br/>
              <w:t>20,0 км</w:t>
            </w:r>
          </w:p>
        </w:tc>
        <w:tc>
          <w:tcPr>
            <w:tcW w:w="87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 xml:space="preserve">Расчётный срок </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4.3.2</w:t>
            </w:r>
          </w:p>
        </w:tc>
        <w:tc>
          <w:tcPr>
            <w:tcW w:w="1207" w:type="pct"/>
            <w:tcBorders>
              <w:left w:val="single" w:sz="4" w:space="0" w:color="auto"/>
              <w:right w:val="single" w:sz="4" w:space="0" w:color="auto"/>
            </w:tcBorders>
          </w:tcPr>
          <w:p w:rsidR="005C1A48" w:rsidRPr="00F61B9E" w:rsidRDefault="005C1A48" w:rsidP="00D04B14">
            <w:pPr>
              <w:spacing w:before="40" w:after="40"/>
            </w:pPr>
            <w:r w:rsidRPr="00F61B9E">
              <w:t>Газопровод высокого давления д. </w:t>
            </w:r>
            <w:proofErr w:type="spellStart"/>
            <w:r w:rsidRPr="00F61B9E">
              <w:t>Брыково-д</w:t>
            </w:r>
            <w:proofErr w:type="spellEnd"/>
            <w:r w:rsidRPr="00F61B9E">
              <w:t>. </w:t>
            </w:r>
            <w:proofErr w:type="spellStart"/>
            <w:r w:rsidRPr="00F61B9E">
              <w:t>Телешово</w:t>
            </w:r>
            <w:proofErr w:type="spellEnd"/>
          </w:p>
        </w:tc>
        <w:tc>
          <w:tcPr>
            <w:tcW w:w="981"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5C1A48" w:rsidRPr="00F61B9E" w:rsidRDefault="005C1A48" w:rsidP="00D04B14">
            <w:pPr>
              <w:spacing w:before="40" w:after="40"/>
              <w:jc w:val="center"/>
            </w:pPr>
            <w:r w:rsidRPr="00F61B9E">
              <w:t>Протяженность</w:t>
            </w:r>
            <w:r w:rsidRPr="00F61B9E">
              <w:br/>
              <w:t>5,0 км</w:t>
            </w:r>
          </w:p>
        </w:tc>
        <w:tc>
          <w:tcPr>
            <w:tcW w:w="879" w:type="pct"/>
            <w:tcBorders>
              <w:left w:val="single" w:sz="4" w:space="0" w:color="auto"/>
              <w:right w:val="single" w:sz="4" w:space="0" w:color="auto"/>
            </w:tcBorders>
            <w:vAlign w:val="center"/>
          </w:tcPr>
          <w:p w:rsidR="005C1A48" w:rsidRPr="00F61B9E" w:rsidRDefault="005C1A48" w:rsidP="00D04B14">
            <w:pPr>
              <w:overflowPunct w:val="0"/>
              <w:autoSpaceDE w:val="0"/>
              <w:autoSpaceDN w:val="0"/>
              <w:adjustRightInd w:val="0"/>
              <w:spacing w:before="40" w:after="40"/>
              <w:jc w:val="center"/>
              <w:textAlignment w:val="baseline"/>
            </w:pPr>
            <w:r w:rsidRPr="00F61B9E">
              <w:t xml:space="preserve">Первая очередь </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4.3.3</w:t>
            </w:r>
          </w:p>
        </w:tc>
        <w:tc>
          <w:tcPr>
            <w:tcW w:w="1207" w:type="pct"/>
            <w:tcBorders>
              <w:left w:val="single" w:sz="4" w:space="0" w:color="auto"/>
              <w:right w:val="single" w:sz="4" w:space="0" w:color="auto"/>
            </w:tcBorders>
          </w:tcPr>
          <w:p w:rsidR="005C1A48" w:rsidRPr="00F61B9E" w:rsidRDefault="005C1A48" w:rsidP="00D04B14">
            <w:pPr>
              <w:spacing w:before="40" w:after="40"/>
            </w:pPr>
            <w:r w:rsidRPr="00F61B9E">
              <w:t>Газопровод высокого давления п. Большая Сестра - п. Торфяной</w:t>
            </w:r>
          </w:p>
        </w:tc>
        <w:tc>
          <w:tcPr>
            <w:tcW w:w="981"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5C1A48" w:rsidRPr="00F61B9E" w:rsidRDefault="005C1A48" w:rsidP="00D04B14">
            <w:pPr>
              <w:spacing w:before="40" w:after="40"/>
              <w:jc w:val="center"/>
            </w:pPr>
            <w:r w:rsidRPr="00F61B9E">
              <w:t>Протяженность</w:t>
            </w:r>
            <w:r w:rsidRPr="00F61B9E">
              <w:br/>
              <w:t>3,0 км</w:t>
            </w:r>
          </w:p>
        </w:tc>
        <w:tc>
          <w:tcPr>
            <w:tcW w:w="879" w:type="pct"/>
            <w:tcBorders>
              <w:left w:val="single" w:sz="4" w:space="0" w:color="auto"/>
              <w:right w:val="single" w:sz="4" w:space="0" w:color="auto"/>
            </w:tcBorders>
          </w:tcPr>
          <w:p w:rsidR="005C1A48" w:rsidRPr="00F61B9E" w:rsidRDefault="005C1A48" w:rsidP="00D04B14">
            <w:pPr>
              <w:overflowPunct w:val="0"/>
              <w:autoSpaceDE w:val="0"/>
              <w:autoSpaceDN w:val="0"/>
              <w:adjustRightInd w:val="0"/>
              <w:spacing w:before="40" w:after="40"/>
              <w:jc w:val="center"/>
              <w:textAlignment w:val="baseline"/>
            </w:pPr>
            <w:r w:rsidRPr="00F61B9E">
              <w:t xml:space="preserve">Первая очередь </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lastRenderedPageBreak/>
              <w:t>4.3.4</w:t>
            </w:r>
          </w:p>
        </w:tc>
        <w:tc>
          <w:tcPr>
            <w:tcW w:w="1207" w:type="pct"/>
            <w:tcBorders>
              <w:left w:val="single" w:sz="4" w:space="0" w:color="auto"/>
              <w:right w:val="single" w:sz="4" w:space="0" w:color="auto"/>
            </w:tcBorders>
          </w:tcPr>
          <w:p w:rsidR="005C1A48" w:rsidRPr="00F61B9E" w:rsidRDefault="005C1A48" w:rsidP="00D04B14">
            <w:pPr>
              <w:spacing w:before="40" w:after="40"/>
            </w:pPr>
            <w:r w:rsidRPr="00F61B9E">
              <w:t>Газопровод высокого давления к с. </w:t>
            </w:r>
            <w:proofErr w:type="spellStart"/>
            <w:r w:rsidRPr="00F61B9E">
              <w:t>Званово</w:t>
            </w:r>
            <w:proofErr w:type="spellEnd"/>
          </w:p>
        </w:tc>
        <w:tc>
          <w:tcPr>
            <w:tcW w:w="981"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5C1A48" w:rsidRPr="00F61B9E" w:rsidRDefault="005C1A48" w:rsidP="00D04B14">
            <w:pPr>
              <w:spacing w:before="40" w:after="40"/>
              <w:jc w:val="center"/>
            </w:pPr>
            <w:r w:rsidRPr="00F61B9E">
              <w:t>Протяженность</w:t>
            </w:r>
            <w:r w:rsidRPr="00F61B9E">
              <w:br/>
              <w:t>0,8 км</w:t>
            </w:r>
          </w:p>
        </w:tc>
        <w:tc>
          <w:tcPr>
            <w:tcW w:w="879" w:type="pct"/>
            <w:tcBorders>
              <w:left w:val="single" w:sz="4" w:space="0" w:color="auto"/>
              <w:right w:val="single" w:sz="4" w:space="0" w:color="auto"/>
            </w:tcBorders>
          </w:tcPr>
          <w:p w:rsidR="005C1A48" w:rsidRPr="00F61B9E" w:rsidRDefault="005C1A48" w:rsidP="00D04B14">
            <w:pPr>
              <w:overflowPunct w:val="0"/>
              <w:autoSpaceDE w:val="0"/>
              <w:autoSpaceDN w:val="0"/>
              <w:adjustRightInd w:val="0"/>
              <w:spacing w:before="40" w:after="40"/>
              <w:jc w:val="center"/>
              <w:textAlignment w:val="baseline"/>
            </w:pPr>
            <w:r w:rsidRPr="00F61B9E">
              <w:t xml:space="preserve">Первая очередь </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4.3.5</w:t>
            </w:r>
          </w:p>
        </w:tc>
        <w:tc>
          <w:tcPr>
            <w:tcW w:w="1207" w:type="pct"/>
            <w:tcBorders>
              <w:left w:val="single" w:sz="4" w:space="0" w:color="auto"/>
              <w:right w:val="single" w:sz="4" w:space="0" w:color="auto"/>
            </w:tcBorders>
          </w:tcPr>
          <w:p w:rsidR="005C1A48" w:rsidRPr="00F61B9E" w:rsidRDefault="005C1A48" w:rsidP="00D04B14">
            <w:pPr>
              <w:spacing w:before="40" w:after="40"/>
            </w:pPr>
            <w:r w:rsidRPr="00F61B9E">
              <w:t>Газопровод высокого давления к д. </w:t>
            </w:r>
            <w:proofErr w:type="spellStart"/>
            <w:r w:rsidRPr="00F61B9E">
              <w:t>Котляково</w:t>
            </w:r>
            <w:proofErr w:type="spellEnd"/>
          </w:p>
        </w:tc>
        <w:tc>
          <w:tcPr>
            <w:tcW w:w="981"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5C1A48" w:rsidRPr="00F61B9E" w:rsidRDefault="005C1A48" w:rsidP="00D04B14">
            <w:pPr>
              <w:spacing w:before="40" w:after="40"/>
              <w:jc w:val="center"/>
            </w:pPr>
            <w:r w:rsidRPr="00F61B9E">
              <w:t>Протяженность</w:t>
            </w:r>
          </w:p>
          <w:p w:rsidR="005C1A48" w:rsidRPr="00F61B9E" w:rsidRDefault="005C1A48" w:rsidP="00D04B14">
            <w:pPr>
              <w:spacing w:before="40" w:after="40"/>
              <w:jc w:val="center"/>
            </w:pPr>
            <w:r w:rsidRPr="00F61B9E">
              <w:t>2,7 км</w:t>
            </w:r>
          </w:p>
        </w:tc>
        <w:tc>
          <w:tcPr>
            <w:tcW w:w="879" w:type="pct"/>
            <w:tcBorders>
              <w:left w:val="single" w:sz="4" w:space="0" w:color="auto"/>
              <w:right w:val="single" w:sz="4" w:space="0" w:color="auto"/>
            </w:tcBorders>
          </w:tcPr>
          <w:p w:rsidR="005C1A48" w:rsidRPr="00F61B9E" w:rsidRDefault="005C1A48" w:rsidP="00D04B14">
            <w:pPr>
              <w:overflowPunct w:val="0"/>
              <w:autoSpaceDE w:val="0"/>
              <w:autoSpaceDN w:val="0"/>
              <w:adjustRightInd w:val="0"/>
              <w:spacing w:before="40" w:after="40"/>
              <w:jc w:val="center"/>
              <w:textAlignment w:val="baseline"/>
            </w:pPr>
            <w:r w:rsidRPr="00F61B9E">
              <w:t xml:space="preserve">Первая очередь </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4.3.6</w:t>
            </w:r>
          </w:p>
        </w:tc>
        <w:tc>
          <w:tcPr>
            <w:tcW w:w="1207" w:type="pct"/>
            <w:tcBorders>
              <w:left w:val="single" w:sz="4" w:space="0" w:color="auto"/>
              <w:right w:val="single" w:sz="4" w:space="0" w:color="auto"/>
            </w:tcBorders>
          </w:tcPr>
          <w:p w:rsidR="005C1A48" w:rsidRPr="00F61B9E" w:rsidRDefault="005C1A48" w:rsidP="00D04B14">
            <w:pPr>
              <w:spacing w:before="40" w:after="40"/>
            </w:pPr>
            <w:r w:rsidRPr="00F61B9E">
              <w:t>Газопровод высокого давления к д. </w:t>
            </w:r>
            <w:proofErr w:type="spellStart"/>
            <w:r w:rsidRPr="00F61B9E">
              <w:t>Мармыли</w:t>
            </w:r>
            <w:proofErr w:type="spellEnd"/>
          </w:p>
        </w:tc>
        <w:tc>
          <w:tcPr>
            <w:tcW w:w="981"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5C1A48" w:rsidRPr="00F61B9E" w:rsidRDefault="005C1A48" w:rsidP="00D04B14">
            <w:pPr>
              <w:spacing w:before="40" w:after="40"/>
              <w:jc w:val="center"/>
            </w:pPr>
            <w:r w:rsidRPr="00F61B9E">
              <w:t>Протяженность</w:t>
            </w:r>
            <w:r w:rsidRPr="00F61B9E">
              <w:br/>
              <w:t>0,2 км</w:t>
            </w:r>
          </w:p>
        </w:tc>
        <w:tc>
          <w:tcPr>
            <w:tcW w:w="87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Расчётный срок</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4.3.7</w:t>
            </w:r>
          </w:p>
        </w:tc>
        <w:tc>
          <w:tcPr>
            <w:tcW w:w="1207" w:type="pct"/>
            <w:tcBorders>
              <w:left w:val="single" w:sz="4" w:space="0" w:color="auto"/>
              <w:right w:val="single" w:sz="4" w:space="0" w:color="auto"/>
            </w:tcBorders>
            <w:vAlign w:val="center"/>
          </w:tcPr>
          <w:p w:rsidR="005C1A48" w:rsidRPr="00F61B9E" w:rsidRDefault="005C1A48" w:rsidP="00D04B14">
            <w:pPr>
              <w:spacing w:before="40" w:after="40"/>
            </w:pPr>
            <w:r w:rsidRPr="00F61B9E">
              <w:t>Строительство газопроводов- вводов высокого давления к планируемым территориям</w:t>
            </w:r>
          </w:p>
        </w:tc>
        <w:tc>
          <w:tcPr>
            <w:tcW w:w="981"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5C1A48" w:rsidRPr="00F61B9E" w:rsidRDefault="005C1A48" w:rsidP="00D04B14">
            <w:pPr>
              <w:spacing w:before="40" w:after="40"/>
              <w:jc w:val="center"/>
            </w:pPr>
            <w:r w:rsidRPr="00F61B9E">
              <w:t>Общая протяженность</w:t>
            </w:r>
          </w:p>
          <w:p w:rsidR="005C1A48" w:rsidRPr="00F61B9E" w:rsidRDefault="005C1A48" w:rsidP="00D04B14">
            <w:pPr>
              <w:spacing w:before="40" w:after="40"/>
              <w:jc w:val="center"/>
            </w:pPr>
            <w:r w:rsidRPr="00F61B9E">
              <w:t>1,2 км</w:t>
            </w:r>
          </w:p>
        </w:tc>
        <w:tc>
          <w:tcPr>
            <w:tcW w:w="879" w:type="pct"/>
            <w:tcBorders>
              <w:left w:val="single" w:sz="4" w:space="0" w:color="auto"/>
              <w:right w:val="single" w:sz="4" w:space="0" w:color="auto"/>
            </w:tcBorders>
            <w:vAlign w:val="center"/>
          </w:tcPr>
          <w:p w:rsidR="005C1A48" w:rsidRPr="00F61B9E" w:rsidRDefault="005C1A48" w:rsidP="00D04B14">
            <w:pPr>
              <w:overflowPunct w:val="0"/>
              <w:autoSpaceDE w:val="0"/>
              <w:autoSpaceDN w:val="0"/>
              <w:adjustRightInd w:val="0"/>
              <w:spacing w:before="40" w:after="40"/>
              <w:jc w:val="center"/>
              <w:textAlignment w:val="baseline"/>
            </w:pPr>
            <w:r w:rsidRPr="00F61B9E">
              <w:t xml:space="preserve">Первая очередь </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4.3.8</w:t>
            </w:r>
          </w:p>
        </w:tc>
        <w:tc>
          <w:tcPr>
            <w:tcW w:w="1207" w:type="pct"/>
            <w:tcBorders>
              <w:left w:val="single" w:sz="4" w:space="0" w:color="auto"/>
              <w:right w:val="single" w:sz="4" w:space="0" w:color="auto"/>
            </w:tcBorders>
            <w:vAlign w:val="center"/>
          </w:tcPr>
          <w:p w:rsidR="005C1A48" w:rsidRPr="00F61B9E" w:rsidRDefault="005C1A48" w:rsidP="00D04B14">
            <w:pPr>
              <w:spacing w:before="40" w:after="40"/>
            </w:pPr>
            <w:r w:rsidRPr="00F61B9E">
              <w:t>Строительство газопроводов- вводов высокого давления к планируемым территориям</w:t>
            </w:r>
          </w:p>
        </w:tc>
        <w:tc>
          <w:tcPr>
            <w:tcW w:w="981"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5C1A48" w:rsidRPr="00F61B9E" w:rsidRDefault="005C1A48" w:rsidP="00D04B14">
            <w:pPr>
              <w:spacing w:before="40" w:after="40"/>
              <w:jc w:val="center"/>
            </w:pPr>
            <w:r w:rsidRPr="00F61B9E">
              <w:t>Общая протяженность</w:t>
            </w:r>
          </w:p>
          <w:p w:rsidR="005C1A48" w:rsidRPr="00F61B9E" w:rsidRDefault="005C1A48" w:rsidP="00D04B14">
            <w:pPr>
              <w:spacing w:before="40" w:after="40"/>
              <w:jc w:val="center"/>
            </w:pPr>
            <w:r w:rsidRPr="00F61B9E">
              <w:t>3,2 км</w:t>
            </w:r>
          </w:p>
        </w:tc>
        <w:tc>
          <w:tcPr>
            <w:tcW w:w="87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Расчётный срок</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4.3.9</w:t>
            </w:r>
          </w:p>
        </w:tc>
        <w:tc>
          <w:tcPr>
            <w:tcW w:w="1207" w:type="pct"/>
            <w:tcBorders>
              <w:left w:val="single" w:sz="4" w:space="0" w:color="auto"/>
              <w:right w:val="single" w:sz="4" w:space="0" w:color="auto"/>
            </w:tcBorders>
            <w:vAlign w:val="center"/>
          </w:tcPr>
          <w:p w:rsidR="005C1A48" w:rsidRPr="00F61B9E" w:rsidRDefault="005C1A48" w:rsidP="00D04B14">
            <w:pPr>
              <w:spacing w:before="40" w:after="40"/>
            </w:pPr>
            <w:r w:rsidRPr="00F61B9E">
              <w:rPr>
                <w:lang w:val="en-US"/>
              </w:rPr>
              <w:t>C</w:t>
            </w:r>
            <w:proofErr w:type="spellStart"/>
            <w:r w:rsidR="00B032A0" w:rsidRPr="00F61B9E">
              <w:t>троительство</w:t>
            </w:r>
            <w:proofErr w:type="spellEnd"/>
            <w:r w:rsidRPr="00F61B9E">
              <w:t xml:space="preserve"> пунктов редуцирования газа</w:t>
            </w:r>
          </w:p>
        </w:tc>
        <w:tc>
          <w:tcPr>
            <w:tcW w:w="981"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5C1A48" w:rsidRPr="00F61B9E" w:rsidRDefault="005C1A48" w:rsidP="00D04B14">
            <w:pPr>
              <w:suppressAutoHyphens/>
              <w:spacing w:before="40" w:after="40"/>
              <w:jc w:val="center"/>
            </w:pPr>
            <w:r w:rsidRPr="00F61B9E">
              <w:t>11-12 объектов</w:t>
            </w:r>
          </w:p>
        </w:tc>
        <w:tc>
          <w:tcPr>
            <w:tcW w:w="879" w:type="pct"/>
            <w:tcBorders>
              <w:left w:val="single" w:sz="4" w:space="0" w:color="auto"/>
              <w:right w:val="single" w:sz="4" w:space="0" w:color="auto"/>
            </w:tcBorders>
            <w:vAlign w:val="center"/>
          </w:tcPr>
          <w:p w:rsidR="005C1A48" w:rsidRPr="00F61B9E" w:rsidRDefault="005C1A48" w:rsidP="00D04B14">
            <w:pPr>
              <w:overflowPunct w:val="0"/>
              <w:autoSpaceDE w:val="0"/>
              <w:autoSpaceDN w:val="0"/>
              <w:adjustRightInd w:val="0"/>
              <w:spacing w:before="40" w:after="40"/>
              <w:jc w:val="center"/>
              <w:textAlignment w:val="baseline"/>
            </w:pPr>
            <w:r w:rsidRPr="00F61B9E">
              <w:t xml:space="preserve">Первая очередь </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4.3.10</w:t>
            </w:r>
          </w:p>
        </w:tc>
        <w:tc>
          <w:tcPr>
            <w:tcW w:w="1207" w:type="pct"/>
            <w:tcBorders>
              <w:left w:val="single" w:sz="4" w:space="0" w:color="auto"/>
              <w:right w:val="single" w:sz="4" w:space="0" w:color="auto"/>
            </w:tcBorders>
            <w:vAlign w:val="center"/>
          </w:tcPr>
          <w:p w:rsidR="005C1A48" w:rsidRPr="00F61B9E" w:rsidRDefault="005C1A48" w:rsidP="00D04B14">
            <w:pPr>
              <w:spacing w:before="40" w:after="40"/>
            </w:pPr>
            <w:r w:rsidRPr="00F61B9E">
              <w:rPr>
                <w:lang w:val="en-US"/>
              </w:rPr>
              <w:t>C</w:t>
            </w:r>
            <w:proofErr w:type="spellStart"/>
            <w:r w:rsidR="00A437AF" w:rsidRPr="00F61B9E">
              <w:t>троительство</w:t>
            </w:r>
            <w:proofErr w:type="spellEnd"/>
            <w:r w:rsidRPr="00F61B9E">
              <w:t xml:space="preserve"> пунктов редуцирования газа</w:t>
            </w:r>
          </w:p>
        </w:tc>
        <w:tc>
          <w:tcPr>
            <w:tcW w:w="981"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5C1A48" w:rsidRPr="00F61B9E" w:rsidRDefault="005C1A48" w:rsidP="00D04B14">
            <w:pPr>
              <w:spacing w:before="40" w:after="40"/>
              <w:jc w:val="center"/>
            </w:pPr>
            <w:r w:rsidRPr="00F61B9E">
              <w:t>8-10 объектов</w:t>
            </w:r>
          </w:p>
        </w:tc>
        <w:tc>
          <w:tcPr>
            <w:tcW w:w="87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Расчётный срок</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4.3.11</w:t>
            </w:r>
          </w:p>
        </w:tc>
        <w:tc>
          <w:tcPr>
            <w:tcW w:w="1207" w:type="pct"/>
            <w:tcBorders>
              <w:left w:val="single" w:sz="4" w:space="0" w:color="auto"/>
              <w:right w:val="single" w:sz="4" w:space="0" w:color="auto"/>
            </w:tcBorders>
            <w:vAlign w:val="center"/>
          </w:tcPr>
          <w:p w:rsidR="005C1A48" w:rsidRPr="00F61B9E" w:rsidRDefault="005C1A48" w:rsidP="0095027F">
            <w:pPr>
              <w:spacing w:before="40" w:after="40"/>
            </w:pPr>
            <w:r w:rsidRPr="00F61B9E">
              <w:t>Газификация д. Ушаково</w:t>
            </w:r>
            <w:r w:rsidRPr="00F61B9E">
              <w:rPr>
                <w:szCs w:val="22"/>
                <w:vertAlign w:val="superscript"/>
              </w:rPr>
              <w:t xml:space="preserve"> п</w:t>
            </w:r>
          </w:p>
        </w:tc>
        <w:tc>
          <w:tcPr>
            <w:tcW w:w="981"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5C1A48" w:rsidRPr="00F61B9E" w:rsidRDefault="00ED54F6" w:rsidP="00ED54F6">
            <w:pPr>
              <w:spacing w:before="40" w:after="40"/>
              <w:jc w:val="center"/>
            </w:pPr>
            <w:r w:rsidRPr="00F61B9E">
              <w:t xml:space="preserve">Протяженность </w:t>
            </w:r>
            <w:r w:rsidRPr="00F61B9E">
              <w:br/>
            </w:r>
            <w:r w:rsidR="005C1A48" w:rsidRPr="00F61B9E">
              <w:t>0,8 км</w:t>
            </w:r>
          </w:p>
        </w:tc>
        <w:tc>
          <w:tcPr>
            <w:tcW w:w="87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Первая очередь</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4.3.12</w:t>
            </w:r>
          </w:p>
        </w:tc>
        <w:tc>
          <w:tcPr>
            <w:tcW w:w="1207" w:type="pct"/>
            <w:tcBorders>
              <w:left w:val="single" w:sz="4" w:space="0" w:color="auto"/>
              <w:right w:val="single" w:sz="4" w:space="0" w:color="auto"/>
            </w:tcBorders>
            <w:vAlign w:val="center"/>
          </w:tcPr>
          <w:p w:rsidR="005C1A48" w:rsidRPr="00F61B9E" w:rsidRDefault="005C1A48" w:rsidP="0095027F">
            <w:pPr>
              <w:spacing w:before="40" w:after="40"/>
            </w:pPr>
            <w:r w:rsidRPr="00F61B9E">
              <w:t>Газификация д. Доры</w:t>
            </w:r>
            <w:r w:rsidRPr="00F61B9E">
              <w:rPr>
                <w:szCs w:val="22"/>
                <w:vertAlign w:val="superscript"/>
              </w:rPr>
              <w:t xml:space="preserve"> п</w:t>
            </w:r>
          </w:p>
        </w:tc>
        <w:tc>
          <w:tcPr>
            <w:tcW w:w="981"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5C1A48" w:rsidRPr="00F61B9E" w:rsidRDefault="00ED54F6" w:rsidP="00ED54F6">
            <w:pPr>
              <w:spacing w:before="40" w:after="40"/>
              <w:jc w:val="center"/>
            </w:pPr>
            <w:r w:rsidRPr="00F61B9E">
              <w:t>Протяженность</w:t>
            </w:r>
            <w:r w:rsidRPr="00F61B9E">
              <w:br/>
            </w:r>
            <w:r w:rsidR="005C1A48" w:rsidRPr="00F61B9E">
              <w:t>0,8 км</w:t>
            </w:r>
          </w:p>
        </w:tc>
        <w:tc>
          <w:tcPr>
            <w:tcW w:w="87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Первая очередь</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t>4.3.13</w:t>
            </w:r>
          </w:p>
        </w:tc>
        <w:tc>
          <w:tcPr>
            <w:tcW w:w="1207" w:type="pct"/>
            <w:tcBorders>
              <w:left w:val="single" w:sz="4" w:space="0" w:color="auto"/>
              <w:right w:val="single" w:sz="4" w:space="0" w:color="auto"/>
            </w:tcBorders>
            <w:vAlign w:val="center"/>
          </w:tcPr>
          <w:p w:rsidR="005C1A48" w:rsidRPr="00F61B9E" w:rsidRDefault="005C1A48" w:rsidP="0095027F">
            <w:pPr>
              <w:spacing w:before="40" w:after="40"/>
            </w:pPr>
            <w:r w:rsidRPr="00F61B9E">
              <w:t>Газификация д. </w:t>
            </w:r>
            <w:proofErr w:type="spellStart"/>
            <w:r w:rsidRPr="00F61B9E">
              <w:t>Узорово</w:t>
            </w:r>
            <w:proofErr w:type="spellEnd"/>
            <w:r w:rsidRPr="00F61B9E">
              <w:t>, д. Шубино, д. </w:t>
            </w:r>
            <w:proofErr w:type="spellStart"/>
            <w:r w:rsidRPr="00F61B9E">
              <w:t>Чекчино</w:t>
            </w:r>
            <w:proofErr w:type="spellEnd"/>
            <w:r w:rsidRPr="00F61B9E">
              <w:t>, д. </w:t>
            </w:r>
            <w:proofErr w:type="spellStart"/>
            <w:r w:rsidRPr="00F61B9E">
              <w:rPr>
                <w:szCs w:val="22"/>
              </w:rPr>
              <w:t>Сологино</w:t>
            </w:r>
            <w:proofErr w:type="spellEnd"/>
            <w:r w:rsidRPr="00F61B9E">
              <w:rPr>
                <w:szCs w:val="22"/>
                <w:vertAlign w:val="superscript"/>
              </w:rPr>
              <w:t xml:space="preserve"> </w:t>
            </w:r>
            <w:proofErr w:type="spellStart"/>
            <w:r w:rsidRPr="00F61B9E">
              <w:rPr>
                <w:szCs w:val="22"/>
                <w:vertAlign w:val="superscript"/>
              </w:rPr>
              <w:t>п</w:t>
            </w:r>
            <w:proofErr w:type="spellEnd"/>
          </w:p>
        </w:tc>
        <w:tc>
          <w:tcPr>
            <w:tcW w:w="981" w:type="pct"/>
            <w:tcBorders>
              <w:left w:val="single" w:sz="4" w:space="0" w:color="auto"/>
              <w:right w:val="single" w:sz="4" w:space="0" w:color="auto"/>
            </w:tcBorders>
            <w:vAlign w:val="center"/>
          </w:tcPr>
          <w:p w:rsidR="005C1A48" w:rsidRPr="00F61B9E" w:rsidRDefault="005C1A48" w:rsidP="00DC373E">
            <w:pPr>
              <w:spacing w:before="40" w:after="40"/>
              <w:jc w:val="center"/>
            </w:pPr>
            <w:r w:rsidRPr="00F61B9E">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ED54F6" w:rsidRPr="00F61B9E" w:rsidRDefault="00ED54F6" w:rsidP="00ED54F6">
            <w:pPr>
              <w:spacing w:before="40" w:after="40"/>
              <w:jc w:val="center"/>
            </w:pPr>
            <w:r w:rsidRPr="00F61B9E">
              <w:t>Протяженность</w:t>
            </w:r>
          </w:p>
          <w:p w:rsidR="005C1A48" w:rsidRPr="00F61B9E" w:rsidRDefault="00ED54F6" w:rsidP="00DC373E">
            <w:pPr>
              <w:spacing w:before="40" w:after="40"/>
              <w:jc w:val="center"/>
            </w:pPr>
            <w:r w:rsidRPr="00F61B9E">
              <w:t>13,00</w:t>
            </w:r>
          </w:p>
        </w:tc>
        <w:tc>
          <w:tcPr>
            <w:tcW w:w="879" w:type="pct"/>
            <w:tcBorders>
              <w:left w:val="single" w:sz="4" w:space="0" w:color="auto"/>
              <w:right w:val="single" w:sz="4" w:space="0" w:color="auto"/>
            </w:tcBorders>
            <w:vAlign w:val="center"/>
          </w:tcPr>
          <w:p w:rsidR="005C1A48" w:rsidRPr="00F61B9E" w:rsidRDefault="005C1A48" w:rsidP="00DC373E">
            <w:pPr>
              <w:spacing w:before="40" w:after="40"/>
              <w:jc w:val="center"/>
            </w:pPr>
            <w:r w:rsidRPr="00F61B9E">
              <w:t>Первая очередь</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rPr>
                <w:sz w:val="22"/>
                <w:szCs w:val="22"/>
              </w:rPr>
              <w:t>5</w:t>
            </w:r>
          </w:p>
        </w:tc>
        <w:tc>
          <w:tcPr>
            <w:tcW w:w="4561" w:type="pct"/>
            <w:gridSpan w:val="5"/>
            <w:tcBorders>
              <w:left w:val="single" w:sz="4" w:space="0" w:color="auto"/>
              <w:right w:val="single" w:sz="4" w:space="0" w:color="auto"/>
            </w:tcBorders>
            <w:vAlign w:val="center"/>
          </w:tcPr>
          <w:p w:rsidR="005C1A48" w:rsidRPr="00F61B9E" w:rsidRDefault="005C1A48" w:rsidP="00D04B14">
            <w:pPr>
              <w:pStyle w:val="af6"/>
              <w:spacing w:before="40" w:after="40"/>
              <w:jc w:val="center"/>
            </w:pPr>
            <w:r w:rsidRPr="00F61B9E">
              <w:t>Электроснабжение</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rPr>
                <w:sz w:val="22"/>
                <w:szCs w:val="22"/>
              </w:rPr>
              <w:t>5.1</w:t>
            </w:r>
          </w:p>
        </w:tc>
        <w:tc>
          <w:tcPr>
            <w:tcW w:w="4561" w:type="pct"/>
            <w:gridSpan w:val="5"/>
            <w:tcBorders>
              <w:left w:val="single" w:sz="4" w:space="0" w:color="auto"/>
              <w:right w:val="single" w:sz="4" w:space="0" w:color="auto"/>
            </w:tcBorders>
            <w:vAlign w:val="center"/>
          </w:tcPr>
          <w:p w:rsidR="005C1A48" w:rsidRPr="00F61B9E" w:rsidRDefault="005C1A48" w:rsidP="00D04B14">
            <w:pPr>
              <w:pStyle w:val="af6"/>
              <w:spacing w:before="40" w:after="40"/>
              <w:jc w:val="center"/>
              <w:rPr>
                <w:i/>
              </w:rPr>
            </w:pPr>
            <w:r w:rsidRPr="00F61B9E">
              <w:rPr>
                <w:i/>
              </w:rPr>
              <w:t>Планировочный район Лотошино</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rPr>
                <w:sz w:val="22"/>
                <w:szCs w:val="22"/>
              </w:rPr>
              <w:t>5.1.1</w:t>
            </w:r>
          </w:p>
        </w:tc>
        <w:tc>
          <w:tcPr>
            <w:tcW w:w="1207" w:type="pct"/>
            <w:vAlign w:val="center"/>
          </w:tcPr>
          <w:p w:rsidR="005C1A48" w:rsidRPr="00F61B9E" w:rsidRDefault="005C1A48" w:rsidP="00D04B14">
            <w:pPr>
              <w:tabs>
                <w:tab w:val="left" w:pos="-1080"/>
              </w:tabs>
              <w:spacing w:before="40" w:after="40"/>
            </w:pPr>
            <w:r w:rsidRPr="00F61B9E">
              <w:rPr>
                <w:sz w:val="22"/>
                <w:szCs w:val="22"/>
              </w:rPr>
              <w:t>п. Кировский, 1 ТП с для планируемой малоэтажной жилой застройки с объектами социальной сферы</w:t>
            </w:r>
          </w:p>
        </w:tc>
        <w:tc>
          <w:tcPr>
            <w:tcW w:w="981" w:type="pct"/>
            <w:vAlign w:val="center"/>
          </w:tcPr>
          <w:p w:rsidR="005C1A48" w:rsidRPr="00F61B9E" w:rsidRDefault="005C1A48" w:rsidP="00D04B14">
            <w:pPr>
              <w:spacing w:before="40" w:after="40"/>
              <w:jc w:val="center"/>
            </w:pPr>
            <w:r w:rsidRPr="00F61B9E">
              <w:rPr>
                <w:sz w:val="22"/>
                <w:szCs w:val="22"/>
              </w:rPr>
              <w:t>Строительство</w:t>
            </w:r>
          </w:p>
        </w:tc>
        <w:tc>
          <w:tcPr>
            <w:tcW w:w="1494" w:type="pct"/>
            <w:gridSpan w:val="2"/>
            <w:vAlign w:val="center"/>
          </w:tcPr>
          <w:p w:rsidR="005C1A48" w:rsidRPr="00F61B9E" w:rsidRDefault="005C1A48" w:rsidP="00D04B14">
            <w:pPr>
              <w:spacing w:before="40" w:after="40"/>
              <w:jc w:val="center"/>
            </w:pPr>
            <w:r w:rsidRPr="00F61B9E">
              <w:rPr>
                <w:sz w:val="22"/>
                <w:szCs w:val="22"/>
              </w:rPr>
              <w:t>напряжение 10/0,4 кВ, трансформаторы мощностью не менее 400 МВА</w:t>
            </w:r>
          </w:p>
        </w:tc>
        <w:tc>
          <w:tcPr>
            <w:tcW w:w="879" w:type="pct"/>
            <w:vAlign w:val="center"/>
          </w:tcPr>
          <w:p w:rsidR="005C1A48" w:rsidRPr="00F61B9E" w:rsidRDefault="005C1A48" w:rsidP="00D04B14">
            <w:pPr>
              <w:overflowPunct w:val="0"/>
              <w:autoSpaceDE w:val="0"/>
              <w:autoSpaceDN w:val="0"/>
              <w:adjustRightInd w:val="0"/>
              <w:spacing w:before="40" w:after="40"/>
              <w:jc w:val="center"/>
              <w:textAlignment w:val="baseline"/>
            </w:pPr>
            <w:r w:rsidRPr="00F61B9E">
              <w:t>Первая очередь</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rPr>
                <w:sz w:val="22"/>
                <w:szCs w:val="22"/>
              </w:rPr>
              <w:lastRenderedPageBreak/>
              <w:t>5.1.2</w:t>
            </w:r>
          </w:p>
        </w:tc>
        <w:tc>
          <w:tcPr>
            <w:tcW w:w="1207" w:type="pct"/>
            <w:vAlign w:val="center"/>
          </w:tcPr>
          <w:p w:rsidR="005C1A48" w:rsidRPr="00F61B9E" w:rsidRDefault="005C1A48" w:rsidP="00DA5929">
            <w:pPr>
              <w:spacing w:before="40" w:after="40"/>
            </w:pPr>
            <w:proofErr w:type="spellStart"/>
            <w:r w:rsidRPr="00F61B9E">
              <w:rPr>
                <w:sz w:val="22"/>
                <w:szCs w:val="22"/>
              </w:rPr>
              <w:t>рп</w:t>
            </w:r>
            <w:proofErr w:type="spellEnd"/>
            <w:r w:rsidRPr="00F61B9E">
              <w:rPr>
                <w:sz w:val="22"/>
                <w:szCs w:val="22"/>
              </w:rPr>
              <w:t>. Лотошино 3 ТП для планируемой жилой застройки с объектами социальной сферы</w:t>
            </w:r>
          </w:p>
        </w:tc>
        <w:tc>
          <w:tcPr>
            <w:tcW w:w="981" w:type="pct"/>
            <w:vAlign w:val="center"/>
          </w:tcPr>
          <w:p w:rsidR="005C1A48" w:rsidRPr="00F61B9E" w:rsidRDefault="005C1A48" w:rsidP="00D04B14">
            <w:pPr>
              <w:spacing w:before="40" w:after="40"/>
              <w:jc w:val="center"/>
            </w:pPr>
            <w:r w:rsidRPr="00F61B9E">
              <w:rPr>
                <w:sz w:val="22"/>
                <w:szCs w:val="22"/>
              </w:rPr>
              <w:t>Строительство</w:t>
            </w:r>
          </w:p>
        </w:tc>
        <w:tc>
          <w:tcPr>
            <w:tcW w:w="1494" w:type="pct"/>
            <w:gridSpan w:val="2"/>
            <w:vAlign w:val="center"/>
          </w:tcPr>
          <w:p w:rsidR="005C1A48" w:rsidRPr="00F61B9E" w:rsidRDefault="005C1A48" w:rsidP="00D04B14">
            <w:pPr>
              <w:spacing w:before="40" w:after="40"/>
              <w:jc w:val="center"/>
            </w:pPr>
            <w:r w:rsidRPr="00F61B9E">
              <w:rPr>
                <w:sz w:val="22"/>
                <w:szCs w:val="22"/>
              </w:rPr>
              <w:t>напряжение 10/0,4 кВ, трансформаторы суммарной мощностью не менее 3000 МВА</w:t>
            </w:r>
          </w:p>
        </w:tc>
        <w:tc>
          <w:tcPr>
            <w:tcW w:w="879" w:type="pct"/>
            <w:vAlign w:val="center"/>
          </w:tcPr>
          <w:p w:rsidR="005C1A48" w:rsidRPr="00F61B9E" w:rsidRDefault="005C1A48" w:rsidP="00D04B14">
            <w:pPr>
              <w:spacing w:before="40" w:after="40"/>
              <w:jc w:val="center"/>
            </w:pPr>
            <w:r w:rsidRPr="00F61B9E">
              <w:rPr>
                <w:sz w:val="22"/>
                <w:szCs w:val="22"/>
              </w:rPr>
              <w:t>Расчётный срок</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rPr>
                <w:sz w:val="22"/>
                <w:szCs w:val="22"/>
              </w:rPr>
              <w:t>5.1.3</w:t>
            </w:r>
          </w:p>
        </w:tc>
        <w:tc>
          <w:tcPr>
            <w:tcW w:w="1207" w:type="pct"/>
            <w:vAlign w:val="center"/>
          </w:tcPr>
          <w:p w:rsidR="005C1A48" w:rsidRPr="00F61B9E" w:rsidRDefault="005C1A48" w:rsidP="00D04B14">
            <w:pPr>
              <w:tabs>
                <w:tab w:val="left" w:pos="-1080"/>
              </w:tabs>
              <w:spacing w:before="40" w:after="40"/>
            </w:pPr>
            <w:r w:rsidRPr="00F61B9E">
              <w:rPr>
                <w:sz w:val="22"/>
                <w:szCs w:val="22"/>
              </w:rPr>
              <w:t xml:space="preserve">д. Новое </w:t>
            </w:r>
            <w:proofErr w:type="spellStart"/>
            <w:r w:rsidRPr="00F61B9E">
              <w:rPr>
                <w:sz w:val="22"/>
                <w:szCs w:val="22"/>
              </w:rPr>
              <w:t>Лисино</w:t>
            </w:r>
            <w:proofErr w:type="spellEnd"/>
            <w:r w:rsidRPr="00F61B9E">
              <w:rPr>
                <w:sz w:val="22"/>
                <w:szCs w:val="22"/>
              </w:rPr>
              <w:t xml:space="preserve"> ещё 1 ТП для планируемого агропромышленного центра</w:t>
            </w:r>
          </w:p>
        </w:tc>
        <w:tc>
          <w:tcPr>
            <w:tcW w:w="981" w:type="pct"/>
            <w:vAlign w:val="center"/>
          </w:tcPr>
          <w:p w:rsidR="005C1A48" w:rsidRPr="00F61B9E" w:rsidRDefault="005C1A48" w:rsidP="00D04B14">
            <w:pPr>
              <w:spacing w:before="40" w:after="40"/>
              <w:jc w:val="center"/>
            </w:pPr>
            <w:r w:rsidRPr="00F61B9E">
              <w:rPr>
                <w:sz w:val="22"/>
                <w:szCs w:val="22"/>
              </w:rPr>
              <w:t>Строительство</w:t>
            </w:r>
          </w:p>
        </w:tc>
        <w:tc>
          <w:tcPr>
            <w:tcW w:w="1494" w:type="pct"/>
            <w:gridSpan w:val="2"/>
            <w:vAlign w:val="center"/>
          </w:tcPr>
          <w:p w:rsidR="005C1A48" w:rsidRPr="00F61B9E" w:rsidRDefault="005C1A48" w:rsidP="00D04B14">
            <w:pPr>
              <w:spacing w:before="40" w:after="40"/>
              <w:jc w:val="center"/>
            </w:pPr>
            <w:r w:rsidRPr="00F61B9E">
              <w:rPr>
                <w:sz w:val="22"/>
                <w:szCs w:val="22"/>
              </w:rPr>
              <w:t>напряжение 10/0,4 кВ, трансформаторы расчётной мощности</w:t>
            </w:r>
          </w:p>
        </w:tc>
        <w:tc>
          <w:tcPr>
            <w:tcW w:w="879" w:type="pct"/>
            <w:vAlign w:val="center"/>
          </w:tcPr>
          <w:p w:rsidR="005C1A48" w:rsidRPr="00F61B9E" w:rsidRDefault="005C1A48" w:rsidP="00D04B14">
            <w:pPr>
              <w:spacing w:before="40" w:after="40"/>
              <w:jc w:val="center"/>
            </w:pPr>
            <w:r w:rsidRPr="00F61B9E">
              <w:rPr>
                <w:sz w:val="22"/>
                <w:szCs w:val="22"/>
              </w:rPr>
              <w:t>Первая очередь</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rPr>
                <w:sz w:val="22"/>
                <w:szCs w:val="22"/>
              </w:rPr>
              <w:t>5.1.4</w:t>
            </w:r>
          </w:p>
        </w:tc>
        <w:tc>
          <w:tcPr>
            <w:tcW w:w="1207" w:type="pct"/>
            <w:vAlign w:val="center"/>
          </w:tcPr>
          <w:p w:rsidR="005C1A48" w:rsidRPr="00F61B9E" w:rsidRDefault="005C1A48" w:rsidP="00D04B14">
            <w:pPr>
              <w:tabs>
                <w:tab w:val="left" w:pos="-1080"/>
              </w:tabs>
              <w:spacing w:before="40" w:after="40"/>
            </w:pPr>
            <w:r w:rsidRPr="00F61B9E">
              <w:rPr>
                <w:sz w:val="22"/>
                <w:szCs w:val="22"/>
              </w:rPr>
              <w:t>д. </w:t>
            </w:r>
            <w:proofErr w:type="spellStart"/>
            <w:r w:rsidRPr="00F61B9E">
              <w:rPr>
                <w:sz w:val="22"/>
                <w:szCs w:val="22"/>
              </w:rPr>
              <w:t>Калицыно</w:t>
            </w:r>
            <w:proofErr w:type="spellEnd"/>
            <w:r w:rsidRPr="00F61B9E">
              <w:rPr>
                <w:sz w:val="22"/>
                <w:szCs w:val="22"/>
              </w:rPr>
              <w:t>,</w:t>
            </w:r>
            <w:r w:rsidRPr="00F61B9E">
              <w:rPr>
                <w:sz w:val="22"/>
                <w:szCs w:val="22"/>
              </w:rPr>
              <w:br/>
              <w:t>1 ТП для ИЖЗ с объектами социальной сферы</w:t>
            </w:r>
          </w:p>
        </w:tc>
        <w:tc>
          <w:tcPr>
            <w:tcW w:w="981" w:type="pct"/>
            <w:vAlign w:val="center"/>
          </w:tcPr>
          <w:p w:rsidR="005C1A48" w:rsidRPr="00F61B9E" w:rsidRDefault="005C1A48" w:rsidP="00D04B14">
            <w:pPr>
              <w:spacing w:before="40" w:after="40"/>
              <w:jc w:val="center"/>
            </w:pPr>
            <w:r w:rsidRPr="00F61B9E">
              <w:rPr>
                <w:sz w:val="22"/>
                <w:szCs w:val="22"/>
              </w:rPr>
              <w:t>Строительство</w:t>
            </w:r>
          </w:p>
        </w:tc>
        <w:tc>
          <w:tcPr>
            <w:tcW w:w="1494" w:type="pct"/>
            <w:gridSpan w:val="2"/>
            <w:vAlign w:val="center"/>
          </w:tcPr>
          <w:p w:rsidR="005C1A48" w:rsidRPr="00F61B9E" w:rsidRDefault="005C1A48" w:rsidP="00D04B14">
            <w:pPr>
              <w:spacing w:before="40" w:after="40"/>
              <w:jc w:val="center"/>
            </w:pPr>
            <w:r w:rsidRPr="00F61B9E">
              <w:rPr>
                <w:sz w:val="22"/>
                <w:szCs w:val="22"/>
              </w:rPr>
              <w:t>напряжение 10/0,4 кВ, трансформаторы расчётной мощности</w:t>
            </w:r>
          </w:p>
        </w:tc>
        <w:tc>
          <w:tcPr>
            <w:tcW w:w="879" w:type="pct"/>
            <w:vAlign w:val="center"/>
          </w:tcPr>
          <w:p w:rsidR="005C1A48" w:rsidRPr="00F61B9E" w:rsidRDefault="005C1A48" w:rsidP="00D04B14">
            <w:pPr>
              <w:spacing w:before="40" w:after="40"/>
              <w:jc w:val="center"/>
            </w:pPr>
            <w:r w:rsidRPr="00F61B9E">
              <w:rPr>
                <w:sz w:val="22"/>
                <w:szCs w:val="22"/>
              </w:rPr>
              <w:t>Расчётный срок</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rPr>
                <w:sz w:val="22"/>
                <w:szCs w:val="22"/>
              </w:rPr>
              <w:t>5.1.5</w:t>
            </w:r>
          </w:p>
        </w:tc>
        <w:tc>
          <w:tcPr>
            <w:tcW w:w="1207" w:type="pct"/>
            <w:vAlign w:val="center"/>
          </w:tcPr>
          <w:p w:rsidR="005C1A48" w:rsidRPr="00F61B9E" w:rsidRDefault="005C1A48" w:rsidP="00D04B14">
            <w:pPr>
              <w:tabs>
                <w:tab w:val="left" w:pos="-1080"/>
              </w:tabs>
              <w:spacing w:before="40" w:after="40"/>
            </w:pPr>
            <w:r w:rsidRPr="00F61B9E">
              <w:rPr>
                <w:sz w:val="22"/>
                <w:szCs w:val="22"/>
              </w:rPr>
              <w:t xml:space="preserve">п. </w:t>
            </w:r>
            <w:proofErr w:type="spellStart"/>
            <w:r w:rsidRPr="00F61B9E">
              <w:rPr>
                <w:sz w:val="22"/>
                <w:szCs w:val="22"/>
              </w:rPr>
              <w:t>Новолотошино</w:t>
            </w:r>
            <w:proofErr w:type="spellEnd"/>
            <w:r w:rsidRPr="00F61B9E">
              <w:rPr>
                <w:sz w:val="22"/>
                <w:szCs w:val="22"/>
              </w:rPr>
              <w:t>,</w:t>
            </w:r>
            <w:r w:rsidRPr="00F61B9E">
              <w:rPr>
                <w:sz w:val="22"/>
                <w:szCs w:val="22"/>
              </w:rPr>
              <w:br/>
              <w:t>1 ТП для многофункционального центра с объектами придорожного сервиса</w:t>
            </w:r>
          </w:p>
        </w:tc>
        <w:tc>
          <w:tcPr>
            <w:tcW w:w="981" w:type="pct"/>
            <w:vAlign w:val="center"/>
          </w:tcPr>
          <w:p w:rsidR="005C1A48" w:rsidRPr="00F61B9E" w:rsidRDefault="005C1A48" w:rsidP="00D04B14">
            <w:pPr>
              <w:spacing w:before="40" w:after="40"/>
              <w:jc w:val="center"/>
            </w:pPr>
            <w:r w:rsidRPr="00F61B9E">
              <w:rPr>
                <w:sz w:val="22"/>
                <w:szCs w:val="22"/>
              </w:rPr>
              <w:t>Строительство</w:t>
            </w:r>
          </w:p>
        </w:tc>
        <w:tc>
          <w:tcPr>
            <w:tcW w:w="1494" w:type="pct"/>
            <w:gridSpan w:val="2"/>
            <w:vAlign w:val="center"/>
          </w:tcPr>
          <w:p w:rsidR="005C1A48" w:rsidRPr="00F61B9E" w:rsidRDefault="005C1A48" w:rsidP="00D04B14">
            <w:pPr>
              <w:spacing w:before="40" w:after="40"/>
              <w:jc w:val="center"/>
            </w:pPr>
            <w:r w:rsidRPr="00F61B9E">
              <w:rPr>
                <w:sz w:val="22"/>
                <w:szCs w:val="22"/>
              </w:rPr>
              <w:t>напряжение 10/0,4 кВ, трансформаторы расчётной мощности</w:t>
            </w:r>
          </w:p>
        </w:tc>
        <w:tc>
          <w:tcPr>
            <w:tcW w:w="879" w:type="pct"/>
            <w:vAlign w:val="center"/>
          </w:tcPr>
          <w:p w:rsidR="005C1A48" w:rsidRPr="00F61B9E" w:rsidRDefault="005C1A48" w:rsidP="00D04B14">
            <w:pPr>
              <w:spacing w:before="40" w:after="40"/>
              <w:jc w:val="center"/>
            </w:pPr>
            <w:r w:rsidRPr="00F61B9E">
              <w:rPr>
                <w:sz w:val="22"/>
                <w:szCs w:val="22"/>
              </w:rPr>
              <w:t>Расчётный срок</w:t>
            </w:r>
          </w:p>
        </w:tc>
      </w:tr>
      <w:tr w:rsidR="005C1A48" w:rsidRPr="00F61B9E" w:rsidTr="00E21623">
        <w:trPr>
          <w:cantSplit/>
          <w:trHeight w:val="172"/>
          <w:jc w:val="center"/>
        </w:trPr>
        <w:tc>
          <w:tcPr>
            <w:tcW w:w="439" w:type="pct"/>
            <w:tcBorders>
              <w:left w:val="single" w:sz="4" w:space="0" w:color="auto"/>
              <w:right w:val="single" w:sz="4" w:space="0" w:color="auto"/>
            </w:tcBorders>
            <w:vAlign w:val="center"/>
          </w:tcPr>
          <w:p w:rsidR="005C1A48" w:rsidRPr="00F61B9E" w:rsidRDefault="005C1A48" w:rsidP="00D04B14">
            <w:pPr>
              <w:keepNext/>
              <w:spacing w:before="40" w:after="40"/>
              <w:jc w:val="center"/>
            </w:pPr>
            <w:r w:rsidRPr="00F61B9E">
              <w:rPr>
                <w:sz w:val="22"/>
                <w:szCs w:val="22"/>
              </w:rPr>
              <w:t>5.2</w:t>
            </w:r>
          </w:p>
        </w:tc>
        <w:tc>
          <w:tcPr>
            <w:tcW w:w="4561" w:type="pct"/>
            <w:gridSpan w:val="5"/>
            <w:vAlign w:val="center"/>
          </w:tcPr>
          <w:p w:rsidR="005C1A48" w:rsidRPr="00F61B9E" w:rsidRDefault="005C1A48" w:rsidP="00D04B14">
            <w:pPr>
              <w:keepNext/>
              <w:spacing w:before="40" w:after="40"/>
              <w:jc w:val="center"/>
              <w:rPr>
                <w:i/>
              </w:rPr>
            </w:pPr>
            <w:r w:rsidRPr="00F61B9E">
              <w:rPr>
                <w:i/>
                <w:sz w:val="22"/>
                <w:szCs w:val="22"/>
              </w:rPr>
              <w:t xml:space="preserve">Планировочный район </w:t>
            </w:r>
            <w:proofErr w:type="spellStart"/>
            <w:r w:rsidRPr="00F61B9E">
              <w:rPr>
                <w:i/>
                <w:sz w:val="22"/>
                <w:szCs w:val="22"/>
              </w:rPr>
              <w:t>Микулинское</w:t>
            </w:r>
            <w:proofErr w:type="spellEnd"/>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rPr>
                <w:sz w:val="22"/>
                <w:szCs w:val="22"/>
              </w:rPr>
              <w:t>5.2.1</w:t>
            </w:r>
          </w:p>
        </w:tc>
        <w:tc>
          <w:tcPr>
            <w:tcW w:w="1207" w:type="pct"/>
            <w:vAlign w:val="center"/>
          </w:tcPr>
          <w:p w:rsidR="005C1A48" w:rsidRPr="00F61B9E" w:rsidRDefault="005C1A48" w:rsidP="005C1A48">
            <w:pPr>
              <w:spacing w:before="40" w:after="40"/>
            </w:pPr>
            <w:r w:rsidRPr="00F61B9E">
              <w:rPr>
                <w:sz w:val="22"/>
                <w:szCs w:val="22"/>
              </w:rPr>
              <w:t>с. Микулино.</w:t>
            </w:r>
            <w:r w:rsidRPr="00F61B9E">
              <w:rPr>
                <w:sz w:val="22"/>
                <w:szCs w:val="22"/>
              </w:rPr>
              <w:br/>
              <w:t>1 трансформаторная подстанция (ТП) для новой жилой застройки (ИЖЗ) с объектами социальной сферы и 1 ТП для потребителей объекта дорожного транспорта</w:t>
            </w:r>
          </w:p>
        </w:tc>
        <w:tc>
          <w:tcPr>
            <w:tcW w:w="981" w:type="pct"/>
            <w:vAlign w:val="center"/>
          </w:tcPr>
          <w:p w:rsidR="005C1A48" w:rsidRPr="00F61B9E" w:rsidRDefault="005C1A48" w:rsidP="00D04B14">
            <w:pPr>
              <w:spacing w:before="40" w:after="40"/>
            </w:pPr>
            <w:r w:rsidRPr="00F61B9E">
              <w:rPr>
                <w:sz w:val="22"/>
                <w:szCs w:val="22"/>
              </w:rPr>
              <w:t>Строительство</w:t>
            </w:r>
          </w:p>
        </w:tc>
        <w:tc>
          <w:tcPr>
            <w:tcW w:w="1494" w:type="pct"/>
            <w:gridSpan w:val="2"/>
            <w:vAlign w:val="center"/>
          </w:tcPr>
          <w:p w:rsidR="005C1A48" w:rsidRPr="00F61B9E" w:rsidRDefault="005C1A48" w:rsidP="00D04B14">
            <w:pPr>
              <w:spacing w:before="40" w:after="40"/>
            </w:pPr>
            <w:r w:rsidRPr="00F61B9E">
              <w:rPr>
                <w:sz w:val="22"/>
                <w:szCs w:val="22"/>
              </w:rPr>
              <w:t>Напряжение 10/0,4 кВ,</w:t>
            </w:r>
          </w:p>
          <w:p w:rsidR="005C1A48" w:rsidRPr="00F61B9E" w:rsidRDefault="005C1A48" w:rsidP="00D04B14">
            <w:pPr>
              <w:spacing w:before="40" w:after="40"/>
            </w:pPr>
            <w:r w:rsidRPr="00F61B9E">
              <w:rPr>
                <w:sz w:val="22"/>
                <w:szCs w:val="22"/>
              </w:rPr>
              <w:t>трансформаторы расчётной мощности</w:t>
            </w:r>
          </w:p>
        </w:tc>
        <w:tc>
          <w:tcPr>
            <w:tcW w:w="879" w:type="pct"/>
            <w:vAlign w:val="center"/>
          </w:tcPr>
          <w:p w:rsidR="005C1A48" w:rsidRPr="00F61B9E" w:rsidRDefault="005C1A48" w:rsidP="00D04B14">
            <w:pPr>
              <w:overflowPunct w:val="0"/>
              <w:autoSpaceDE w:val="0"/>
              <w:autoSpaceDN w:val="0"/>
              <w:adjustRightInd w:val="0"/>
              <w:spacing w:before="40" w:after="40"/>
              <w:jc w:val="center"/>
              <w:textAlignment w:val="baseline"/>
            </w:pPr>
            <w:r w:rsidRPr="00F61B9E">
              <w:t xml:space="preserve">Первая очередь </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rPr>
                <w:sz w:val="22"/>
                <w:szCs w:val="22"/>
              </w:rPr>
              <w:t>5.2.2</w:t>
            </w:r>
          </w:p>
        </w:tc>
        <w:tc>
          <w:tcPr>
            <w:tcW w:w="1207" w:type="pct"/>
            <w:vAlign w:val="center"/>
          </w:tcPr>
          <w:p w:rsidR="005C1A48" w:rsidRPr="00F61B9E" w:rsidRDefault="005C1A48" w:rsidP="00D04B14">
            <w:pPr>
              <w:spacing w:before="40" w:after="40"/>
            </w:pPr>
            <w:r w:rsidRPr="00F61B9E">
              <w:rPr>
                <w:sz w:val="22"/>
                <w:szCs w:val="22"/>
              </w:rPr>
              <w:t>д. Введенское.</w:t>
            </w:r>
            <w:r w:rsidRPr="00F61B9E">
              <w:rPr>
                <w:sz w:val="22"/>
                <w:szCs w:val="22"/>
              </w:rPr>
              <w:br/>
              <w:t>1 ТП для потребителей планируемого общественно-делового центра и жилой застройки с объектами социальной сферы</w:t>
            </w:r>
          </w:p>
        </w:tc>
        <w:tc>
          <w:tcPr>
            <w:tcW w:w="981" w:type="pct"/>
            <w:vAlign w:val="center"/>
          </w:tcPr>
          <w:p w:rsidR="005C1A48" w:rsidRPr="00F61B9E" w:rsidRDefault="005C1A48" w:rsidP="00D04B14">
            <w:pPr>
              <w:spacing w:before="40" w:after="40"/>
            </w:pPr>
            <w:r w:rsidRPr="00F61B9E">
              <w:rPr>
                <w:sz w:val="22"/>
                <w:szCs w:val="22"/>
              </w:rPr>
              <w:t>Строительство</w:t>
            </w:r>
          </w:p>
        </w:tc>
        <w:tc>
          <w:tcPr>
            <w:tcW w:w="1494" w:type="pct"/>
            <w:gridSpan w:val="2"/>
            <w:vAlign w:val="center"/>
          </w:tcPr>
          <w:p w:rsidR="005C1A48" w:rsidRPr="00F61B9E" w:rsidRDefault="005C1A48" w:rsidP="00D04B14">
            <w:pPr>
              <w:spacing w:before="40" w:after="40"/>
            </w:pPr>
            <w:r w:rsidRPr="00F61B9E">
              <w:rPr>
                <w:sz w:val="22"/>
                <w:szCs w:val="22"/>
              </w:rPr>
              <w:t>Напряжение 10/0,4 кВ, трансформаторы расчётной мощности</w:t>
            </w:r>
          </w:p>
        </w:tc>
        <w:tc>
          <w:tcPr>
            <w:tcW w:w="879" w:type="pct"/>
            <w:vAlign w:val="center"/>
          </w:tcPr>
          <w:p w:rsidR="005C1A48" w:rsidRPr="00F61B9E" w:rsidRDefault="005C1A48" w:rsidP="00D04B14">
            <w:pPr>
              <w:overflowPunct w:val="0"/>
              <w:autoSpaceDE w:val="0"/>
              <w:autoSpaceDN w:val="0"/>
              <w:adjustRightInd w:val="0"/>
              <w:spacing w:before="40" w:after="40"/>
              <w:jc w:val="center"/>
              <w:textAlignment w:val="baseline"/>
            </w:pPr>
            <w:r w:rsidRPr="00F61B9E">
              <w:t xml:space="preserve">Первая очередь </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rPr>
                <w:sz w:val="22"/>
                <w:szCs w:val="22"/>
              </w:rPr>
              <w:t>5.2.3</w:t>
            </w:r>
          </w:p>
        </w:tc>
        <w:tc>
          <w:tcPr>
            <w:tcW w:w="1207" w:type="pct"/>
            <w:vAlign w:val="center"/>
          </w:tcPr>
          <w:p w:rsidR="005C1A48" w:rsidRPr="00F61B9E" w:rsidRDefault="005C1A48" w:rsidP="00D04B14">
            <w:pPr>
              <w:spacing w:before="40" w:after="40"/>
            </w:pPr>
            <w:r w:rsidRPr="00F61B9E">
              <w:rPr>
                <w:sz w:val="22"/>
                <w:szCs w:val="22"/>
              </w:rPr>
              <w:t>д. Савостино.</w:t>
            </w:r>
            <w:r w:rsidRPr="00F61B9E">
              <w:rPr>
                <w:sz w:val="22"/>
                <w:szCs w:val="22"/>
              </w:rPr>
              <w:br/>
              <w:t>1 ТП для потребителей планируемого общественно-делового центра</w:t>
            </w:r>
          </w:p>
        </w:tc>
        <w:tc>
          <w:tcPr>
            <w:tcW w:w="981" w:type="pct"/>
            <w:vAlign w:val="center"/>
          </w:tcPr>
          <w:p w:rsidR="005C1A48" w:rsidRPr="00F61B9E" w:rsidRDefault="005C1A48" w:rsidP="00D04B14">
            <w:pPr>
              <w:spacing w:before="40" w:after="40"/>
            </w:pPr>
            <w:r w:rsidRPr="00F61B9E">
              <w:rPr>
                <w:sz w:val="22"/>
                <w:szCs w:val="22"/>
              </w:rPr>
              <w:t>Строительство</w:t>
            </w:r>
          </w:p>
        </w:tc>
        <w:tc>
          <w:tcPr>
            <w:tcW w:w="1494" w:type="pct"/>
            <w:gridSpan w:val="2"/>
            <w:vAlign w:val="center"/>
          </w:tcPr>
          <w:p w:rsidR="005C1A48" w:rsidRPr="00F61B9E" w:rsidRDefault="005C1A48" w:rsidP="00D04B14">
            <w:pPr>
              <w:spacing w:before="40" w:after="40"/>
            </w:pPr>
            <w:r w:rsidRPr="00F61B9E">
              <w:rPr>
                <w:sz w:val="22"/>
                <w:szCs w:val="22"/>
              </w:rPr>
              <w:t>Напряжение 10/0,4 кВ, общая мощность трансформаторов не менее 400 </w:t>
            </w:r>
            <w:proofErr w:type="spellStart"/>
            <w:r w:rsidRPr="00F61B9E">
              <w:rPr>
                <w:sz w:val="22"/>
                <w:szCs w:val="22"/>
              </w:rPr>
              <w:t>кВА</w:t>
            </w:r>
            <w:proofErr w:type="spellEnd"/>
          </w:p>
        </w:tc>
        <w:tc>
          <w:tcPr>
            <w:tcW w:w="879" w:type="pct"/>
            <w:vAlign w:val="center"/>
          </w:tcPr>
          <w:p w:rsidR="005C1A48" w:rsidRPr="00F61B9E" w:rsidRDefault="005C1A48" w:rsidP="00D04B14">
            <w:pPr>
              <w:overflowPunct w:val="0"/>
              <w:autoSpaceDE w:val="0"/>
              <w:autoSpaceDN w:val="0"/>
              <w:adjustRightInd w:val="0"/>
              <w:spacing w:before="40" w:after="40"/>
              <w:jc w:val="center"/>
              <w:textAlignment w:val="baseline"/>
            </w:pPr>
            <w:r w:rsidRPr="00F61B9E">
              <w:t>Первая очередь</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rPr>
                <w:sz w:val="22"/>
                <w:szCs w:val="22"/>
              </w:rPr>
              <w:t>5.2.4</w:t>
            </w:r>
          </w:p>
        </w:tc>
        <w:tc>
          <w:tcPr>
            <w:tcW w:w="1207" w:type="pct"/>
            <w:vAlign w:val="center"/>
          </w:tcPr>
          <w:p w:rsidR="005C1A48" w:rsidRPr="00F61B9E" w:rsidRDefault="005C1A48" w:rsidP="00D04B14">
            <w:pPr>
              <w:spacing w:before="40" w:after="40"/>
            </w:pPr>
            <w:r w:rsidRPr="00F61B9E">
              <w:rPr>
                <w:sz w:val="22"/>
                <w:szCs w:val="22"/>
              </w:rPr>
              <w:t>д. Речки.</w:t>
            </w:r>
            <w:r w:rsidRPr="00F61B9E">
              <w:rPr>
                <w:sz w:val="22"/>
                <w:szCs w:val="22"/>
              </w:rPr>
              <w:br/>
              <w:t>1 ТП для потребителей объекта отдыха и туризма</w:t>
            </w:r>
          </w:p>
        </w:tc>
        <w:tc>
          <w:tcPr>
            <w:tcW w:w="981" w:type="pct"/>
            <w:vAlign w:val="center"/>
          </w:tcPr>
          <w:p w:rsidR="005C1A48" w:rsidRPr="00F61B9E" w:rsidRDefault="005C1A48" w:rsidP="00D04B14">
            <w:pPr>
              <w:spacing w:before="40" w:after="40"/>
            </w:pPr>
            <w:r w:rsidRPr="00F61B9E">
              <w:rPr>
                <w:sz w:val="22"/>
                <w:szCs w:val="22"/>
              </w:rPr>
              <w:t>Строительство</w:t>
            </w:r>
          </w:p>
        </w:tc>
        <w:tc>
          <w:tcPr>
            <w:tcW w:w="1494" w:type="pct"/>
            <w:gridSpan w:val="2"/>
            <w:vAlign w:val="center"/>
          </w:tcPr>
          <w:p w:rsidR="005C1A48" w:rsidRPr="00F61B9E" w:rsidRDefault="005C1A48" w:rsidP="00D04B14">
            <w:pPr>
              <w:spacing w:before="40" w:after="40"/>
            </w:pPr>
            <w:r w:rsidRPr="00F61B9E">
              <w:rPr>
                <w:sz w:val="22"/>
                <w:szCs w:val="22"/>
              </w:rPr>
              <w:t>Напряжение 10/0,4 кВ, трансформаторы расчётной мощности</w:t>
            </w:r>
          </w:p>
        </w:tc>
        <w:tc>
          <w:tcPr>
            <w:tcW w:w="879" w:type="pct"/>
            <w:vAlign w:val="center"/>
          </w:tcPr>
          <w:p w:rsidR="005C1A48" w:rsidRPr="00F61B9E" w:rsidRDefault="005C1A48" w:rsidP="00D04B14">
            <w:pPr>
              <w:overflowPunct w:val="0"/>
              <w:autoSpaceDE w:val="0"/>
              <w:autoSpaceDN w:val="0"/>
              <w:adjustRightInd w:val="0"/>
              <w:spacing w:before="40" w:after="40"/>
              <w:jc w:val="center"/>
              <w:textAlignment w:val="baseline"/>
            </w:pPr>
            <w:r w:rsidRPr="00F61B9E">
              <w:t xml:space="preserve">Первая очередь </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rPr>
                <w:sz w:val="22"/>
                <w:szCs w:val="22"/>
              </w:rPr>
              <w:lastRenderedPageBreak/>
              <w:t>5.2.5</w:t>
            </w:r>
          </w:p>
        </w:tc>
        <w:tc>
          <w:tcPr>
            <w:tcW w:w="1207" w:type="pct"/>
            <w:vAlign w:val="center"/>
          </w:tcPr>
          <w:p w:rsidR="005C1A48" w:rsidRPr="00F61B9E" w:rsidRDefault="005C1A48" w:rsidP="00D04B14">
            <w:pPr>
              <w:spacing w:before="40" w:after="40"/>
            </w:pPr>
            <w:r w:rsidRPr="00F61B9E">
              <w:rPr>
                <w:sz w:val="22"/>
                <w:szCs w:val="22"/>
              </w:rPr>
              <w:t>д. </w:t>
            </w:r>
            <w:proofErr w:type="spellStart"/>
            <w:r w:rsidRPr="00F61B9E">
              <w:rPr>
                <w:sz w:val="22"/>
                <w:szCs w:val="22"/>
              </w:rPr>
              <w:t>Вяхирево</w:t>
            </w:r>
            <w:proofErr w:type="spellEnd"/>
            <w:r w:rsidRPr="00F61B9E">
              <w:rPr>
                <w:sz w:val="22"/>
                <w:szCs w:val="22"/>
              </w:rPr>
              <w:t>.</w:t>
            </w:r>
            <w:r w:rsidRPr="00F61B9E">
              <w:rPr>
                <w:sz w:val="22"/>
                <w:szCs w:val="22"/>
              </w:rPr>
              <w:br/>
              <w:t>3 ТП для потребителей предприятия по переработке и хранению сельскохозяйственной продукции, пищевой промышленности</w:t>
            </w:r>
          </w:p>
        </w:tc>
        <w:tc>
          <w:tcPr>
            <w:tcW w:w="981" w:type="pct"/>
            <w:vAlign w:val="center"/>
          </w:tcPr>
          <w:p w:rsidR="005C1A48" w:rsidRPr="00F61B9E" w:rsidRDefault="005C1A48" w:rsidP="00D04B14">
            <w:pPr>
              <w:spacing w:before="40" w:after="40"/>
            </w:pPr>
            <w:r w:rsidRPr="00F61B9E">
              <w:rPr>
                <w:sz w:val="22"/>
                <w:szCs w:val="22"/>
              </w:rPr>
              <w:t>Строительство</w:t>
            </w:r>
          </w:p>
        </w:tc>
        <w:tc>
          <w:tcPr>
            <w:tcW w:w="1494" w:type="pct"/>
            <w:gridSpan w:val="2"/>
            <w:vAlign w:val="center"/>
          </w:tcPr>
          <w:p w:rsidR="005C1A48" w:rsidRPr="00F61B9E" w:rsidRDefault="005C1A48" w:rsidP="00D04B14">
            <w:pPr>
              <w:spacing w:before="40" w:after="40"/>
            </w:pPr>
            <w:r w:rsidRPr="00F61B9E">
              <w:rPr>
                <w:sz w:val="22"/>
                <w:szCs w:val="22"/>
              </w:rPr>
              <w:t>Напряжение 10/0,4 кВ,</w:t>
            </w:r>
          </w:p>
          <w:p w:rsidR="005C1A48" w:rsidRPr="00F61B9E" w:rsidRDefault="005C1A48" w:rsidP="00D04B14">
            <w:pPr>
              <w:spacing w:before="40" w:after="40"/>
            </w:pPr>
            <w:r w:rsidRPr="00F61B9E">
              <w:rPr>
                <w:sz w:val="22"/>
                <w:szCs w:val="22"/>
              </w:rPr>
              <w:t>трансформаторы расчётной мощности</w:t>
            </w:r>
          </w:p>
        </w:tc>
        <w:tc>
          <w:tcPr>
            <w:tcW w:w="879" w:type="pct"/>
            <w:vAlign w:val="center"/>
          </w:tcPr>
          <w:p w:rsidR="005C1A48" w:rsidRPr="00F61B9E" w:rsidRDefault="005C1A48" w:rsidP="00D04B14">
            <w:pPr>
              <w:overflowPunct w:val="0"/>
              <w:autoSpaceDE w:val="0"/>
              <w:autoSpaceDN w:val="0"/>
              <w:adjustRightInd w:val="0"/>
              <w:spacing w:before="40" w:after="40"/>
              <w:jc w:val="center"/>
              <w:textAlignment w:val="baseline"/>
            </w:pPr>
            <w:r w:rsidRPr="00F61B9E">
              <w:t xml:space="preserve">Первая очередь </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rPr>
                <w:sz w:val="22"/>
                <w:szCs w:val="22"/>
              </w:rPr>
              <w:t>5.2.6</w:t>
            </w:r>
          </w:p>
        </w:tc>
        <w:tc>
          <w:tcPr>
            <w:tcW w:w="1207" w:type="pct"/>
            <w:vAlign w:val="center"/>
          </w:tcPr>
          <w:p w:rsidR="005C1A48" w:rsidRPr="00F61B9E" w:rsidRDefault="005C1A48" w:rsidP="00D04B14">
            <w:pPr>
              <w:spacing w:before="40" w:after="40"/>
            </w:pPr>
            <w:r w:rsidRPr="00F61B9E">
              <w:rPr>
                <w:sz w:val="22"/>
                <w:szCs w:val="22"/>
              </w:rPr>
              <w:t>д. </w:t>
            </w:r>
            <w:proofErr w:type="spellStart"/>
            <w:r w:rsidRPr="00F61B9E">
              <w:rPr>
                <w:sz w:val="22"/>
                <w:szCs w:val="22"/>
              </w:rPr>
              <w:t>Коноплёво</w:t>
            </w:r>
            <w:proofErr w:type="spellEnd"/>
            <w:r w:rsidRPr="00F61B9E">
              <w:rPr>
                <w:sz w:val="22"/>
                <w:szCs w:val="22"/>
              </w:rPr>
              <w:t>.</w:t>
            </w:r>
            <w:r w:rsidRPr="00F61B9E">
              <w:rPr>
                <w:sz w:val="22"/>
                <w:szCs w:val="22"/>
              </w:rPr>
              <w:br/>
              <w:t>1 ТП для потребителей предприятия по переработке и хранению сельскохозяйственной продукции</w:t>
            </w:r>
          </w:p>
        </w:tc>
        <w:tc>
          <w:tcPr>
            <w:tcW w:w="981" w:type="pct"/>
            <w:vAlign w:val="center"/>
          </w:tcPr>
          <w:p w:rsidR="005C1A48" w:rsidRPr="00F61B9E" w:rsidRDefault="005C1A48" w:rsidP="00D04B14">
            <w:pPr>
              <w:spacing w:before="40" w:after="40"/>
            </w:pPr>
            <w:r w:rsidRPr="00F61B9E">
              <w:rPr>
                <w:sz w:val="22"/>
                <w:szCs w:val="22"/>
              </w:rPr>
              <w:t>Строительство</w:t>
            </w:r>
          </w:p>
        </w:tc>
        <w:tc>
          <w:tcPr>
            <w:tcW w:w="1494" w:type="pct"/>
            <w:gridSpan w:val="2"/>
            <w:vAlign w:val="center"/>
          </w:tcPr>
          <w:p w:rsidR="005C1A48" w:rsidRPr="00F61B9E" w:rsidRDefault="005C1A48" w:rsidP="00D04B14">
            <w:pPr>
              <w:spacing w:before="40" w:after="40"/>
            </w:pPr>
            <w:r w:rsidRPr="00F61B9E">
              <w:rPr>
                <w:sz w:val="22"/>
                <w:szCs w:val="22"/>
              </w:rPr>
              <w:t>Напряжение 10/0,4 кВ,</w:t>
            </w:r>
          </w:p>
          <w:p w:rsidR="005C1A48" w:rsidRPr="00F61B9E" w:rsidRDefault="005C1A48" w:rsidP="00D04B14">
            <w:pPr>
              <w:spacing w:before="40" w:after="40"/>
            </w:pPr>
            <w:r w:rsidRPr="00F61B9E">
              <w:rPr>
                <w:sz w:val="22"/>
                <w:szCs w:val="22"/>
              </w:rPr>
              <w:t>мощность трансформаторов не менее 2×400 </w:t>
            </w:r>
            <w:proofErr w:type="spellStart"/>
            <w:r w:rsidRPr="00F61B9E">
              <w:rPr>
                <w:sz w:val="22"/>
                <w:szCs w:val="22"/>
              </w:rPr>
              <w:t>кВА</w:t>
            </w:r>
            <w:proofErr w:type="spellEnd"/>
          </w:p>
        </w:tc>
        <w:tc>
          <w:tcPr>
            <w:tcW w:w="879" w:type="pct"/>
            <w:vAlign w:val="center"/>
          </w:tcPr>
          <w:p w:rsidR="005C1A48" w:rsidRPr="00F61B9E" w:rsidRDefault="005C1A48" w:rsidP="00D04B14">
            <w:pPr>
              <w:overflowPunct w:val="0"/>
              <w:autoSpaceDE w:val="0"/>
              <w:autoSpaceDN w:val="0"/>
              <w:adjustRightInd w:val="0"/>
              <w:spacing w:before="40" w:after="40"/>
              <w:jc w:val="center"/>
              <w:textAlignment w:val="baseline"/>
            </w:pPr>
            <w:r w:rsidRPr="00F61B9E">
              <w:t xml:space="preserve">Первая очередь </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rPr>
                <w:sz w:val="22"/>
                <w:szCs w:val="22"/>
              </w:rPr>
              <w:t>5.2.7</w:t>
            </w:r>
          </w:p>
        </w:tc>
        <w:tc>
          <w:tcPr>
            <w:tcW w:w="1207" w:type="pct"/>
            <w:vAlign w:val="center"/>
          </w:tcPr>
          <w:p w:rsidR="005C1A48" w:rsidRPr="00F61B9E" w:rsidRDefault="005C1A48" w:rsidP="00D04B14">
            <w:pPr>
              <w:spacing w:before="40" w:after="40"/>
            </w:pPr>
            <w:r w:rsidRPr="00F61B9E">
              <w:rPr>
                <w:sz w:val="22"/>
                <w:szCs w:val="22"/>
              </w:rPr>
              <w:t>д. </w:t>
            </w:r>
            <w:proofErr w:type="spellStart"/>
            <w:r w:rsidRPr="00F61B9E">
              <w:rPr>
                <w:sz w:val="22"/>
                <w:szCs w:val="22"/>
              </w:rPr>
              <w:t>Ильинское</w:t>
            </w:r>
            <w:proofErr w:type="spellEnd"/>
            <w:r w:rsidRPr="00F61B9E">
              <w:rPr>
                <w:sz w:val="22"/>
                <w:szCs w:val="22"/>
              </w:rPr>
              <w:t>.</w:t>
            </w:r>
            <w:r w:rsidRPr="00F61B9E">
              <w:rPr>
                <w:sz w:val="22"/>
                <w:szCs w:val="22"/>
              </w:rPr>
              <w:br/>
              <w:t>1 ТП для потребителей предприятия по переработке и хранению сельскохозяйственной продукции</w:t>
            </w:r>
          </w:p>
        </w:tc>
        <w:tc>
          <w:tcPr>
            <w:tcW w:w="981" w:type="pct"/>
            <w:vAlign w:val="center"/>
          </w:tcPr>
          <w:p w:rsidR="005C1A48" w:rsidRPr="00F61B9E" w:rsidRDefault="005C1A48" w:rsidP="00D04B14">
            <w:pPr>
              <w:spacing w:before="40" w:after="40"/>
            </w:pPr>
            <w:r w:rsidRPr="00F61B9E">
              <w:rPr>
                <w:sz w:val="22"/>
                <w:szCs w:val="22"/>
              </w:rPr>
              <w:t>Строительство</w:t>
            </w:r>
          </w:p>
        </w:tc>
        <w:tc>
          <w:tcPr>
            <w:tcW w:w="1494" w:type="pct"/>
            <w:gridSpan w:val="2"/>
            <w:vAlign w:val="center"/>
          </w:tcPr>
          <w:p w:rsidR="005C1A48" w:rsidRPr="00F61B9E" w:rsidRDefault="005C1A48" w:rsidP="00D04B14">
            <w:pPr>
              <w:spacing w:before="40" w:after="40"/>
            </w:pPr>
            <w:r w:rsidRPr="00F61B9E">
              <w:rPr>
                <w:sz w:val="22"/>
                <w:szCs w:val="22"/>
              </w:rPr>
              <w:t>Напряжение 10/0,4 кВ,</w:t>
            </w:r>
          </w:p>
          <w:p w:rsidR="005C1A48" w:rsidRPr="00F61B9E" w:rsidRDefault="005C1A48" w:rsidP="00D04B14">
            <w:pPr>
              <w:spacing w:before="40" w:after="40"/>
            </w:pPr>
            <w:r w:rsidRPr="00F61B9E">
              <w:rPr>
                <w:sz w:val="22"/>
                <w:szCs w:val="22"/>
              </w:rPr>
              <w:t>трансформаторы расчётной мощности</w:t>
            </w:r>
          </w:p>
        </w:tc>
        <w:tc>
          <w:tcPr>
            <w:tcW w:w="879" w:type="pct"/>
            <w:vAlign w:val="center"/>
          </w:tcPr>
          <w:p w:rsidR="005C1A48" w:rsidRPr="00F61B9E" w:rsidRDefault="005C1A48" w:rsidP="00D04B14">
            <w:pPr>
              <w:overflowPunct w:val="0"/>
              <w:autoSpaceDE w:val="0"/>
              <w:autoSpaceDN w:val="0"/>
              <w:adjustRightInd w:val="0"/>
              <w:spacing w:before="40" w:after="40"/>
              <w:jc w:val="center"/>
              <w:textAlignment w:val="baseline"/>
            </w:pPr>
            <w:r w:rsidRPr="00F61B9E">
              <w:t>Первая очередь</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rPr>
                <w:sz w:val="22"/>
                <w:szCs w:val="22"/>
              </w:rPr>
              <w:t>5.2.8</w:t>
            </w:r>
          </w:p>
        </w:tc>
        <w:tc>
          <w:tcPr>
            <w:tcW w:w="1207" w:type="pct"/>
            <w:vAlign w:val="center"/>
          </w:tcPr>
          <w:p w:rsidR="005C1A48" w:rsidRPr="00F61B9E" w:rsidRDefault="005C1A48" w:rsidP="00D04B14">
            <w:pPr>
              <w:spacing w:before="40" w:after="40"/>
            </w:pPr>
            <w:r w:rsidRPr="00F61B9E">
              <w:rPr>
                <w:sz w:val="22"/>
                <w:szCs w:val="22"/>
              </w:rPr>
              <w:t>д. </w:t>
            </w:r>
            <w:proofErr w:type="spellStart"/>
            <w:r w:rsidRPr="00F61B9E">
              <w:rPr>
                <w:sz w:val="22"/>
                <w:szCs w:val="22"/>
              </w:rPr>
              <w:t>Пеньи</w:t>
            </w:r>
            <w:proofErr w:type="spellEnd"/>
            <w:r w:rsidRPr="00F61B9E">
              <w:rPr>
                <w:sz w:val="22"/>
                <w:szCs w:val="22"/>
              </w:rPr>
              <w:t>,</w:t>
            </w:r>
            <w:r w:rsidRPr="00F61B9E">
              <w:rPr>
                <w:sz w:val="22"/>
                <w:szCs w:val="22"/>
              </w:rPr>
              <w:br/>
              <w:t>1 ТП для потребителей предприятия по переработке и хранению сельскохозяйственной продукции</w:t>
            </w:r>
          </w:p>
        </w:tc>
        <w:tc>
          <w:tcPr>
            <w:tcW w:w="981" w:type="pct"/>
            <w:vAlign w:val="center"/>
          </w:tcPr>
          <w:p w:rsidR="005C1A48" w:rsidRPr="00F61B9E" w:rsidRDefault="005C1A48" w:rsidP="00D04B14">
            <w:pPr>
              <w:spacing w:before="40" w:after="40"/>
            </w:pPr>
            <w:r w:rsidRPr="00F61B9E">
              <w:rPr>
                <w:sz w:val="22"/>
                <w:szCs w:val="22"/>
              </w:rPr>
              <w:t>Строительство</w:t>
            </w:r>
          </w:p>
        </w:tc>
        <w:tc>
          <w:tcPr>
            <w:tcW w:w="1494" w:type="pct"/>
            <w:gridSpan w:val="2"/>
            <w:vAlign w:val="center"/>
          </w:tcPr>
          <w:p w:rsidR="005C1A48" w:rsidRPr="00F61B9E" w:rsidRDefault="005C1A48" w:rsidP="00D04B14">
            <w:pPr>
              <w:spacing w:before="40" w:after="40"/>
            </w:pPr>
            <w:r w:rsidRPr="00F61B9E">
              <w:rPr>
                <w:sz w:val="22"/>
                <w:szCs w:val="22"/>
              </w:rPr>
              <w:t>Напряжение 10/0,4 кВ,</w:t>
            </w:r>
          </w:p>
          <w:p w:rsidR="005C1A48" w:rsidRPr="00F61B9E" w:rsidRDefault="005C1A48" w:rsidP="00D04B14">
            <w:pPr>
              <w:spacing w:before="40" w:after="40"/>
            </w:pPr>
            <w:r w:rsidRPr="00F61B9E">
              <w:rPr>
                <w:sz w:val="22"/>
                <w:szCs w:val="22"/>
              </w:rPr>
              <w:t>трансформаторы расчётной мощности</w:t>
            </w:r>
          </w:p>
        </w:tc>
        <w:tc>
          <w:tcPr>
            <w:tcW w:w="879" w:type="pct"/>
            <w:vAlign w:val="center"/>
          </w:tcPr>
          <w:p w:rsidR="005C1A48" w:rsidRPr="00F61B9E" w:rsidRDefault="005C1A48" w:rsidP="00D04B14">
            <w:pPr>
              <w:overflowPunct w:val="0"/>
              <w:autoSpaceDE w:val="0"/>
              <w:autoSpaceDN w:val="0"/>
              <w:adjustRightInd w:val="0"/>
              <w:spacing w:before="40" w:after="40"/>
              <w:jc w:val="center"/>
              <w:textAlignment w:val="baseline"/>
            </w:pPr>
            <w:r w:rsidRPr="00F61B9E">
              <w:t xml:space="preserve">Первая очередь </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rPr>
                <w:sz w:val="22"/>
                <w:szCs w:val="22"/>
              </w:rPr>
              <w:t>5.2.9</w:t>
            </w:r>
          </w:p>
        </w:tc>
        <w:tc>
          <w:tcPr>
            <w:tcW w:w="1207" w:type="pct"/>
            <w:vAlign w:val="center"/>
          </w:tcPr>
          <w:p w:rsidR="005C1A48" w:rsidRPr="00F61B9E" w:rsidRDefault="005C1A48" w:rsidP="00D04B14">
            <w:pPr>
              <w:spacing w:before="40" w:after="40"/>
            </w:pPr>
            <w:r w:rsidRPr="00F61B9E">
              <w:rPr>
                <w:sz w:val="22"/>
                <w:szCs w:val="22"/>
              </w:rPr>
              <w:t>д. Татарки,</w:t>
            </w:r>
            <w:r w:rsidRPr="00F61B9E">
              <w:rPr>
                <w:sz w:val="22"/>
                <w:szCs w:val="22"/>
              </w:rPr>
              <w:br/>
              <w:t>1 ТП для потребителей предприятия по переработке и хранению сельскохозяйственной продукции</w:t>
            </w:r>
          </w:p>
        </w:tc>
        <w:tc>
          <w:tcPr>
            <w:tcW w:w="981" w:type="pct"/>
            <w:vAlign w:val="center"/>
          </w:tcPr>
          <w:p w:rsidR="005C1A48" w:rsidRPr="00F61B9E" w:rsidRDefault="005C1A48" w:rsidP="00D04B14">
            <w:pPr>
              <w:spacing w:before="40" w:after="40"/>
            </w:pPr>
            <w:r w:rsidRPr="00F61B9E">
              <w:rPr>
                <w:sz w:val="22"/>
                <w:szCs w:val="22"/>
              </w:rPr>
              <w:t>Строительство</w:t>
            </w:r>
          </w:p>
        </w:tc>
        <w:tc>
          <w:tcPr>
            <w:tcW w:w="1494" w:type="pct"/>
            <w:gridSpan w:val="2"/>
            <w:vAlign w:val="center"/>
          </w:tcPr>
          <w:p w:rsidR="005C1A48" w:rsidRPr="00F61B9E" w:rsidRDefault="005C1A48" w:rsidP="00D04B14">
            <w:pPr>
              <w:spacing w:before="40" w:after="40"/>
            </w:pPr>
            <w:r w:rsidRPr="00F61B9E">
              <w:rPr>
                <w:sz w:val="22"/>
                <w:szCs w:val="22"/>
              </w:rPr>
              <w:t>Напряжение 10/0,4 кВ,</w:t>
            </w:r>
          </w:p>
          <w:p w:rsidR="005C1A48" w:rsidRPr="00F61B9E" w:rsidRDefault="005C1A48" w:rsidP="00D04B14">
            <w:pPr>
              <w:spacing w:before="40" w:after="40"/>
            </w:pPr>
            <w:r w:rsidRPr="00F61B9E">
              <w:rPr>
                <w:sz w:val="22"/>
                <w:szCs w:val="22"/>
              </w:rPr>
              <w:t>трансформаторы расчётной мощности</w:t>
            </w:r>
          </w:p>
        </w:tc>
        <w:tc>
          <w:tcPr>
            <w:tcW w:w="879" w:type="pct"/>
            <w:vAlign w:val="center"/>
          </w:tcPr>
          <w:p w:rsidR="005C1A48" w:rsidRPr="00F61B9E" w:rsidRDefault="005C1A48" w:rsidP="00D04B14">
            <w:pPr>
              <w:overflowPunct w:val="0"/>
              <w:autoSpaceDE w:val="0"/>
              <w:autoSpaceDN w:val="0"/>
              <w:adjustRightInd w:val="0"/>
              <w:spacing w:before="40" w:after="40"/>
              <w:jc w:val="center"/>
              <w:textAlignment w:val="baseline"/>
            </w:pPr>
            <w:r w:rsidRPr="00F61B9E">
              <w:t xml:space="preserve">Первая очередь </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5C4257">
            <w:pPr>
              <w:keepNext/>
              <w:widowControl w:val="0"/>
              <w:spacing w:before="40" w:after="40"/>
              <w:jc w:val="center"/>
            </w:pPr>
            <w:r w:rsidRPr="00F61B9E">
              <w:rPr>
                <w:sz w:val="22"/>
                <w:szCs w:val="22"/>
              </w:rPr>
              <w:lastRenderedPageBreak/>
              <w:t>5.3</w:t>
            </w:r>
          </w:p>
        </w:tc>
        <w:tc>
          <w:tcPr>
            <w:tcW w:w="4561" w:type="pct"/>
            <w:gridSpan w:val="5"/>
            <w:vAlign w:val="center"/>
          </w:tcPr>
          <w:p w:rsidR="005C1A48" w:rsidRPr="00F61B9E" w:rsidRDefault="005C1A48" w:rsidP="005C4257">
            <w:pPr>
              <w:keepNext/>
              <w:widowControl w:val="0"/>
              <w:spacing w:before="40" w:after="40"/>
              <w:jc w:val="center"/>
            </w:pPr>
            <w:r w:rsidRPr="00F61B9E">
              <w:rPr>
                <w:i/>
                <w:sz w:val="22"/>
                <w:szCs w:val="22"/>
              </w:rPr>
              <w:t xml:space="preserve">Планировочный район </w:t>
            </w:r>
            <w:proofErr w:type="spellStart"/>
            <w:r w:rsidRPr="00F61B9E">
              <w:rPr>
                <w:i/>
                <w:sz w:val="22"/>
                <w:szCs w:val="22"/>
              </w:rPr>
              <w:t>Ошейкинское</w:t>
            </w:r>
            <w:proofErr w:type="spellEnd"/>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5C4257">
            <w:pPr>
              <w:widowControl w:val="0"/>
              <w:spacing w:before="40" w:after="40"/>
              <w:jc w:val="center"/>
            </w:pPr>
            <w:r w:rsidRPr="00F61B9E">
              <w:rPr>
                <w:sz w:val="22"/>
                <w:szCs w:val="22"/>
              </w:rPr>
              <w:t>5.3.1</w:t>
            </w:r>
          </w:p>
        </w:tc>
        <w:tc>
          <w:tcPr>
            <w:tcW w:w="1207" w:type="pct"/>
            <w:vAlign w:val="center"/>
          </w:tcPr>
          <w:p w:rsidR="005C1A48" w:rsidRPr="00F61B9E" w:rsidRDefault="005C1A48" w:rsidP="005C4257">
            <w:pPr>
              <w:widowControl w:val="0"/>
              <w:spacing w:before="40" w:after="40"/>
            </w:pPr>
            <w:r w:rsidRPr="00F61B9E">
              <w:rPr>
                <w:sz w:val="22"/>
                <w:szCs w:val="22"/>
              </w:rPr>
              <w:t>д. Ушаково,</w:t>
            </w:r>
            <w:r w:rsidRPr="00F61B9E">
              <w:rPr>
                <w:sz w:val="22"/>
                <w:szCs w:val="22"/>
              </w:rPr>
              <w:br/>
              <w:t>1 ТП для потребителей малоэтажной жилой застройки с объектами социальной сферы и 2 ТП для потребителей технико-внедренческого центра</w:t>
            </w:r>
          </w:p>
        </w:tc>
        <w:tc>
          <w:tcPr>
            <w:tcW w:w="981" w:type="pct"/>
            <w:vAlign w:val="center"/>
          </w:tcPr>
          <w:p w:rsidR="005C1A48" w:rsidRPr="00F61B9E" w:rsidRDefault="005C1A48" w:rsidP="005C4257">
            <w:pPr>
              <w:widowControl w:val="0"/>
              <w:spacing w:before="40" w:after="40"/>
            </w:pPr>
            <w:r w:rsidRPr="00F61B9E">
              <w:rPr>
                <w:sz w:val="22"/>
                <w:szCs w:val="22"/>
              </w:rPr>
              <w:t>Строительство</w:t>
            </w:r>
          </w:p>
        </w:tc>
        <w:tc>
          <w:tcPr>
            <w:tcW w:w="1494" w:type="pct"/>
            <w:gridSpan w:val="2"/>
            <w:vAlign w:val="center"/>
          </w:tcPr>
          <w:p w:rsidR="005C1A48" w:rsidRPr="00F61B9E" w:rsidRDefault="005C1A48" w:rsidP="005C4257">
            <w:pPr>
              <w:widowControl w:val="0"/>
              <w:spacing w:before="40" w:after="40"/>
            </w:pPr>
            <w:r w:rsidRPr="00F61B9E">
              <w:rPr>
                <w:sz w:val="22"/>
                <w:szCs w:val="22"/>
              </w:rPr>
              <w:t>Напряжение 10/0,4 кВ, трансформаторы расчётной мощности</w:t>
            </w:r>
          </w:p>
        </w:tc>
        <w:tc>
          <w:tcPr>
            <w:tcW w:w="879" w:type="pct"/>
            <w:vAlign w:val="center"/>
          </w:tcPr>
          <w:p w:rsidR="005C1A48" w:rsidRPr="00F61B9E" w:rsidRDefault="005C1A48" w:rsidP="005C4257">
            <w:pPr>
              <w:widowControl w:val="0"/>
              <w:overflowPunct w:val="0"/>
              <w:autoSpaceDE w:val="0"/>
              <w:autoSpaceDN w:val="0"/>
              <w:adjustRightInd w:val="0"/>
              <w:spacing w:before="40" w:after="40"/>
              <w:jc w:val="center"/>
              <w:textAlignment w:val="baseline"/>
            </w:pPr>
            <w:r w:rsidRPr="00F61B9E">
              <w:t xml:space="preserve">Первая очередь </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rPr>
                <w:sz w:val="22"/>
                <w:szCs w:val="22"/>
              </w:rPr>
              <w:t>5.3.2</w:t>
            </w:r>
          </w:p>
        </w:tc>
        <w:tc>
          <w:tcPr>
            <w:tcW w:w="1207" w:type="pct"/>
            <w:vAlign w:val="center"/>
          </w:tcPr>
          <w:p w:rsidR="005C1A48" w:rsidRPr="00F61B9E" w:rsidRDefault="005C1A48" w:rsidP="005C1A48">
            <w:pPr>
              <w:spacing w:before="40" w:after="40"/>
            </w:pPr>
            <w:r w:rsidRPr="00F61B9E">
              <w:rPr>
                <w:sz w:val="22"/>
                <w:szCs w:val="22"/>
              </w:rPr>
              <w:t>д. </w:t>
            </w:r>
            <w:proofErr w:type="spellStart"/>
            <w:r w:rsidRPr="00F61B9E">
              <w:rPr>
                <w:sz w:val="22"/>
                <w:szCs w:val="22"/>
              </w:rPr>
              <w:t>Телешово</w:t>
            </w:r>
            <w:proofErr w:type="spellEnd"/>
            <w:r w:rsidRPr="00F61B9E">
              <w:rPr>
                <w:sz w:val="22"/>
                <w:szCs w:val="22"/>
              </w:rPr>
              <w:t>,</w:t>
            </w:r>
            <w:r w:rsidRPr="00F61B9E">
              <w:rPr>
                <w:sz w:val="22"/>
                <w:szCs w:val="22"/>
              </w:rPr>
              <w:br/>
              <w:t>1 КТП для потребителей индивидуальной жилой застройки</w:t>
            </w:r>
          </w:p>
        </w:tc>
        <w:tc>
          <w:tcPr>
            <w:tcW w:w="981" w:type="pct"/>
            <w:vAlign w:val="center"/>
          </w:tcPr>
          <w:p w:rsidR="005C1A48" w:rsidRPr="00F61B9E" w:rsidRDefault="005C1A48" w:rsidP="00D04B14">
            <w:pPr>
              <w:spacing w:before="40" w:after="40"/>
            </w:pPr>
            <w:r w:rsidRPr="00F61B9E">
              <w:rPr>
                <w:sz w:val="22"/>
                <w:szCs w:val="22"/>
              </w:rPr>
              <w:t>Строительство</w:t>
            </w:r>
          </w:p>
        </w:tc>
        <w:tc>
          <w:tcPr>
            <w:tcW w:w="1494" w:type="pct"/>
            <w:gridSpan w:val="2"/>
            <w:vAlign w:val="center"/>
          </w:tcPr>
          <w:p w:rsidR="005C1A48" w:rsidRPr="00F61B9E" w:rsidRDefault="005C1A48" w:rsidP="00D04B14">
            <w:pPr>
              <w:spacing w:before="40" w:after="40"/>
            </w:pPr>
            <w:r w:rsidRPr="00F61B9E">
              <w:rPr>
                <w:sz w:val="22"/>
                <w:szCs w:val="22"/>
              </w:rPr>
              <w:t>Напряжение 10/0,4 кВ, трансформаторы небольшой мощности</w:t>
            </w:r>
          </w:p>
        </w:tc>
        <w:tc>
          <w:tcPr>
            <w:tcW w:w="879" w:type="pct"/>
            <w:vAlign w:val="center"/>
          </w:tcPr>
          <w:p w:rsidR="005C1A48" w:rsidRPr="00F61B9E" w:rsidRDefault="005C1A48" w:rsidP="00D04B14">
            <w:pPr>
              <w:overflowPunct w:val="0"/>
              <w:autoSpaceDE w:val="0"/>
              <w:autoSpaceDN w:val="0"/>
              <w:adjustRightInd w:val="0"/>
              <w:spacing w:before="40" w:after="40"/>
              <w:jc w:val="center"/>
              <w:textAlignment w:val="baseline"/>
            </w:pPr>
            <w:r w:rsidRPr="00F61B9E">
              <w:t xml:space="preserve">Первая очередь </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rPr>
                <w:sz w:val="22"/>
                <w:szCs w:val="22"/>
              </w:rPr>
              <w:t>5.3.3</w:t>
            </w:r>
          </w:p>
        </w:tc>
        <w:tc>
          <w:tcPr>
            <w:tcW w:w="1207" w:type="pct"/>
            <w:vAlign w:val="center"/>
          </w:tcPr>
          <w:p w:rsidR="005C1A48" w:rsidRPr="00F61B9E" w:rsidRDefault="005C1A48" w:rsidP="005C1A48">
            <w:pPr>
              <w:spacing w:before="40" w:after="40"/>
            </w:pPr>
            <w:r w:rsidRPr="00F61B9E">
              <w:rPr>
                <w:sz w:val="22"/>
                <w:szCs w:val="22"/>
              </w:rPr>
              <w:t>д. </w:t>
            </w:r>
            <w:proofErr w:type="spellStart"/>
            <w:r w:rsidRPr="00F61B9E">
              <w:rPr>
                <w:sz w:val="22"/>
                <w:szCs w:val="22"/>
              </w:rPr>
              <w:t>Котляково</w:t>
            </w:r>
            <w:proofErr w:type="spellEnd"/>
            <w:r w:rsidRPr="00F61B9E">
              <w:rPr>
                <w:sz w:val="22"/>
                <w:szCs w:val="22"/>
              </w:rPr>
              <w:t>:</w:t>
            </w:r>
            <w:r w:rsidRPr="00F61B9E">
              <w:rPr>
                <w:sz w:val="22"/>
                <w:szCs w:val="22"/>
              </w:rPr>
              <w:br/>
              <w:t>1 ТП для потребителей индивидуальной жилой застройки</w:t>
            </w:r>
          </w:p>
        </w:tc>
        <w:tc>
          <w:tcPr>
            <w:tcW w:w="981" w:type="pct"/>
            <w:vAlign w:val="center"/>
          </w:tcPr>
          <w:p w:rsidR="005C1A48" w:rsidRPr="00F61B9E" w:rsidRDefault="005C1A48" w:rsidP="00D04B14">
            <w:pPr>
              <w:spacing w:before="40" w:after="40"/>
            </w:pPr>
            <w:r w:rsidRPr="00F61B9E">
              <w:rPr>
                <w:sz w:val="22"/>
                <w:szCs w:val="22"/>
              </w:rPr>
              <w:t>Строительство</w:t>
            </w:r>
          </w:p>
        </w:tc>
        <w:tc>
          <w:tcPr>
            <w:tcW w:w="1494" w:type="pct"/>
            <w:gridSpan w:val="2"/>
            <w:vAlign w:val="center"/>
          </w:tcPr>
          <w:p w:rsidR="005C1A48" w:rsidRPr="00F61B9E" w:rsidRDefault="005C1A48" w:rsidP="00D04B14">
            <w:pPr>
              <w:spacing w:before="40" w:after="40"/>
            </w:pPr>
            <w:r w:rsidRPr="00F61B9E">
              <w:rPr>
                <w:sz w:val="22"/>
                <w:szCs w:val="22"/>
              </w:rPr>
              <w:t>Напряжение 10/0,4 кВ, трансформаторы расчётной мощности</w:t>
            </w:r>
          </w:p>
        </w:tc>
        <w:tc>
          <w:tcPr>
            <w:tcW w:w="879" w:type="pct"/>
            <w:vAlign w:val="center"/>
          </w:tcPr>
          <w:p w:rsidR="005C1A48" w:rsidRPr="00F61B9E" w:rsidRDefault="005C1A48" w:rsidP="00D04B14">
            <w:pPr>
              <w:overflowPunct w:val="0"/>
              <w:autoSpaceDE w:val="0"/>
              <w:autoSpaceDN w:val="0"/>
              <w:adjustRightInd w:val="0"/>
              <w:spacing w:before="40" w:after="40"/>
              <w:jc w:val="center"/>
              <w:textAlignment w:val="baseline"/>
            </w:pPr>
            <w:r w:rsidRPr="00F61B9E">
              <w:t xml:space="preserve">Первая очередь </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rPr>
                <w:sz w:val="22"/>
                <w:szCs w:val="22"/>
              </w:rPr>
              <w:t>5.3.4</w:t>
            </w:r>
          </w:p>
        </w:tc>
        <w:tc>
          <w:tcPr>
            <w:tcW w:w="1207" w:type="pct"/>
          </w:tcPr>
          <w:p w:rsidR="005C1A48" w:rsidRPr="00F61B9E" w:rsidRDefault="005C1A48" w:rsidP="00D04B14">
            <w:pPr>
              <w:spacing w:before="40" w:after="40"/>
            </w:pPr>
            <w:r w:rsidRPr="00F61B9E">
              <w:rPr>
                <w:sz w:val="22"/>
                <w:szCs w:val="22"/>
              </w:rPr>
              <w:t>п. Большая Сестра: 1 КТП для потребителей индивидуальной жилой застройки с объектами социальной сферы</w:t>
            </w:r>
          </w:p>
        </w:tc>
        <w:tc>
          <w:tcPr>
            <w:tcW w:w="981" w:type="pct"/>
            <w:vAlign w:val="center"/>
          </w:tcPr>
          <w:p w:rsidR="005C1A48" w:rsidRPr="00F61B9E" w:rsidRDefault="005C1A48" w:rsidP="00D04B14">
            <w:pPr>
              <w:spacing w:before="40" w:after="40"/>
            </w:pPr>
            <w:r w:rsidRPr="00F61B9E">
              <w:rPr>
                <w:sz w:val="22"/>
                <w:szCs w:val="22"/>
              </w:rPr>
              <w:t>Строительство</w:t>
            </w:r>
          </w:p>
        </w:tc>
        <w:tc>
          <w:tcPr>
            <w:tcW w:w="1494" w:type="pct"/>
            <w:gridSpan w:val="2"/>
            <w:vAlign w:val="center"/>
          </w:tcPr>
          <w:p w:rsidR="005C1A48" w:rsidRPr="00F61B9E" w:rsidRDefault="005C1A48" w:rsidP="00D04B14">
            <w:pPr>
              <w:spacing w:before="40" w:after="40"/>
            </w:pPr>
            <w:r w:rsidRPr="00F61B9E">
              <w:rPr>
                <w:sz w:val="22"/>
                <w:szCs w:val="22"/>
              </w:rPr>
              <w:t>Напряжение 10/0,4 кВ, трансформаторы расчётной мощности</w:t>
            </w:r>
          </w:p>
        </w:tc>
        <w:tc>
          <w:tcPr>
            <w:tcW w:w="879" w:type="pct"/>
            <w:vAlign w:val="center"/>
          </w:tcPr>
          <w:p w:rsidR="005C1A48" w:rsidRPr="00F61B9E" w:rsidRDefault="005C1A48" w:rsidP="00D04B14">
            <w:pPr>
              <w:overflowPunct w:val="0"/>
              <w:autoSpaceDE w:val="0"/>
              <w:autoSpaceDN w:val="0"/>
              <w:adjustRightInd w:val="0"/>
              <w:spacing w:before="40" w:after="40"/>
              <w:jc w:val="center"/>
              <w:textAlignment w:val="baseline"/>
            </w:pPr>
            <w:r w:rsidRPr="00F61B9E">
              <w:t xml:space="preserve">Первая очередь </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rPr>
                <w:sz w:val="22"/>
                <w:szCs w:val="22"/>
              </w:rPr>
              <w:t>5.3.5</w:t>
            </w:r>
          </w:p>
        </w:tc>
        <w:tc>
          <w:tcPr>
            <w:tcW w:w="1207" w:type="pct"/>
            <w:vAlign w:val="center"/>
          </w:tcPr>
          <w:p w:rsidR="005C1A48" w:rsidRPr="00F61B9E" w:rsidRDefault="005C1A48" w:rsidP="00D04B14">
            <w:pPr>
              <w:spacing w:before="40" w:after="40"/>
            </w:pPr>
            <w:r w:rsidRPr="00F61B9E">
              <w:rPr>
                <w:sz w:val="22"/>
                <w:szCs w:val="22"/>
              </w:rPr>
              <w:t>северо-западнее п. </w:t>
            </w:r>
            <w:proofErr w:type="spellStart"/>
            <w:r w:rsidRPr="00F61B9E">
              <w:rPr>
                <w:sz w:val="22"/>
                <w:szCs w:val="22"/>
              </w:rPr>
              <w:t>Торфяный</w:t>
            </w:r>
            <w:proofErr w:type="spellEnd"/>
            <w:r w:rsidRPr="00F61B9E">
              <w:rPr>
                <w:sz w:val="22"/>
                <w:szCs w:val="22"/>
              </w:rPr>
              <w:t>,</w:t>
            </w:r>
            <w:r w:rsidRPr="00F61B9E">
              <w:rPr>
                <w:sz w:val="22"/>
                <w:szCs w:val="22"/>
              </w:rPr>
              <w:br/>
              <w:t xml:space="preserve"> 1 КТП небольшой мощности для промышленного объекта</w:t>
            </w:r>
          </w:p>
        </w:tc>
        <w:tc>
          <w:tcPr>
            <w:tcW w:w="981" w:type="pct"/>
            <w:vAlign w:val="center"/>
          </w:tcPr>
          <w:p w:rsidR="005C1A48" w:rsidRPr="00F61B9E" w:rsidRDefault="005C1A48" w:rsidP="00D04B14">
            <w:pPr>
              <w:spacing w:before="40" w:after="40"/>
            </w:pPr>
            <w:r w:rsidRPr="00F61B9E">
              <w:rPr>
                <w:sz w:val="22"/>
                <w:szCs w:val="22"/>
              </w:rPr>
              <w:t>Строительство</w:t>
            </w:r>
          </w:p>
        </w:tc>
        <w:tc>
          <w:tcPr>
            <w:tcW w:w="1494" w:type="pct"/>
            <w:gridSpan w:val="2"/>
            <w:vAlign w:val="center"/>
          </w:tcPr>
          <w:p w:rsidR="005C1A48" w:rsidRPr="00F61B9E" w:rsidRDefault="005C1A48" w:rsidP="00D04B14">
            <w:pPr>
              <w:spacing w:before="40" w:after="40"/>
            </w:pPr>
            <w:r w:rsidRPr="00F61B9E">
              <w:rPr>
                <w:sz w:val="22"/>
                <w:szCs w:val="22"/>
              </w:rPr>
              <w:t>Напряжение 10/0,4 кВ, трансформаторы небольшой мощности</w:t>
            </w:r>
          </w:p>
        </w:tc>
        <w:tc>
          <w:tcPr>
            <w:tcW w:w="879" w:type="pct"/>
            <w:vAlign w:val="center"/>
          </w:tcPr>
          <w:p w:rsidR="005C1A48" w:rsidRPr="00F61B9E" w:rsidRDefault="005C1A48" w:rsidP="00D04B14">
            <w:pPr>
              <w:overflowPunct w:val="0"/>
              <w:autoSpaceDE w:val="0"/>
              <w:autoSpaceDN w:val="0"/>
              <w:adjustRightInd w:val="0"/>
              <w:spacing w:before="40" w:after="40"/>
              <w:jc w:val="center"/>
              <w:textAlignment w:val="baseline"/>
            </w:pPr>
            <w:r w:rsidRPr="00F61B9E">
              <w:t xml:space="preserve">Первая очередь </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rPr>
                <w:sz w:val="22"/>
                <w:szCs w:val="22"/>
              </w:rPr>
              <w:t>5.4</w:t>
            </w:r>
          </w:p>
        </w:tc>
        <w:tc>
          <w:tcPr>
            <w:tcW w:w="1207" w:type="pct"/>
            <w:vAlign w:val="center"/>
          </w:tcPr>
          <w:p w:rsidR="005C1A48" w:rsidRPr="00F61B9E" w:rsidRDefault="005C1A48" w:rsidP="00D04B14">
            <w:pPr>
              <w:spacing w:before="40" w:after="40"/>
            </w:pPr>
            <w:r w:rsidRPr="00F61B9E">
              <w:rPr>
                <w:sz w:val="22"/>
                <w:szCs w:val="22"/>
              </w:rPr>
              <w:t xml:space="preserve">Существующие </w:t>
            </w:r>
            <w:r w:rsidRPr="00F61B9E">
              <w:rPr>
                <w:sz w:val="22"/>
                <w:szCs w:val="22"/>
              </w:rPr>
              <w:br/>
              <w:t>трансформаторные подстанции 10(6)/0,4 кВ и распределительные пункты</w:t>
            </w:r>
          </w:p>
        </w:tc>
        <w:tc>
          <w:tcPr>
            <w:tcW w:w="981" w:type="pct"/>
            <w:vAlign w:val="center"/>
          </w:tcPr>
          <w:p w:rsidR="005C1A48" w:rsidRPr="00F61B9E" w:rsidRDefault="005C1A48" w:rsidP="00D04B14">
            <w:pPr>
              <w:spacing w:before="40" w:after="40"/>
            </w:pPr>
            <w:r w:rsidRPr="00F61B9E">
              <w:rPr>
                <w:sz w:val="22"/>
                <w:szCs w:val="22"/>
              </w:rPr>
              <w:t>Реконструкция</w:t>
            </w:r>
            <w:r w:rsidRPr="00F61B9E">
              <w:rPr>
                <w:sz w:val="22"/>
                <w:szCs w:val="22"/>
              </w:rPr>
              <w:br/>
              <w:t>(ремонт строительных конструкций, замена оборудования)</w:t>
            </w:r>
          </w:p>
        </w:tc>
        <w:tc>
          <w:tcPr>
            <w:tcW w:w="1494" w:type="pct"/>
            <w:gridSpan w:val="2"/>
            <w:vAlign w:val="center"/>
          </w:tcPr>
          <w:p w:rsidR="005C1A48" w:rsidRPr="00F61B9E" w:rsidRDefault="005C1A48" w:rsidP="00D04B14">
            <w:pPr>
              <w:spacing w:before="40" w:after="40"/>
            </w:pPr>
            <w:r w:rsidRPr="00F61B9E">
              <w:rPr>
                <w:sz w:val="22"/>
                <w:szCs w:val="22"/>
              </w:rPr>
              <w:t xml:space="preserve">Определяются ответственными </w:t>
            </w:r>
            <w:proofErr w:type="spellStart"/>
            <w:r w:rsidRPr="00F61B9E">
              <w:rPr>
                <w:sz w:val="22"/>
                <w:szCs w:val="22"/>
              </w:rPr>
              <w:t>электроснабжающими</w:t>
            </w:r>
            <w:proofErr w:type="spellEnd"/>
            <w:r w:rsidRPr="00F61B9E">
              <w:rPr>
                <w:sz w:val="22"/>
                <w:szCs w:val="22"/>
              </w:rPr>
              <w:t xml:space="preserve"> организациями</w:t>
            </w:r>
          </w:p>
        </w:tc>
        <w:tc>
          <w:tcPr>
            <w:tcW w:w="879" w:type="pct"/>
            <w:vAlign w:val="center"/>
          </w:tcPr>
          <w:p w:rsidR="005C1A48" w:rsidRPr="00F61B9E" w:rsidRDefault="005C1A48" w:rsidP="00D04B14">
            <w:pPr>
              <w:spacing w:before="40" w:after="40"/>
              <w:ind w:right="-109"/>
            </w:pPr>
            <w:r w:rsidRPr="00F61B9E">
              <w:rPr>
                <w:sz w:val="22"/>
                <w:szCs w:val="22"/>
              </w:rPr>
              <w:t>Все этапы реализации генерального плана</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rPr>
                <w:sz w:val="22"/>
                <w:szCs w:val="22"/>
              </w:rPr>
              <w:t>5.5</w:t>
            </w:r>
          </w:p>
        </w:tc>
        <w:tc>
          <w:tcPr>
            <w:tcW w:w="1207" w:type="pct"/>
            <w:vAlign w:val="center"/>
          </w:tcPr>
          <w:p w:rsidR="005C1A48" w:rsidRPr="00F61B9E" w:rsidRDefault="005C1A48" w:rsidP="00D04B14">
            <w:pPr>
              <w:spacing w:before="40" w:after="40"/>
            </w:pPr>
            <w:r w:rsidRPr="00F61B9E">
              <w:rPr>
                <w:sz w:val="22"/>
                <w:szCs w:val="22"/>
              </w:rPr>
              <w:t>Питающие кабельные линии к новым и существующим трансформаторным подстанциям 10(6)/0,4 кВ</w:t>
            </w:r>
          </w:p>
        </w:tc>
        <w:tc>
          <w:tcPr>
            <w:tcW w:w="981" w:type="pct"/>
            <w:vAlign w:val="center"/>
          </w:tcPr>
          <w:p w:rsidR="005C1A48" w:rsidRPr="00F61B9E" w:rsidRDefault="005C1A48" w:rsidP="00D04B14">
            <w:pPr>
              <w:spacing w:before="40" w:after="40"/>
              <w:rPr>
                <w:i/>
              </w:rPr>
            </w:pPr>
            <w:r w:rsidRPr="00F61B9E">
              <w:rPr>
                <w:sz w:val="22"/>
                <w:szCs w:val="22"/>
              </w:rPr>
              <w:t>Строительство</w:t>
            </w:r>
          </w:p>
        </w:tc>
        <w:tc>
          <w:tcPr>
            <w:tcW w:w="1494" w:type="pct"/>
            <w:gridSpan w:val="2"/>
            <w:vAlign w:val="center"/>
          </w:tcPr>
          <w:p w:rsidR="005C1A48" w:rsidRPr="00F61B9E" w:rsidRDefault="005C1A48" w:rsidP="00D04B14">
            <w:pPr>
              <w:spacing w:before="40" w:after="40"/>
            </w:pPr>
            <w:r w:rsidRPr="00F61B9E">
              <w:rPr>
                <w:sz w:val="22"/>
                <w:szCs w:val="22"/>
              </w:rPr>
              <w:t xml:space="preserve">Определяются на стадии рабочего проектирования по техническим условиям </w:t>
            </w:r>
            <w:proofErr w:type="spellStart"/>
            <w:r w:rsidRPr="00F61B9E">
              <w:rPr>
                <w:sz w:val="22"/>
                <w:szCs w:val="22"/>
              </w:rPr>
              <w:t>электроснабжающих</w:t>
            </w:r>
            <w:proofErr w:type="spellEnd"/>
            <w:r w:rsidRPr="00F61B9E">
              <w:rPr>
                <w:sz w:val="22"/>
                <w:szCs w:val="22"/>
              </w:rPr>
              <w:t xml:space="preserve"> организаций</w:t>
            </w:r>
          </w:p>
        </w:tc>
        <w:tc>
          <w:tcPr>
            <w:tcW w:w="879" w:type="pct"/>
            <w:vAlign w:val="center"/>
          </w:tcPr>
          <w:p w:rsidR="005C1A48" w:rsidRPr="00F61B9E" w:rsidRDefault="005C1A48" w:rsidP="00D04B14">
            <w:pPr>
              <w:spacing w:before="40" w:after="40"/>
              <w:ind w:right="-109"/>
            </w:pPr>
            <w:r w:rsidRPr="00F61B9E">
              <w:rPr>
                <w:sz w:val="22"/>
                <w:szCs w:val="22"/>
              </w:rPr>
              <w:t>Все этапы реализации генерального плана</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D04B14">
            <w:pPr>
              <w:spacing w:before="40" w:after="40"/>
              <w:jc w:val="center"/>
            </w:pPr>
            <w:r w:rsidRPr="00F61B9E">
              <w:rPr>
                <w:sz w:val="22"/>
                <w:szCs w:val="22"/>
              </w:rPr>
              <w:t>5.6</w:t>
            </w:r>
          </w:p>
        </w:tc>
        <w:tc>
          <w:tcPr>
            <w:tcW w:w="1207" w:type="pct"/>
            <w:vAlign w:val="center"/>
          </w:tcPr>
          <w:p w:rsidR="005C1A48" w:rsidRPr="00F61B9E" w:rsidRDefault="005C1A48" w:rsidP="00D04B14">
            <w:pPr>
              <w:spacing w:before="40" w:after="40"/>
            </w:pPr>
            <w:r w:rsidRPr="00F61B9E">
              <w:rPr>
                <w:sz w:val="22"/>
                <w:szCs w:val="22"/>
              </w:rPr>
              <w:t>Существующие воздушные линии электропередач 10(6) кВ</w:t>
            </w:r>
          </w:p>
        </w:tc>
        <w:tc>
          <w:tcPr>
            <w:tcW w:w="981" w:type="pct"/>
            <w:vAlign w:val="center"/>
          </w:tcPr>
          <w:p w:rsidR="005C1A48" w:rsidRPr="00F61B9E" w:rsidRDefault="005C1A48" w:rsidP="00D04B14">
            <w:pPr>
              <w:spacing w:before="40" w:after="40"/>
            </w:pPr>
            <w:r w:rsidRPr="00F61B9E">
              <w:rPr>
                <w:sz w:val="22"/>
                <w:szCs w:val="22"/>
              </w:rPr>
              <w:t>Реконструкция и замена с увеличением сечения проводов</w:t>
            </w:r>
          </w:p>
        </w:tc>
        <w:tc>
          <w:tcPr>
            <w:tcW w:w="1494" w:type="pct"/>
            <w:gridSpan w:val="2"/>
            <w:vAlign w:val="center"/>
          </w:tcPr>
          <w:p w:rsidR="005C1A48" w:rsidRPr="00F61B9E" w:rsidRDefault="005C1A48" w:rsidP="00D04B14">
            <w:pPr>
              <w:spacing w:before="40" w:after="40"/>
            </w:pPr>
            <w:r w:rsidRPr="00F61B9E">
              <w:rPr>
                <w:sz w:val="22"/>
                <w:szCs w:val="22"/>
              </w:rPr>
              <w:t xml:space="preserve">Определяются ответственными </w:t>
            </w:r>
            <w:proofErr w:type="spellStart"/>
            <w:r w:rsidRPr="00F61B9E">
              <w:rPr>
                <w:sz w:val="22"/>
                <w:szCs w:val="22"/>
              </w:rPr>
              <w:t>электроснабжающими</w:t>
            </w:r>
            <w:proofErr w:type="spellEnd"/>
            <w:r w:rsidRPr="00F61B9E">
              <w:rPr>
                <w:sz w:val="22"/>
                <w:szCs w:val="22"/>
              </w:rPr>
              <w:t xml:space="preserve"> организациями</w:t>
            </w:r>
          </w:p>
        </w:tc>
        <w:tc>
          <w:tcPr>
            <w:tcW w:w="879" w:type="pct"/>
            <w:vAlign w:val="center"/>
          </w:tcPr>
          <w:p w:rsidR="005C1A48" w:rsidRPr="00F61B9E" w:rsidRDefault="005C1A48" w:rsidP="00D04B14">
            <w:pPr>
              <w:spacing w:before="40" w:after="40"/>
              <w:ind w:right="-109"/>
            </w:pPr>
            <w:r w:rsidRPr="00F61B9E">
              <w:rPr>
                <w:sz w:val="22"/>
                <w:szCs w:val="22"/>
              </w:rPr>
              <w:t>Все этапы реализации генерального плана</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C40747">
            <w:pPr>
              <w:spacing w:before="40" w:after="40"/>
              <w:jc w:val="center"/>
            </w:pPr>
            <w:r w:rsidRPr="00F61B9E">
              <w:rPr>
                <w:sz w:val="22"/>
                <w:szCs w:val="22"/>
              </w:rPr>
              <w:lastRenderedPageBreak/>
              <w:t>6</w:t>
            </w:r>
          </w:p>
        </w:tc>
        <w:tc>
          <w:tcPr>
            <w:tcW w:w="4561" w:type="pct"/>
            <w:gridSpan w:val="5"/>
            <w:tcBorders>
              <w:left w:val="single" w:sz="4" w:space="0" w:color="auto"/>
              <w:right w:val="single" w:sz="4" w:space="0" w:color="auto"/>
            </w:tcBorders>
            <w:vAlign w:val="center"/>
          </w:tcPr>
          <w:p w:rsidR="005C1A48" w:rsidRPr="00F61B9E" w:rsidRDefault="005C1A48" w:rsidP="00811635">
            <w:pPr>
              <w:pStyle w:val="af6"/>
              <w:spacing w:before="40" w:after="40"/>
              <w:jc w:val="center"/>
            </w:pPr>
            <w:r w:rsidRPr="00F61B9E">
              <w:t>Организация поверхностного стока</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C40747">
            <w:pPr>
              <w:spacing w:before="40" w:after="40"/>
              <w:jc w:val="center"/>
            </w:pPr>
            <w:r w:rsidRPr="00F61B9E">
              <w:rPr>
                <w:sz w:val="22"/>
                <w:szCs w:val="22"/>
              </w:rPr>
              <w:t>6.1</w:t>
            </w:r>
          </w:p>
        </w:tc>
        <w:tc>
          <w:tcPr>
            <w:tcW w:w="4561" w:type="pct"/>
            <w:gridSpan w:val="5"/>
            <w:tcBorders>
              <w:left w:val="single" w:sz="4" w:space="0" w:color="auto"/>
              <w:right w:val="single" w:sz="4" w:space="0" w:color="auto"/>
            </w:tcBorders>
            <w:vAlign w:val="center"/>
          </w:tcPr>
          <w:p w:rsidR="005C1A48" w:rsidRPr="00F61B9E" w:rsidRDefault="005C1A48" w:rsidP="00811635">
            <w:pPr>
              <w:pStyle w:val="af6"/>
              <w:spacing w:before="40" w:after="40"/>
              <w:ind w:left="-106"/>
              <w:jc w:val="center"/>
              <w:rPr>
                <w:i/>
              </w:rPr>
            </w:pPr>
            <w:r w:rsidRPr="00F61B9E">
              <w:rPr>
                <w:i/>
              </w:rPr>
              <w:t>Планировочный район Лотошино</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673833">
            <w:pPr>
              <w:widowControl w:val="0"/>
              <w:spacing w:before="40" w:after="40"/>
              <w:jc w:val="center"/>
            </w:pPr>
            <w:r w:rsidRPr="00F61B9E">
              <w:rPr>
                <w:sz w:val="22"/>
                <w:szCs w:val="22"/>
              </w:rPr>
              <w:t>6.1.1</w:t>
            </w:r>
          </w:p>
        </w:tc>
        <w:tc>
          <w:tcPr>
            <w:tcW w:w="1207" w:type="pct"/>
            <w:tcBorders>
              <w:left w:val="single" w:sz="4" w:space="0" w:color="auto"/>
              <w:right w:val="single" w:sz="4" w:space="0" w:color="auto"/>
            </w:tcBorders>
            <w:vAlign w:val="center"/>
          </w:tcPr>
          <w:p w:rsidR="005C1A48" w:rsidRPr="00F61B9E" w:rsidRDefault="005C1A48" w:rsidP="005C1A48">
            <w:pPr>
              <w:widowControl w:val="0"/>
              <w:spacing w:before="40" w:after="40"/>
            </w:pPr>
            <w:r w:rsidRPr="00F61B9E">
              <w:rPr>
                <w:sz w:val="22"/>
                <w:szCs w:val="22"/>
              </w:rPr>
              <w:t xml:space="preserve">Очистные сооружения поверхностного стока </w:t>
            </w:r>
            <w:r w:rsidRPr="00F61B9E">
              <w:rPr>
                <w:sz w:val="22"/>
                <w:szCs w:val="22"/>
              </w:rPr>
              <w:br/>
              <w:t>в городском поселении</w:t>
            </w:r>
          </w:p>
        </w:tc>
        <w:tc>
          <w:tcPr>
            <w:tcW w:w="981" w:type="pct"/>
            <w:tcBorders>
              <w:left w:val="single" w:sz="4" w:space="0" w:color="auto"/>
              <w:right w:val="single" w:sz="4" w:space="0" w:color="auto"/>
            </w:tcBorders>
            <w:vAlign w:val="center"/>
          </w:tcPr>
          <w:p w:rsidR="005C1A48" w:rsidRPr="00F61B9E" w:rsidRDefault="005C1A48" w:rsidP="00673833">
            <w:pPr>
              <w:widowControl w:val="0"/>
              <w:spacing w:before="40" w:after="40"/>
              <w:jc w:val="center"/>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5C1A48" w:rsidRPr="00F61B9E" w:rsidRDefault="005C1A48" w:rsidP="00673833">
            <w:pPr>
              <w:widowControl w:val="0"/>
              <w:spacing w:before="40" w:after="40"/>
              <w:jc w:val="center"/>
            </w:pPr>
            <w:r w:rsidRPr="00F61B9E">
              <w:rPr>
                <w:sz w:val="22"/>
                <w:szCs w:val="22"/>
              </w:rPr>
              <w:t>9 сооружений</w:t>
            </w:r>
          </w:p>
        </w:tc>
        <w:tc>
          <w:tcPr>
            <w:tcW w:w="879" w:type="pct"/>
            <w:tcBorders>
              <w:left w:val="single" w:sz="4" w:space="0" w:color="auto"/>
              <w:right w:val="single" w:sz="4" w:space="0" w:color="auto"/>
            </w:tcBorders>
            <w:vAlign w:val="center"/>
          </w:tcPr>
          <w:p w:rsidR="005C1A48" w:rsidRPr="00F61B9E" w:rsidRDefault="005C1A48" w:rsidP="005C1A48">
            <w:pPr>
              <w:overflowPunct w:val="0"/>
              <w:autoSpaceDE w:val="0"/>
              <w:autoSpaceDN w:val="0"/>
              <w:adjustRightInd w:val="0"/>
              <w:spacing w:before="40" w:after="40"/>
              <w:jc w:val="center"/>
              <w:textAlignment w:val="baseline"/>
            </w:pPr>
            <w:r w:rsidRPr="00F61B9E">
              <w:t>Первая очередь,</w:t>
            </w:r>
            <w:r w:rsidRPr="00F61B9E">
              <w:br/>
            </w:r>
            <w:r w:rsidRPr="00F61B9E">
              <w:rPr>
                <w:sz w:val="22"/>
                <w:szCs w:val="22"/>
              </w:rPr>
              <w:t>расчётный срок</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673833">
            <w:pPr>
              <w:spacing w:before="40" w:after="40"/>
              <w:jc w:val="center"/>
            </w:pPr>
            <w:r w:rsidRPr="00F61B9E">
              <w:rPr>
                <w:sz w:val="22"/>
                <w:szCs w:val="22"/>
              </w:rPr>
              <w:t>6.1.2</w:t>
            </w:r>
          </w:p>
        </w:tc>
        <w:tc>
          <w:tcPr>
            <w:tcW w:w="1207" w:type="pct"/>
            <w:tcBorders>
              <w:left w:val="single" w:sz="4" w:space="0" w:color="auto"/>
              <w:right w:val="single" w:sz="4" w:space="0" w:color="auto"/>
            </w:tcBorders>
            <w:vAlign w:val="center"/>
          </w:tcPr>
          <w:p w:rsidR="005C1A48" w:rsidRPr="00F61B9E" w:rsidRDefault="005C1A48" w:rsidP="00673833">
            <w:pPr>
              <w:overflowPunct w:val="0"/>
              <w:autoSpaceDE w:val="0"/>
              <w:autoSpaceDN w:val="0"/>
              <w:adjustRightInd w:val="0"/>
              <w:spacing w:before="40" w:after="40"/>
              <w:textAlignment w:val="baseline"/>
            </w:pPr>
            <w:r w:rsidRPr="00F61B9E">
              <w:rPr>
                <w:sz w:val="22"/>
                <w:szCs w:val="22"/>
              </w:rPr>
              <w:t>Сети дождевой канализации на территории городского поселения</w:t>
            </w:r>
          </w:p>
        </w:tc>
        <w:tc>
          <w:tcPr>
            <w:tcW w:w="981" w:type="pct"/>
            <w:tcBorders>
              <w:left w:val="single" w:sz="4" w:space="0" w:color="auto"/>
              <w:right w:val="single" w:sz="4" w:space="0" w:color="auto"/>
            </w:tcBorders>
            <w:vAlign w:val="center"/>
          </w:tcPr>
          <w:p w:rsidR="005C1A48" w:rsidRPr="00F61B9E" w:rsidRDefault="005C1A48" w:rsidP="00673833">
            <w:pPr>
              <w:overflowPunct w:val="0"/>
              <w:autoSpaceDE w:val="0"/>
              <w:autoSpaceDN w:val="0"/>
              <w:adjustRightInd w:val="0"/>
              <w:spacing w:before="40" w:after="40"/>
              <w:jc w:val="center"/>
              <w:textAlignment w:val="baseline"/>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5C1A48" w:rsidRPr="00F61B9E" w:rsidRDefault="005C1A48" w:rsidP="00673833">
            <w:pPr>
              <w:overflowPunct w:val="0"/>
              <w:autoSpaceDE w:val="0"/>
              <w:autoSpaceDN w:val="0"/>
              <w:adjustRightInd w:val="0"/>
              <w:spacing w:before="40" w:after="40"/>
              <w:jc w:val="center"/>
              <w:textAlignment w:val="baseline"/>
            </w:pPr>
            <w:r w:rsidRPr="00F61B9E">
              <w:rPr>
                <w:sz w:val="22"/>
                <w:szCs w:val="22"/>
              </w:rPr>
              <w:t>Определяются на стадии рабочего проектирования</w:t>
            </w:r>
          </w:p>
        </w:tc>
        <w:tc>
          <w:tcPr>
            <w:tcW w:w="879" w:type="pct"/>
            <w:tcBorders>
              <w:left w:val="single" w:sz="4" w:space="0" w:color="auto"/>
              <w:right w:val="single" w:sz="4" w:space="0" w:color="auto"/>
            </w:tcBorders>
            <w:vAlign w:val="center"/>
          </w:tcPr>
          <w:p w:rsidR="005C1A48" w:rsidRPr="00F61B9E" w:rsidRDefault="005C1A48" w:rsidP="005C1A48">
            <w:pPr>
              <w:overflowPunct w:val="0"/>
              <w:autoSpaceDE w:val="0"/>
              <w:autoSpaceDN w:val="0"/>
              <w:adjustRightInd w:val="0"/>
              <w:spacing w:before="40" w:after="40"/>
              <w:jc w:val="center"/>
              <w:textAlignment w:val="baseline"/>
            </w:pPr>
            <w:r w:rsidRPr="00F61B9E">
              <w:t>Первая очередь,</w:t>
            </w:r>
            <w:r w:rsidRPr="00F61B9E">
              <w:br/>
            </w:r>
            <w:r w:rsidRPr="00F61B9E">
              <w:rPr>
                <w:sz w:val="22"/>
                <w:szCs w:val="22"/>
              </w:rPr>
              <w:t>расчётный срок</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C40747">
            <w:pPr>
              <w:spacing w:before="40" w:after="40"/>
              <w:jc w:val="center"/>
            </w:pPr>
            <w:r w:rsidRPr="00F61B9E">
              <w:rPr>
                <w:sz w:val="22"/>
                <w:szCs w:val="22"/>
              </w:rPr>
              <w:t>6.2</w:t>
            </w:r>
          </w:p>
        </w:tc>
        <w:tc>
          <w:tcPr>
            <w:tcW w:w="4561" w:type="pct"/>
            <w:gridSpan w:val="5"/>
            <w:tcBorders>
              <w:left w:val="single" w:sz="4" w:space="0" w:color="auto"/>
              <w:right w:val="single" w:sz="4" w:space="0" w:color="auto"/>
            </w:tcBorders>
            <w:vAlign w:val="center"/>
          </w:tcPr>
          <w:p w:rsidR="005C1A48" w:rsidRPr="00F61B9E" w:rsidRDefault="005C1A48" w:rsidP="00673833">
            <w:pPr>
              <w:pStyle w:val="af6"/>
              <w:spacing w:before="40" w:after="40"/>
              <w:jc w:val="center"/>
            </w:pPr>
            <w:r w:rsidRPr="00F61B9E">
              <w:rPr>
                <w:i/>
              </w:rPr>
              <w:t xml:space="preserve">Планировочный район </w:t>
            </w:r>
            <w:proofErr w:type="spellStart"/>
            <w:r w:rsidRPr="00F61B9E">
              <w:rPr>
                <w:i/>
              </w:rPr>
              <w:t>Микулинское</w:t>
            </w:r>
            <w:proofErr w:type="spellEnd"/>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673833">
            <w:pPr>
              <w:spacing w:before="40" w:after="40"/>
              <w:jc w:val="center"/>
            </w:pPr>
            <w:r w:rsidRPr="00F61B9E">
              <w:rPr>
                <w:sz w:val="22"/>
                <w:szCs w:val="22"/>
              </w:rPr>
              <w:t>6.2.1</w:t>
            </w:r>
          </w:p>
        </w:tc>
        <w:tc>
          <w:tcPr>
            <w:tcW w:w="1207" w:type="pct"/>
            <w:tcBorders>
              <w:left w:val="single" w:sz="4" w:space="0" w:color="auto"/>
              <w:right w:val="single" w:sz="4" w:space="0" w:color="auto"/>
            </w:tcBorders>
            <w:vAlign w:val="center"/>
          </w:tcPr>
          <w:p w:rsidR="005C1A48" w:rsidRPr="00F61B9E" w:rsidRDefault="005C1A48" w:rsidP="00673833">
            <w:pPr>
              <w:spacing w:before="40" w:after="40"/>
            </w:pPr>
            <w:r w:rsidRPr="00F61B9E">
              <w:rPr>
                <w:sz w:val="22"/>
                <w:szCs w:val="22"/>
              </w:rPr>
              <w:t xml:space="preserve">Очистные сооружения поверхностного стока на производственных территориях территории </w:t>
            </w:r>
          </w:p>
        </w:tc>
        <w:tc>
          <w:tcPr>
            <w:tcW w:w="981" w:type="pct"/>
            <w:tcBorders>
              <w:left w:val="single" w:sz="4" w:space="0" w:color="auto"/>
              <w:right w:val="single" w:sz="4" w:space="0" w:color="auto"/>
            </w:tcBorders>
            <w:vAlign w:val="center"/>
          </w:tcPr>
          <w:p w:rsidR="005C1A48" w:rsidRPr="00F61B9E" w:rsidRDefault="005C1A48" w:rsidP="00673833">
            <w:pPr>
              <w:spacing w:before="40" w:after="40"/>
              <w:jc w:val="center"/>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5C1A48" w:rsidRPr="00F61B9E" w:rsidRDefault="005C1A48" w:rsidP="00673833">
            <w:pPr>
              <w:spacing w:before="40" w:after="40"/>
              <w:ind w:left="56" w:right="-24"/>
            </w:pPr>
            <w:r w:rsidRPr="00F61B9E">
              <w:rPr>
                <w:sz w:val="22"/>
                <w:szCs w:val="22"/>
              </w:rPr>
              <w:t>18 объектов</w:t>
            </w:r>
          </w:p>
        </w:tc>
        <w:tc>
          <w:tcPr>
            <w:tcW w:w="879" w:type="pct"/>
            <w:tcBorders>
              <w:left w:val="single" w:sz="4" w:space="0" w:color="auto"/>
              <w:right w:val="single" w:sz="4" w:space="0" w:color="auto"/>
            </w:tcBorders>
            <w:vAlign w:val="center"/>
          </w:tcPr>
          <w:p w:rsidR="005C1A48" w:rsidRPr="00F61B9E" w:rsidRDefault="005C1A48" w:rsidP="00673833">
            <w:pPr>
              <w:overflowPunct w:val="0"/>
              <w:autoSpaceDE w:val="0"/>
              <w:autoSpaceDN w:val="0"/>
              <w:adjustRightInd w:val="0"/>
              <w:spacing w:before="40" w:after="40"/>
              <w:jc w:val="center"/>
              <w:textAlignment w:val="baseline"/>
            </w:pPr>
            <w:r w:rsidRPr="00F61B9E">
              <w:t>Первая очередь,</w:t>
            </w:r>
          </w:p>
          <w:p w:rsidR="005C1A48" w:rsidRPr="00F61B9E" w:rsidRDefault="005C1A48" w:rsidP="00673833">
            <w:pPr>
              <w:overflowPunct w:val="0"/>
              <w:autoSpaceDE w:val="0"/>
              <w:autoSpaceDN w:val="0"/>
              <w:adjustRightInd w:val="0"/>
              <w:spacing w:before="40" w:after="40"/>
              <w:jc w:val="center"/>
              <w:textAlignment w:val="baseline"/>
            </w:pPr>
            <w:r w:rsidRPr="00F61B9E">
              <w:rPr>
                <w:sz w:val="22"/>
                <w:szCs w:val="22"/>
              </w:rPr>
              <w:t>расчётный срок</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673833">
            <w:pPr>
              <w:spacing w:before="40" w:after="40"/>
              <w:jc w:val="center"/>
            </w:pPr>
            <w:r w:rsidRPr="00F61B9E">
              <w:rPr>
                <w:sz w:val="22"/>
                <w:szCs w:val="22"/>
              </w:rPr>
              <w:t>6.2.2</w:t>
            </w:r>
          </w:p>
        </w:tc>
        <w:tc>
          <w:tcPr>
            <w:tcW w:w="1207" w:type="pct"/>
            <w:tcBorders>
              <w:left w:val="single" w:sz="4" w:space="0" w:color="auto"/>
              <w:right w:val="single" w:sz="4" w:space="0" w:color="auto"/>
            </w:tcBorders>
            <w:vAlign w:val="center"/>
          </w:tcPr>
          <w:p w:rsidR="005C1A48" w:rsidRPr="00F61B9E" w:rsidRDefault="005C1A48" w:rsidP="00673833">
            <w:pPr>
              <w:overflowPunct w:val="0"/>
              <w:autoSpaceDE w:val="0"/>
              <w:autoSpaceDN w:val="0"/>
              <w:adjustRightInd w:val="0"/>
              <w:spacing w:before="40" w:after="40"/>
              <w:textAlignment w:val="baseline"/>
            </w:pPr>
            <w:r w:rsidRPr="00F61B9E">
              <w:rPr>
                <w:sz w:val="22"/>
                <w:szCs w:val="22"/>
              </w:rPr>
              <w:t>Сети дождевой канализации на территории городского поселения</w:t>
            </w:r>
          </w:p>
        </w:tc>
        <w:tc>
          <w:tcPr>
            <w:tcW w:w="981" w:type="pct"/>
            <w:tcBorders>
              <w:left w:val="single" w:sz="4" w:space="0" w:color="auto"/>
              <w:right w:val="single" w:sz="4" w:space="0" w:color="auto"/>
            </w:tcBorders>
            <w:vAlign w:val="center"/>
          </w:tcPr>
          <w:p w:rsidR="005C1A48" w:rsidRPr="00F61B9E" w:rsidRDefault="005C1A48" w:rsidP="00673833">
            <w:pPr>
              <w:overflowPunct w:val="0"/>
              <w:autoSpaceDE w:val="0"/>
              <w:autoSpaceDN w:val="0"/>
              <w:adjustRightInd w:val="0"/>
              <w:spacing w:before="40" w:after="40"/>
              <w:jc w:val="center"/>
              <w:textAlignment w:val="baseline"/>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5C1A48" w:rsidRPr="00F61B9E" w:rsidRDefault="005C1A48" w:rsidP="00673833">
            <w:pPr>
              <w:overflowPunct w:val="0"/>
              <w:autoSpaceDE w:val="0"/>
              <w:autoSpaceDN w:val="0"/>
              <w:adjustRightInd w:val="0"/>
              <w:spacing w:before="40" w:after="40"/>
              <w:jc w:val="center"/>
              <w:textAlignment w:val="baseline"/>
            </w:pPr>
            <w:r w:rsidRPr="00F61B9E">
              <w:rPr>
                <w:sz w:val="22"/>
                <w:szCs w:val="22"/>
              </w:rPr>
              <w:t>Определяются на стадии рабочего проектирования</w:t>
            </w:r>
          </w:p>
        </w:tc>
        <w:tc>
          <w:tcPr>
            <w:tcW w:w="879" w:type="pct"/>
            <w:tcBorders>
              <w:left w:val="single" w:sz="4" w:space="0" w:color="auto"/>
              <w:right w:val="single" w:sz="4" w:space="0" w:color="auto"/>
            </w:tcBorders>
            <w:vAlign w:val="center"/>
          </w:tcPr>
          <w:p w:rsidR="005C1A48" w:rsidRPr="00F61B9E" w:rsidRDefault="005C1A48" w:rsidP="00673833">
            <w:pPr>
              <w:overflowPunct w:val="0"/>
              <w:autoSpaceDE w:val="0"/>
              <w:autoSpaceDN w:val="0"/>
              <w:adjustRightInd w:val="0"/>
              <w:spacing w:before="40" w:after="40"/>
              <w:jc w:val="center"/>
              <w:textAlignment w:val="baseline"/>
            </w:pPr>
            <w:r w:rsidRPr="00F61B9E">
              <w:t>Первая очередь,</w:t>
            </w:r>
          </w:p>
          <w:p w:rsidR="005C1A48" w:rsidRPr="00F61B9E" w:rsidRDefault="005C1A48" w:rsidP="00673833">
            <w:pPr>
              <w:overflowPunct w:val="0"/>
              <w:autoSpaceDE w:val="0"/>
              <w:autoSpaceDN w:val="0"/>
              <w:adjustRightInd w:val="0"/>
              <w:spacing w:before="40" w:after="40"/>
              <w:jc w:val="center"/>
              <w:textAlignment w:val="baseline"/>
            </w:pPr>
            <w:r w:rsidRPr="00F61B9E">
              <w:rPr>
                <w:sz w:val="22"/>
                <w:szCs w:val="22"/>
              </w:rPr>
              <w:t>расчётный срок</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811635">
            <w:pPr>
              <w:keepNext/>
              <w:spacing w:before="40" w:after="40"/>
              <w:jc w:val="center"/>
            </w:pPr>
            <w:r w:rsidRPr="00F61B9E">
              <w:rPr>
                <w:sz w:val="22"/>
                <w:szCs w:val="22"/>
              </w:rPr>
              <w:t>6.3</w:t>
            </w:r>
          </w:p>
        </w:tc>
        <w:tc>
          <w:tcPr>
            <w:tcW w:w="4561" w:type="pct"/>
            <w:gridSpan w:val="5"/>
            <w:tcBorders>
              <w:left w:val="single" w:sz="4" w:space="0" w:color="auto"/>
              <w:right w:val="single" w:sz="4" w:space="0" w:color="auto"/>
            </w:tcBorders>
            <w:vAlign w:val="center"/>
          </w:tcPr>
          <w:p w:rsidR="005C1A48" w:rsidRPr="00F61B9E" w:rsidRDefault="005C1A48" w:rsidP="00811635">
            <w:pPr>
              <w:pStyle w:val="af6"/>
              <w:keepNext/>
              <w:spacing w:before="40" w:after="40"/>
              <w:jc w:val="center"/>
              <w:rPr>
                <w:i/>
              </w:rPr>
            </w:pPr>
            <w:r w:rsidRPr="00F61B9E">
              <w:rPr>
                <w:i/>
              </w:rPr>
              <w:t>Планировочный район Ошейкино</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673833">
            <w:pPr>
              <w:spacing w:before="40" w:after="40"/>
              <w:jc w:val="center"/>
            </w:pPr>
            <w:r w:rsidRPr="00F61B9E">
              <w:rPr>
                <w:sz w:val="22"/>
                <w:szCs w:val="22"/>
              </w:rPr>
              <w:t>6.3.1</w:t>
            </w:r>
          </w:p>
        </w:tc>
        <w:tc>
          <w:tcPr>
            <w:tcW w:w="1207" w:type="pct"/>
            <w:tcBorders>
              <w:left w:val="single" w:sz="4" w:space="0" w:color="auto"/>
              <w:right w:val="single" w:sz="4" w:space="0" w:color="auto"/>
            </w:tcBorders>
            <w:vAlign w:val="center"/>
          </w:tcPr>
          <w:p w:rsidR="005C1A48" w:rsidRPr="00F61B9E" w:rsidRDefault="005C1A48" w:rsidP="00673833">
            <w:pPr>
              <w:overflowPunct w:val="0"/>
              <w:autoSpaceDE w:val="0"/>
              <w:autoSpaceDN w:val="0"/>
              <w:adjustRightInd w:val="0"/>
              <w:spacing w:before="40" w:after="40"/>
              <w:ind w:right="-122"/>
              <w:textAlignment w:val="baseline"/>
            </w:pPr>
            <w:r w:rsidRPr="00F61B9E">
              <w:rPr>
                <w:sz w:val="22"/>
                <w:szCs w:val="22"/>
              </w:rPr>
              <w:t xml:space="preserve">Очистные сооружения поверхностных стоков </w:t>
            </w:r>
          </w:p>
        </w:tc>
        <w:tc>
          <w:tcPr>
            <w:tcW w:w="981" w:type="pct"/>
            <w:tcBorders>
              <w:left w:val="single" w:sz="4" w:space="0" w:color="auto"/>
              <w:right w:val="single" w:sz="4" w:space="0" w:color="auto"/>
            </w:tcBorders>
            <w:vAlign w:val="center"/>
          </w:tcPr>
          <w:p w:rsidR="005C1A48" w:rsidRPr="00F61B9E" w:rsidRDefault="005C1A48" w:rsidP="00673833">
            <w:pPr>
              <w:overflowPunct w:val="0"/>
              <w:autoSpaceDE w:val="0"/>
              <w:autoSpaceDN w:val="0"/>
              <w:adjustRightInd w:val="0"/>
              <w:spacing w:before="40" w:after="40"/>
              <w:jc w:val="center"/>
              <w:textAlignment w:val="baseline"/>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5C1A48" w:rsidRPr="00F61B9E" w:rsidRDefault="005C1A48" w:rsidP="00673833">
            <w:pPr>
              <w:overflowPunct w:val="0"/>
              <w:autoSpaceDE w:val="0"/>
              <w:autoSpaceDN w:val="0"/>
              <w:adjustRightInd w:val="0"/>
              <w:spacing w:before="40" w:after="40"/>
              <w:jc w:val="center"/>
              <w:textAlignment w:val="baseline"/>
            </w:pPr>
            <w:r w:rsidRPr="00F61B9E">
              <w:rPr>
                <w:sz w:val="22"/>
                <w:szCs w:val="22"/>
              </w:rPr>
              <w:t>13 объектов</w:t>
            </w:r>
          </w:p>
        </w:tc>
        <w:tc>
          <w:tcPr>
            <w:tcW w:w="879" w:type="pct"/>
            <w:tcBorders>
              <w:left w:val="single" w:sz="4" w:space="0" w:color="auto"/>
              <w:right w:val="single" w:sz="4" w:space="0" w:color="auto"/>
            </w:tcBorders>
            <w:vAlign w:val="center"/>
          </w:tcPr>
          <w:p w:rsidR="005C1A48" w:rsidRPr="00F61B9E" w:rsidRDefault="005C1A48" w:rsidP="00B3039B">
            <w:pPr>
              <w:overflowPunct w:val="0"/>
              <w:autoSpaceDE w:val="0"/>
              <w:autoSpaceDN w:val="0"/>
              <w:adjustRightInd w:val="0"/>
              <w:spacing w:before="40" w:after="40"/>
              <w:jc w:val="center"/>
              <w:textAlignment w:val="baseline"/>
            </w:pPr>
            <w:r w:rsidRPr="00F61B9E">
              <w:t>Первая очередь,</w:t>
            </w:r>
            <w:r w:rsidR="00B3039B" w:rsidRPr="00F61B9E">
              <w:br/>
            </w:r>
            <w:r w:rsidRPr="00F61B9E">
              <w:rPr>
                <w:sz w:val="22"/>
                <w:szCs w:val="22"/>
              </w:rPr>
              <w:t>расчётный срок</w:t>
            </w:r>
          </w:p>
        </w:tc>
      </w:tr>
      <w:tr w:rsidR="005C1A48" w:rsidRPr="00F61B9E" w:rsidTr="00E21623">
        <w:trPr>
          <w:cantSplit/>
          <w:jc w:val="center"/>
        </w:trPr>
        <w:tc>
          <w:tcPr>
            <w:tcW w:w="439" w:type="pct"/>
            <w:tcBorders>
              <w:left w:val="single" w:sz="4" w:space="0" w:color="auto"/>
              <w:right w:val="single" w:sz="4" w:space="0" w:color="auto"/>
            </w:tcBorders>
            <w:vAlign w:val="center"/>
          </w:tcPr>
          <w:p w:rsidR="005C1A48" w:rsidRPr="00F61B9E" w:rsidRDefault="005C1A48" w:rsidP="00673833">
            <w:pPr>
              <w:spacing w:before="40" w:after="40"/>
              <w:jc w:val="center"/>
            </w:pPr>
            <w:r w:rsidRPr="00F61B9E">
              <w:rPr>
                <w:sz w:val="22"/>
                <w:szCs w:val="22"/>
              </w:rPr>
              <w:t>6.3.2</w:t>
            </w:r>
          </w:p>
        </w:tc>
        <w:tc>
          <w:tcPr>
            <w:tcW w:w="1207" w:type="pct"/>
            <w:tcBorders>
              <w:left w:val="single" w:sz="4" w:space="0" w:color="auto"/>
              <w:right w:val="single" w:sz="4" w:space="0" w:color="auto"/>
            </w:tcBorders>
            <w:vAlign w:val="center"/>
          </w:tcPr>
          <w:p w:rsidR="005C1A48" w:rsidRPr="00F61B9E" w:rsidRDefault="005C1A48" w:rsidP="00673833">
            <w:pPr>
              <w:overflowPunct w:val="0"/>
              <w:autoSpaceDE w:val="0"/>
              <w:autoSpaceDN w:val="0"/>
              <w:adjustRightInd w:val="0"/>
              <w:spacing w:before="40" w:after="40"/>
              <w:textAlignment w:val="baseline"/>
            </w:pPr>
            <w:r w:rsidRPr="00F61B9E">
              <w:rPr>
                <w:sz w:val="22"/>
                <w:szCs w:val="22"/>
              </w:rPr>
              <w:t>Сети дождевой канализации на территории городского поселения</w:t>
            </w:r>
          </w:p>
        </w:tc>
        <w:tc>
          <w:tcPr>
            <w:tcW w:w="981" w:type="pct"/>
            <w:tcBorders>
              <w:left w:val="single" w:sz="4" w:space="0" w:color="auto"/>
              <w:right w:val="single" w:sz="4" w:space="0" w:color="auto"/>
            </w:tcBorders>
            <w:vAlign w:val="center"/>
          </w:tcPr>
          <w:p w:rsidR="005C1A48" w:rsidRPr="00F61B9E" w:rsidRDefault="005C1A48" w:rsidP="00673833">
            <w:pPr>
              <w:overflowPunct w:val="0"/>
              <w:autoSpaceDE w:val="0"/>
              <w:autoSpaceDN w:val="0"/>
              <w:adjustRightInd w:val="0"/>
              <w:spacing w:before="40" w:after="40"/>
              <w:jc w:val="center"/>
              <w:textAlignment w:val="baseline"/>
            </w:pPr>
            <w:r w:rsidRPr="00F61B9E">
              <w:rPr>
                <w:sz w:val="22"/>
                <w:szCs w:val="22"/>
              </w:rPr>
              <w:t>Строительство</w:t>
            </w:r>
          </w:p>
        </w:tc>
        <w:tc>
          <w:tcPr>
            <w:tcW w:w="1494" w:type="pct"/>
            <w:gridSpan w:val="2"/>
            <w:tcBorders>
              <w:top w:val="single" w:sz="4" w:space="0" w:color="auto"/>
              <w:left w:val="single" w:sz="4" w:space="0" w:color="auto"/>
              <w:bottom w:val="single" w:sz="4" w:space="0" w:color="auto"/>
              <w:right w:val="single" w:sz="4" w:space="0" w:color="auto"/>
            </w:tcBorders>
            <w:vAlign w:val="center"/>
          </w:tcPr>
          <w:p w:rsidR="005C1A48" w:rsidRPr="00F61B9E" w:rsidRDefault="005C1A48" w:rsidP="00673833">
            <w:pPr>
              <w:overflowPunct w:val="0"/>
              <w:autoSpaceDE w:val="0"/>
              <w:autoSpaceDN w:val="0"/>
              <w:adjustRightInd w:val="0"/>
              <w:spacing w:before="40" w:after="40"/>
              <w:jc w:val="center"/>
              <w:textAlignment w:val="baseline"/>
            </w:pPr>
            <w:r w:rsidRPr="00F61B9E">
              <w:rPr>
                <w:sz w:val="22"/>
                <w:szCs w:val="22"/>
              </w:rPr>
              <w:t>Определяются на стадии рабочего проектирования</w:t>
            </w:r>
          </w:p>
        </w:tc>
        <w:tc>
          <w:tcPr>
            <w:tcW w:w="879" w:type="pct"/>
            <w:tcBorders>
              <w:left w:val="single" w:sz="4" w:space="0" w:color="auto"/>
              <w:right w:val="single" w:sz="4" w:space="0" w:color="auto"/>
            </w:tcBorders>
            <w:vAlign w:val="center"/>
          </w:tcPr>
          <w:p w:rsidR="005C1A48" w:rsidRPr="00F61B9E" w:rsidRDefault="005C1A48" w:rsidP="00B3039B">
            <w:pPr>
              <w:overflowPunct w:val="0"/>
              <w:autoSpaceDE w:val="0"/>
              <w:autoSpaceDN w:val="0"/>
              <w:adjustRightInd w:val="0"/>
              <w:spacing w:before="40" w:after="40"/>
              <w:jc w:val="center"/>
              <w:textAlignment w:val="baseline"/>
            </w:pPr>
            <w:r w:rsidRPr="00F61B9E">
              <w:t>Первая очередь,</w:t>
            </w:r>
            <w:r w:rsidR="00B3039B" w:rsidRPr="00F61B9E">
              <w:br/>
            </w:r>
            <w:r w:rsidRPr="00F61B9E">
              <w:rPr>
                <w:sz w:val="22"/>
                <w:szCs w:val="22"/>
              </w:rPr>
              <w:t>расчётный срок</w:t>
            </w:r>
          </w:p>
        </w:tc>
      </w:tr>
    </w:tbl>
    <w:p w:rsidR="005C1A48" w:rsidRPr="00F61B9E" w:rsidRDefault="005C1A48" w:rsidP="00B3039B">
      <w:pPr>
        <w:autoSpaceDE w:val="0"/>
        <w:autoSpaceDN w:val="0"/>
        <w:adjustRightInd w:val="0"/>
        <w:spacing w:before="120"/>
        <w:jc w:val="both"/>
        <w:rPr>
          <w:rFonts w:eastAsia="Calibri"/>
          <w:sz w:val="20"/>
          <w:szCs w:val="20"/>
        </w:rPr>
      </w:pPr>
      <w:r w:rsidRPr="00F61B9E">
        <w:rPr>
          <w:szCs w:val="22"/>
          <w:vertAlign w:val="superscript"/>
        </w:rPr>
        <w:t xml:space="preserve">п </w:t>
      </w:r>
      <w:r w:rsidRPr="00F61B9E">
        <w:rPr>
          <w:rFonts w:eastAsia="Calibri"/>
        </w:rPr>
        <w:t xml:space="preserve">– </w:t>
      </w:r>
      <w:r w:rsidRPr="00F61B9E">
        <w:rPr>
          <w:rFonts w:eastAsia="Calibri"/>
          <w:sz w:val="20"/>
          <w:szCs w:val="20"/>
        </w:rPr>
        <w:t xml:space="preserve">мероприятия предусмотрены Муниципальной программой городского округа Лотошино Московской области «Развитие инженерной инфраструктуры и энергоэффективности» на 2020 - 2024 годы», утвержденной постановлением Главы городского округа Лотошино от 28.11.2019 № 1132. </w:t>
      </w:r>
    </w:p>
    <w:p w:rsidR="005C1A48" w:rsidRPr="00F61B9E" w:rsidRDefault="005C1A48"/>
    <w:p w:rsidR="009F40CA" w:rsidRPr="00F61B9E" w:rsidRDefault="009F40CA" w:rsidP="005C1A48">
      <w:pPr>
        <w:pStyle w:val="Osnovnoy"/>
        <w:keepNext/>
        <w:pageBreakBefore/>
        <w:numPr>
          <w:ilvl w:val="1"/>
          <w:numId w:val="37"/>
        </w:numPr>
        <w:spacing w:before="240"/>
        <w:ind w:left="0" w:firstLine="0"/>
        <w:jc w:val="center"/>
        <w:outlineLvl w:val="1"/>
        <w:rPr>
          <w:caps/>
        </w:rPr>
      </w:pPr>
      <w:bookmarkStart w:id="34" w:name="_Toc70942086"/>
      <w:r w:rsidRPr="00F61B9E">
        <w:rPr>
          <w:caps/>
        </w:rPr>
        <w:lastRenderedPageBreak/>
        <w:t xml:space="preserve">Планируемые мероприятия по охране окружающей среды </w:t>
      </w:r>
      <w:r w:rsidR="00160D5F" w:rsidRPr="00F61B9E">
        <w:rPr>
          <w:caps/>
        </w:rPr>
        <w:t>городского</w:t>
      </w:r>
      <w:r w:rsidR="003C47F4" w:rsidRPr="00F61B9E">
        <w:rPr>
          <w:caps/>
        </w:rPr>
        <w:t xml:space="preserve"> </w:t>
      </w:r>
      <w:r w:rsidR="00160D5F" w:rsidRPr="00F61B9E">
        <w:rPr>
          <w:caps/>
        </w:rPr>
        <w:t xml:space="preserve">округа </w:t>
      </w:r>
      <w:r w:rsidR="00F858B0" w:rsidRPr="00F61B9E">
        <w:rPr>
          <w:caps/>
        </w:rPr>
        <w:t>Лотошино</w:t>
      </w:r>
      <w:bookmarkEnd w:id="34"/>
      <w:r w:rsidR="0041056C" w:rsidRPr="00F61B9E">
        <w:rPr>
          <w:caps/>
        </w:rPr>
        <w:t xml:space="preserve"> </w:t>
      </w:r>
    </w:p>
    <w:p w:rsidR="00BE76D0" w:rsidRPr="00F61B9E" w:rsidRDefault="00BE76D0" w:rsidP="00BE76D0">
      <w:pPr>
        <w:widowControl w:val="0"/>
        <w:suppressAutoHyphens/>
        <w:spacing w:before="60"/>
        <w:ind w:firstLine="709"/>
        <w:jc w:val="both"/>
      </w:pPr>
      <w:r w:rsidRPr="00F61B9E">
        <w:t xml:space="preserve">К мероприятиям по охране окружающей среды, предусмотренным в проекте Генерального плана городского округа </w:t>
      </w:r>
      <w:r w:rsidRPr="00F61B9E">
        <w:rPr>
          <w:rFonts w:ascii="Times New Roman CYR" w:hAnsi="Times New Roman CYR"/>
        </w:rPr>
        <w:t>Лотошино</w:t>
      </w:r>
      <w:r w:rsidRPr="00F61B9E">
        <w:t>, относятся:</w:t>
      </w:r>
    </w:p>
    <w:p w:rsidR="00BE76D0" w:rsidRPr="00F61B9E" w:rsidRDefault="00BE76D0" w:rsidP="00BE76D0">
      <w:pPr>
        <w:numPr>
          <w:ilvl w:val="0"/>
          <w:numId w:val="38"/>
        </w:numPr>
        <w:spacing w:before="60"/>
        <w:ind w:left="714" w:hanging="357"/>
        <w:jc w:val="both"/>
      </w:pPr>
      <w:r w:rsidRPr="00F61B9E">
        <w:t>установление санитарно-защитных зон действующих промышленных и сельскохозяйственных объектов;</w:t>
      </w:r>
    </w:p>
    <w:p w:rsidR="00BE76D0" w:rsidRPr="00F61B9E" w:rsidRDefault="00BE76D0" w:rsidP="00BE76D0">
      <w:pPr>
        <w:numPr>
          <w:ilvl w:val="0"/>
          <w:numId w:val="38"/>
        </w:numPr>
        <w:spacing w:before="60"/>
        <w:ind w:left="714" w:hanging="357"/>
        <w:jc w:val="both"/>
      </w:pPr>
      <w:r w:rsidRPr="00F61B9E">
        <w:t>при строительстве \ реконструкции объектов производственного и сельскохозяйственного назначения предусмотреть применение наилучших технических решений, обеспечивающих предотвращение или минимизацию выбросов в атмосферу, сбросов в поверхностные воды, акустического влияния, минимизации количества отходов;</w:t>
      </w:r>
    </w:p>
    <w:p w:rsidR="00BE76D0" w:rsidRPr="00F61B9E" w:rsidRDefault="00BE76D0" w:rsidP="00BE76D0">
      <w:pPr>
        <w:numPr>
          <w:ilvl w:val="0"/>
          <w:numId w:val="38"/>
        </w:numPr>
        <w:spacing w:before="60"/>
        <w:ind w:left="714" w:hanging="357"/>
        <w:jc w:val="both"/>
      </w:pPr>
      <w:r w:rsidRPr="00F61B9E">
        <w:t xml:space="preserve">обеспечение планируемых объектов капитального строительства жилого, общественно-делового и производственного назначения современными очистными сооружениями полной биологической очистки; </w:t>
      </w:r>
    </w:p>
    <w:p w:rsidR="00BE76D0" w:rsidRPr="00F61B9E" w:rsidRDefault="00BE76D0" w:rsidP="00BE76D0">
      <w:pPr>
        <w:numPr>
          <w:ilvl w:val="0"/>
          <w:numId w:val="38"/>
        </w:numPr>
        <w:spacing w:before="60"/>
        <w:ind w:left="714" w:hanging="357"/>
        <w:jc w:val="both"/>
      </w:pPr>
      <w:r w:rsidRPr="00F61B9E">
        <w:t>реконструкция, модернизация оборудования существующих очистных сооружений;</w:t>
      </w:r>
    </w:p>
    <w:p w:rsidR="00BE76D0" w:rsidRPr="00F61B9E" w:rsidRDefault="00BE76D0" w:rsidP="00BE76D0">
      <w:pPr>
        <w:numPr>
          <w:ilvl w:val="0"/>
          <w:numId w:val="38"/>
        </w:numPr>
        <w:spacing w:before="60"/>
        <w:ind w:left="714" w:hanging="357"/>
        <w:jc w:val="both"/>
      </w:pPr>
      <w:r w:rsidRPr="00F61B9E">
        <w:t>организация системы ливневой канализации со строительством очистных сооружений;</w:t>
      </w:r>
    </w:p>
    <w:p w:rsidR="00BE76D0" w:rsidRPr="00F61B9E" w:rsidRDefault="00BE76D0" w:rsidP="00BE76D0">
      <w:pPr>
        <w:numPr>
          <w:ilvl w:val="0"/>
          <w:numId w:val="38"/>
        </w:numPr>
        <w:spacing w:before="60"/>
        <w:ind w:left="714" w:hanging="357"/>
        <w:jc w:val="both"/>
      </w:pPr>
      <w:r w:rsidRPr="00F61B9E">
        <w:t>разработка проектов границ зон санитарной охраны водозаборных узлов, артезианских скважин;</w:t>
      </w:r>
    </w:p>
    <w:p w:rsidR="00BE76D0" w:rsidRPr="00F61B9E" w:rsidRDefault="00BE76D0" w:rsidP="00BE76D0">
      <w:pPr>
        <w:numPr>
          <w:ilvl w:val="0"/>
          <w:numId w:val="38"/>
        </w:numPr>
        <w:spacing w:before="60"/>
        <w:ind w:left="714" w:hanging="357"/>
        <w:jc w:val="both"/>
      </w:pPr>
      <w:r w:rsidRPr="00F61B9E">
        <w:t>оценка (переоценка) запасов подземных вод с последующим утверждением в Государственной комиссии по запасам или Министерстве экологии и природопользования Московской области;</w:t>
      </w:r>
    </w:p>
    <w:p w:rsidR="00BE76D0" w:rsidRPr="00F61B9E" w:rsidRDefault="00BE76D0" w:rsidP="00BE76D0">
      <w:pPr>
        <w:numPr>
          <w:ilvl w:val="0"/>
          <w:numId w:val="38"/>
        </w:numPr>
        <w:spacing w:before="60"/>
        <w:ind w:left="714" w:hanging="357"/>
        <w:jc w:val="both"/>
      </w:pPr>
      <w:r w:rsidRPr="00F61B9E">
        <w:t>предварительное получение лицензии на право пользования недрами (для вновь пробуренных скважин) и своевременное внесение изменений в действующие лицензии в случае увеличения производительности существующих ВЗУ и бурения дополнительных скважин;</w:t>
      </w:r>
    </w:p>
    <w:p w:rsidR="00BE76D0" w:rsidRPr="00F61B9E" w:rsidRDefault="00BE76D0" w:rsidP="00BE76D0">
      <w:pPr>
        <w:numPr>
          <w:ilvl w:val="0"/>
          <w:numId w:val="38"/>
        </w:numPr>
        <w:spacing w:before="60"/>
        <w:ind w:left="714" w:hanging="357"/>
        <w:jc w:val="both"/>
      </w:pPr>
      <w:r w:rsidRPr="00F61B9E">
        <w:t>закрытие в кратчайшие сроки кладбищ, расположенных с нарушением санитарного и природоохранного законодательства, на основании Федерального закона от 12.01.1996 № 8-ФЗ «О погребении и похоронном деле». В соответствии с действующим законодательством при нарушении санитарных и экологических требований к содержанию места погребения органы местного самоуправления обязаны приостановить или прекратить деятельность на месте погребения и принять меры по устранению допущенных нарушений и ликвидации неблагоприятного воздействия места погребения на окружающую среду и здоровье человека, а также по созданию нового места погребения. На кладбищах, закрытых для свободного захоронения, с соблюдением санитарно-эпидемиологических правил и норм производится погребение только на территории родственных захоронений, предоставленных до вступления в силу правового акта органа местного самоуправления о закрытии кладбища для свободного захоронения;</w:t>
      </w:r>
    </w:p>
    <w:p w:rsidR="00BE76D0" w:rsidRPr="00F61B9E" w:rsidRDefault="00BE76D0" w:rsidP="00BE76D0">
      <w:pPr>
        <w:numPr>
          <w:ilvl w:val="0"/>
          <w:numId w:val="38"/>
        </w:numPr>
        <w:spacing w:before="60"/>
        <w:ind w:left="714" w:hanging="357"/>
        <w:jc w:val="both"/>
      </w:pPr>
      <w:r w:rsidRPr="00F61B9E">
        <w:t xml:space="preserve">установление СЗЗ кладбищ; </w:t>
      </w:r>
    </w:p>
    <w:p w:rsidR="00BE76D0" w:rsidRPr="00F61B9E" w:rsidRDefault="00BE76D0" w:rsidP="00BE76D0">
      <w:pPr>
        <w:numPr>
          <w:ilvl w:val="0"/>
          <w:numId w:val="38"/>
        </w:numPr>
        <w:spacing w:before="60"/>
        <w:ind w:left="714" w:hanging="357"/>
        <w:jc w:val="both"/>
      </w:pPr>
      <w:r w:rsidRPr="00F61B9E">
        <w:t>исключение осуществления захоронений в охранных зонах объектов электросетевого хозяйства, в зоне минимально допустимых расстояний до объектов магистральной сети газоснабжения, в охранной зоне линий и сооружений связи, в охранных зонах тепловых сетей. Режим использования охранных зон данных сетей необходимо согласовать с собственниками сетей;</w:t>
      </w:r>
    </w:p>
    <w:p w:rsidR="00BE76D0" w:rsidRPr="00F61B9E" w:rsidRDefault="00BE76D0" w:rsidP="00BE76D0">
      <w:pPr>
        <w:numPr>
          <w:ilvl w:val="0"/>
          <w:numId w:val="38"/>
        </w:numPr>
        <w:spacing w:before="60"/>
        <w:ind w:left="714" w:hanging="357"/>
        <w:jc w:val="both"/>
      </w:pPr>
      <w:r w:rsidRPr="00F61B9E">
        <w:t>совершенствование технологии сбора, очистки и утилизации отходов производства и потребления;</w:t>
      </w:r>
    </w:p>
    <w:p w:rsidR="00BE76D0" w:rsidRPr="00F61B9E" w:rsidRDefault="00BE76D0" w:rsidP="00BE76D0">
      <w:pPr>
        <w:numPr>
          <w:ilvl w:val="0"/>
          <w:numId w:val="38"/>
        </w:numPr>
        <w:spacing w:before="60"/>
        <w:ind w:left="714" w:hanging="357"/>
        <w:jc w:val="both"/>
      </w:pPr>
      <w:r w:rsidRPr="00F61B9E">
        <w:lastRenderedPageBreak/>
        <w:t>полный охват территории населённых пунктов планово-регулярной системой санитарной очистки, благоустройство мест временного контейнерного складирования ТКО;</w:t>
      </w:r>
    </w:p>
    <w:p w:rsidR="00BE76D0" w:rsidRPr="00F61B9E" w:rsidRDefault="00BE76D0" w:rsidP="00BE76D0">
      <w:pPr>
        <w:numPr>
          <w:ilvl w:val="0"/>
          <w:numId w:val="38"/>
        </w:numPr>
        <w:spacing w:before="60"/>
        <w:ind w:left="714" w:hanging="357"/>
        <w:jc w:val="both"/>
      </w:pPr>
      <w:r w:rsidRPr="00F61B9E">
        <w:t>организация и максимальное использование селективного сбора ТКО с целью получения вторичных ресурсов и сокращение объёма выводимых на полигон отходов;</w:t>
      </w:r>
    </w:p>
    <w:p w:rsidR="00BE76D0" w:rsidRPr="00F61B9E" w:rsidRDefault="00BE76D0" w:rsidP="00BE76D0">
      <w:pPr>
        <w:numPr>
          <w:ilvl w:val="0"/>
          <w:numId w:val="38"/>
        </w:numPr>
        <w:spacing w:before="60"/>
        <w:ind w:left="714" w:hanging="357"/>
        <w:jc w:val="both"/>
      </w:pPr>
      <w:r w:rsidRPr="00F61B9E">
        <w:t>развитие системы озеленённых территорий общего пользования, отвечающей требованиям региональных нормативов градостроительного проектирования;</w:t>
      </w:r>
    </w:p>
    <w:p w:rsidR="00787569" w:rsidRPr="00F61B9E" w:rsidRDefault="00BE76D0" w:rsidP="00BE76D0">
      <w:pPr>
        <w:numPr>
          <w:ilvl w:val="0"/>
          <w:numId w:val="38"/>
        </w:numPr>
        <w:spacing w:before="60"/>
        <w:ind w:left="714" w:hanging="357"/>
        <w:jc w:val="both"/>
      </w:pPr>
      <w:r w:rsidRPr="00F61B9E">
        <w:t>осуществление муниципального контроля на территории особо охраняемых природных территорий федерального и регионального значения.</w:t>
      </w:r>
    </w:p>
    <w:p w:rsidR="00787569" w:rsidRPr="00F61B9E" w:rsidRDefault="00787569" w:rsidP="00787569">
      <w:pPr>
        <w:spacing w:before="60"/>
        <w:jc w:val="both"/>
      </w:pPr>
    </w:p>
    <w:p w:rsidR="00524FB3" w:rsidRPr="00F61B9E" w:rsidRDefault="00762AA2" w:rsidP="00BA2F97">
      <w:pPr>
        <w:pageBreakBefore/>
        <w:numPr>
          <w:ilvl w:val="0"/>
          <w:numId w:val="37"/>
        </w:numPr>
        <w:spacing w:after="120"/>
        <w:ind w:left="709" w:hanging="709"/>
        <w:outlineLvl w:val="0"/>
      </w:pPr>
      <w:bookmarkStart w:id="35" w:name="_Toc70942087"/>
      <w:r w:rsidRPr="005C4257">
        <w:rPr>
          <w:rFonts w:eastAsiaTheme="majorEastAsia"/>
          <w:b/>
          <w:bCs/>
          <w:caps/>
          <w:kern w:val="28"/>
          <w:szCs w:val="32"/>
        </w:rPr>
        <w:lastRenderedPageBreak/>
        <w:t>ОСНОВНЫЕ</w:t>
      </w:r>
      <w:r w:rsidRPr="005C4257">
        <w:rPr>
          <w:b/>
          <w:caps/>
        </w:rPr>
        <w:t xml:space="preserve"> ПЛАНИРУЕМЫЕ ПОКАЗАТЕЛИ РАЗВИТИЯ ТЕРРИТОРИИ </w:t>
      </w:r>
      <w:r w:rsidR="007533D6" w:rsidRPr="005C4257">
        <w:rPr>
          <w:b/>
          <w:caps/>
        </w:rPr>
        <w:t xml:space="preserve">городского округа </w:t>
      </w:r>
      <w:r w:rsidR="00E50C0A" w:rsidRPr="005C4257">
        <w:rPr>
          <w:b/>
          <w:caps/>
        </w:rPr>
        <w:t>Лотошин</w:t>
      </w:r>
      <w:r w:rsidR="007533D6" w:rsidRPr="005C4257">
        <w:rPr>
          <w:b/>
          <w:caps/>
        </w:rPr>
        <w:t>О</w:t>
      </w:r>
      <w:r w:rsidR="002A7F2B" w:rsidRPr="00F61B9E">
        <w:rPr>
          <w:vertAlign w:val="superscript"/>
        </w:rPr>
        <w:footnoteReference w:id="18"/>
      </w:r>
      <w:bookmarkEnd w:id="35"/>
    </w:p>
    <w:p w:rsidR="007533D6" w:rsidRPr="00F61B9E" w:rsidRDefault="0017060C" w:rsidP="006342DD">
      <w:pPr>
        <w:widowControl w:val="0"/>
        <w:spacing w:after="120"/>
        <w:ind w:firstLine="709"/>
        <w:jc w:val="both"/>
      </w:pPr>
      <w:r w:rsidRPr="00F61B9E">
        <w:t xml:space="preserve">В соответствии с Градостроительным кодексом РФ основные показатели </w:t>
      </w:r>
      <w:r w:rsidR="000D49FE" w:rsidRPr="00F61B9E">
        <w:t>генерального плана городского</w:t>
      </w:r>
      <w:r w:rsidR="006342DD" w:rsidRPr="00F61B9E">
        <w:t xml:space="preserve"> </w:t>
      </w:r>
      <w:r w:rsidR="000D49FE" w:rsidRPr="00F61B9E">
        <w:t xml:space="preserve">округа </w:t>
      </w:r>
      <w:r w:rsidRPr="00F61B9E">
        <w:t xml:space="preserve">включают параметры развития социальной сферы, инженерной и транспортной инфраструктур </w:t>
      </w:r>
    </w:p>
    <w:tbl>
      <w:tblPr>
        <w:tblStyle w:val="afffff5"/>
        <w:tblW w:w="5000" w:type="pct"/>
        <w:tblLayout w:type="fixed"/>
        <w:tblLook w:val="04A0"/>
      </w:tblPr>
      <w:tblGrid>
        <w:gridCol w:w="21"/>
        <w:gridCol w:w="2760"/>
        <w:gridCol w:w="18"/>
        <w:gridCol w:w="16"/>
        <w:gridCol w:w="1255"/>
        <w:gridCol w:w="8"/>
        <w:gridCol w:w="1695"/>
        <w:gridCol w:w="16"/>
        <w:gridCol w:w="1695"/>
        <w:gridCol w:w="14"/>
        <w:gridCol w:w="12"/>
        <w:gridCol w:w="53"/>
        <w:gridCol w:w="1117"/>
        <w:gridCol w:w="20"/>
        <w:gridCol w:w="18"/>
        <w:gridCol w:w="1135"/>
      </w:tblGrid>
      <w:tr w:rsidR="00522E80" w:rsidRPr="00C71666" w:rsidTr="00DC5C0D">
        <w:trPr>
          <w:cantSplit/>
          <w:tblHeader/>
        </w:trPr>
        <w:tc>
          <w:tcPr>
            <w:tcW w:w="1429" w:type="pct"/>
            <w:gridSpan w:val="4"/>
            <w:vMerge w:val="restart"/>
          </w:tcPr>
          <w:p w:rsidR="00522E80" w:rsidRPr="00C71666" w:rsidRDefault="00522E80" w:rsidP="00DC5C0D">
            <w:pPr>
              <w:suppressAutoHyphens/>
              <w:ind w:firstLine="350"/>
              <w:jc w:val="center"/>
              <w:rPr>
                <w:rFonts w:eastAsia="Calibri"/>
                <w:b/>
                <w:bCs/>
                <w:sz w:val="22"/>
                <w:szCs w:val="22"/>
              </w:rPr>
            </w:pPr>
            <w:r w:rsidRPr="00C71666">
              <w:rPr>
                <w:rFonts w:eastAsia="Calibri"/>
                <w:b/>
                <w:bCs/>
                <w:sz w:val="22"/>
                <w:szCs w:val="22"/>
              </w:rPr>
              <w:t>Показатели</w:t>
            </w:r>
          </w:p>
        </w:tc>
        <w:tc>
          <w:tcPr>
            <w:tcW w:w="641" w:type="pct"/>
            <w:gridSpan w:val="2"/>
            <w:vMerge w:val="restart"/>
          </w:tcPr>
          <w:p w:rsidR="00522E80" w:rsidRPr="00C71666" w:rsidRDefault="00522E80" w:rsidP="00DC5C0D">
            <w:pPr>
              <w:suppressAutoHyphens/>
              <w:ind w:left="-102" w:right="-79"/>
              <w:jc w:val="center"/>
              <w:rPr>
                <w:rFonts w:eastAsia="Calibri"/>
                <w:b/>
                <w:bCs/>
                <w:sz w:val="22"/>
                <w:szCs w:val="22"/>
              </w:rPr>
            </w:pPr>
            <w:r w:rsidRPr="00C71666">
              <w:rPr>
                <w:rFonts w:eastAsia="Calibri"/>
                <w:b/>
                <w:bCs/>
                <w:sz w:val="22"/>
                <w:szCs w:val="22"/>
              </w:rPr>
              <w:t>Единица измерения</w:t>
            </w:r>
          </w:p>
        </w:tc>
        <w:tc>
          <w:tcPr>
            <w:tcW w:w="868" w:type="pct"/>
            <w:gridSpan w:val="2"/>
            <w:vMerge w:val="restart"/>
          </w:tcPr>
          <w:p w:rsidR="00522E80" w:rsidRPr="00C71666" w:rsidRDefault="00522E80" w:rsidP="00DC5C0D">
            <w:pPr>
              <w:suppressAutoHyphens/>
              <w:ind w:right="34"/>
              <w:jc w:val="center"/>
              <w:rPr>
                <w:rFonts w:eastAsia="Calibri"/>
                <w:b/>
                <w:bCs/>
                <w:sz w:val="22"/>
                <w:szCs w:val="22"/>
              </w:rPr>
            </w:pPr>
            <w:r w:rsidRPr="00C71666">
              <w:rPr>
                <w:rFonts w:eastAsia="Calibri"/>
                <w:b/>
                <w:bCs/>
                <w:sz w:val="22"/>
                <w:szCs w:val="22"/>
              </w:rPr>
              <w:t>Существующее положение</w:t>
            </w:r>
            <w:r w:rsidRPr="00C71666">
              <w:rPr>
                <w:rFonts w:eastAsia="Calibri"/>
                <w:b/>
                <w:bCs/>
                <w:sz w:val="22"/>
                <w:szCs w:val="22"/>
              </w:rPr>
              <w:br/>
              <w:t>01.01.201</w:t>
            </w:r>
            <w:r w:rsidRPr="00C71666">
              <w:rPr>
                <w:rFonts w:eastAsia="Calibri"/>
                <w:b/>
                <w:bCs/>
                <w:sz w:val="22"/>
                <w:szCs w:val="22"/>
                <w:lang w:val="en-US"/>
              </w:rPr>
              <w:t>9</w:t>
            </w:r>
            <w:r w:rsidRPr="00C71666">
              <w:rPr>
                <w:rFonts w:eastAsia="Calibri"/>
                <w:b/>
                <w:bCs/>
                <w:sz w:val="22"/>
                <w:szCs w:val="22"/>
              </w:rPr>
              <w:t xml:space="preserve"> г.</w:t>
            </w:r>
          </w:p>
        </w:tc>
        <w:tc>
          <w:tcPr>
            <w:tcW w:w="1467" w:type="pct"/>
            <w:gridSpan w:val="5"/>
          </w:tcPr>
          <w:p w:rsidR="00522E80" w:rsidRPr="00C71666" w:rsidRDefault="00522E80" w:rsidP="00DC5C0D">
            <w:pPr>
              <w:suppressAutoHyphens/>
              <w:jc w:val="center"/>
              <w:rPr>
                <w:rFonts w:eastAsia="Calibri"/>
                <w:b/>
                <w:bCs/>
                <w:sz w:val="22"/>
                <w:szCs w:val="22"/>
              </w:rPr>
            </w:pPr>
            <w:r w:rsidRPr="00C71666">
              <w:rPr>
                <w:rFonts w:eastAsia="Calibri"/>
                <w:b/>
                <w:bCs/>
                <w:sz w:val="22"/>
                <w:szCs w:val="22"/>
              </w:rPr>
              <w:t>Запланировано</w:t>
            </w:r>
          </w:p>
        </w:tc>
        <w:tc>
          <w:tcPr>
            <w:tcW w:w="595" w:type="pct"/>
            <w:gridSpan w:val="3"/>
            <w:vMerge w:val="restart"/>
          </w:tcPr>
          <w:p w:rsidR="00522E80" w:rsidRPr="00C71666" w:rsidRDefault="00522E80" w:rsidP="00DC5C0D">
            <w:pPr>
              <w:suppressAutoHyphens/>
              <w:jc w:val="center"/>
              <w:rPr>
                <w:rFonts w:eastAsia="Calibri"/>
                <w:b/>
                <w:bCs/>
                <w:sz w:val="22"/>
                <w:szCs w:val="22"/>
              </w:rPr>
            </w:pPr>
            <w:r w:rsidRPr="00C71666">
              <w:rPr>
                <w:rFonts w:eastAsia="Calibri"/>
                <w:b/>
                <w:bCs/>
                <w:sz w:val="22"/>
                <w:szCs w:val="22"/>
              </w:rPr>
              <w:t>Итого</w:t>
            </w:r>
          </w:p>
        </w:tc>
      </w:tr>
      <w:tr w:rsidR="00522E80" w:rsidRPr="00C71666" w:rsidTr="00DC5C0D">
        <w:trPr>
          <w:cantSplit/>
          <w:tblHeader/>
        </w:trPr>
        <w:tc>
          <w:tcPr>
            <w:tcW w:w="1429" w:type="pct"/>
            <w:gridSpan w:val="4"/>
            <w:vMerge/>
          </w:tcPr>
          <w:p w:rsidR="00522E80" w:rsidRPr="00C71666" w:rsidRDefault="00522E80" w:rsidP="00DC5C0D">
            <w:pPr>
              <w:suppressAutoHyphens/>
              <w:jc w:val="center"/>
              <w:rPr>
                <w:rFonts w:eastAsia="Calibri"/>
                <w:b/>
                <w:sz w:val="22"/>
                <w:szCs w:val="22"/>
              </w:rPr>
            </w:pPr>
          </w:p>
        </w:tc>
        <w:tc>
          <w:tcPr>
            <w:tcW w:w="641" w:type="pct"/>
            <w:gridSpan w:val="2"/>
            <w:vMerge/>
          </w:tcPr>
          <w:p w:rsidR="00522E80" w:rsidRPr="00C71666" w:rsidRDefault="00522E80" w:rsidP="00DC5C0D">
            <w:pPr>
              <w:suppressAutoHyphens/>
              <w:ind w:right="-79"/>
              <w:jc w:val="center"/>
              <w:rPr>
                <w:rFonts w:eastAsia="Calibri"/>
                <w:b/>
                <w:sz w:val="22"/>
                <w:szCs w:val="22"/>
              </w:rPr>
            </w:pPr>
          </w:p>
        </w:tc>
        <w:tc>
          <w:tcPr>
            <w:tcW w:w="868" w:type="pct"/>
            <w:gridSpan w:val="2"/>
            <w:vMerge/>
          </w:tcPr>
          <w:p w:rsidR="00522E80" w:rsidRPr="00C71666" w:rsidRDefault="00522E80" w:rsidP="00DC5C0D">
            <w:pPr>
              <w:suppressAutoHyphens/>
              <w:jc w:val="center"/>
              <w:rPr>
                <w:rFonts w:eastAsia="Calibri"/>
                <w:b/>
                <w:sz w:val="22"/>
                <w:szCs w:val="22"/>
              </w:rPr>
            </w:pPr>
          </w:p>
        </w:tc>
        <w:tc>
          <w:tcPr>
            <w:tcW w:w="873" w:type="pct"/>
            <w:gridSpan w:val="3"/>
          </w:tcPr>
          <w:p w:rsidR="00522E80" w:rsidRPr="00C71666" w:rsidRDefault="00522E80" w:rsidP="00DC5C0D">
            <w:pPr>
              <w:suppressAutoHyphens/>
              <w:jc w:val="center"/>
              <w:rPr>
                <w:rFonts w:eastAsia="Calibri"/>
                <w:b/>
                <w:bCs/>
                <w:sz w:val="22"/>
                <w:szCs w:val="22"/>
              </w:rPr>
            </w:pPr>
            <w:r w:rsidRPr="00C71666">
              <w:rPr>
                <w:rFonts w:eastAsia="Calibri"/>
                <w:b/>
                <w:bCs/>
                <w:sz w:val="22"/>
                <w:szCs w:val="22"/>
              </w:rPr>
              <w:t>1 очередь</w:t>
            </w:r>
            <w:r w:rsidRPr="00C71666">
              <w:rPr>
                <w:rFonts w:eastAsia="Calibri"/>
                <w:b/>
                <w:bCs/>
                <w:sz w:val="22"/>
                <w:szCs w:val="22"/>
              </w:rPr>
              <w:br/>
              <w:t>202</w:t>
            </w:r>
            <w:r w:rsidRPr="00C71666">
              <w:rPr>
                <w:rFonts w:eastAsia="Calibri"/>
                <w:b/>
                <w:bCs/>
                <w:sz w:val="22"/>
                <w:szCs w:val="22"/>
                <w:lang w:val="en-US"/>
              </w:rPr>
              <w:t>5</w:t>
            </w:r>
            <w:r>
              <w:rPr>
                <w:rFonts w:eastAsia="Calibri"/>
                <w:b/>
                <w:bCs/>
                <w:sz w:val="22"/>
                <w:szCs w:val="22"/>
              </w:rPr>
              <w:t xml:space="preserve"> </w:t>
            </w:r>
            <w:r w:rsidRPr="00C71666">
              <w:rPr>
                <w:rFonts w:eastAsia="Calibri"/>
                <w:b/>
                <w:bCs/>
                <w:sz w:val="22"/>
                <w:szCs w:val="22"/>
              </w:rPr>
              <w:t>г.</w:t>
            </w:r>
          </w:p>
        </w:tc>
        <w:tc>
          <w:tcPr>
            <w:tcW w:w="594" w:type="pct"/>
            <w:gridSpan w:val="2"/>
          </w:tcPr>
          <w:p w:rsidR="00522E80" w:rsidRPr="00C71666" w:rsidRDefault="00522E80" w:rsidP="00DC5C0D">
            <w:pPr>
              <w:suppressAutoHyphens/>
              <w:ind w:left="-125" w:right="-109"/>
              <w:jc w:val="center"/>
              <w:rPr>
                <w:rFonts w:eastAsia="Calibri"/>
                <w:b/>
                <w:bCs/>
                <w:sz w:val="22"/>
                <w:szCs w:val="22"/>
              </w:rPr>
            </w:pPr>
            <w:r w:rsidRPr="00C71666">
              <w:rPr>
                <w:rFonts w:eastAsia="Calibri"/>
                <w:b/>
                <w:bCs/>
                <w:sz w:val="22"/>
                <w:szCs w:val="22"/>
              </w:rPr>
              <w:t>Расчетный срок</w:t>
            </w:r>
            <w:r w:rsidRPr="00C71666">
              <w:rPr>
                <w:rFonts w:eastAsia="Calibri"/>
                <w:b/>
                <w:bCs/>
                <w:sz w:val="22"/>
                <w:szCs w:val="22"/>
              </w:rPr>
              <w:br/>
              <w:t>20</w:t>
            </w:r>
            <w:r w:rsidRPr="00C71666">
              <w:rPr>
                <w:rFonts w:eastAsia="Calibri"/>
                <w:b/>
                <w:bCs/>
                <w:sz w:val="22"/>
                <w:szCs w:val="22"/>
                <w:lang w:val="en-US"/>
              </w:rPr>
              <w:t>40</w:t>
            </w:r>
            <w:r w:rsidRPr="00C71666">
              <w:rPr>
                <w:rFonts w:eastAsia="Calibri"/>
                <w:b/>
                <w:bCs/>
                <w:sz w:val="22"/>
                <w:szCs w:val="22"/>
              </w:rPr>
              <w:t xml:space="preserve"> г.</w:t>
            </w:r>
          </w:p>
        </w:tc>
        <w:tc>
          <w:tcPr>
            <w:tcW w:w="595" w:type="pct"/>
            <w:gridSpan w:val="3"/>
            <w:vMerge/>
          </w:tcPr>
          <w:p w:rsidR="00522E80" w:rsidRPr="00C71666" w:rsidRDefault="00522E80" w:rsidP="00DC5C0D">
            <w:pPr>
              <w:suppressAutoHyphens/>
              <w:rPr>
                <w:rFonts w:eastAsia="Calibri"/>
                <w:b/>
                <w:sz w:val="22"/>
                <w:szCs w:val="22"/>
              </w:rPr>
            </w:pPr>
          </w:p>
        </w:tc>
      </w:tr>
      <w:tr w:rsidR="00522E80" w:rsidRPr="00C71666" w:rsidTr="00DC5C0D">
        <w:trPr>
          <w:cantSplit/>
        </w:trPr>
        <w:tc>
          <w:tcPr>
            <w:tcW w:w="1429" w:type="pct"/>
            <w:gridSpan w:val="4"/>
          </w:tcPr>
          <w:p w:rsidR="00522E80" w:rsidRPr="00C71666" w:rsidRDefault="00522E80" w:rsidP="00DC5C0D">
            <w:pPr>
              <w:suppressAutoHyphens/>
              <w:ind w:firstLine="350"/>
              <w:rPr>
                <w:rFonts w:eastAsia="Calibri"/>
                <w:b/>
                <w:bCs/>
              </w:rPr>
            </w:pPr>
            <w:r w:rsidRPr="00C71666">
              <w:rPr>
                <w:rFonts w:eastAsia="Calibri"/>
                <w:b/>
                <w:bCs/>
              </w:rPr>
              <w:t>Население</w:t>
            </w:r>
          </w:p>
        </w:tc>
        <w:tc>
          <w:tcPr>
            <w:tcW w:w="641" w:type="pct"/>
            <w:gridSpan w:val="2"/>
          </w:tcPr>
          <w:p w:rsidR="00522E80" w:rsidRPr="00C71666" w:rsidRDefault="00522E80" w:rsidP="00DC5C0D">
            <w:pPr>
              <w:suppressAutoHyphens/>
              <w:ind w:right="-79" w:firstLine="350"/>
              <w:rPr>
                <w:rFonts w:eastAsia="Calibri"/>
              </w:rPr>
            </w:pPr>
            <w:r w:rsidRPr="00C71666">
              <w:rPr>
                <w:rFonts w:eastAsia="Calibri"/>
              </w:rPr>
              <w:t> </w:t>
            </w:r>
          </w:p>
        </w:tc>
        <w:tc>
          <w:tcPr>
            <w:tcW w:w="868" w:type="pct"/>
            <w:gridSpan w:val="2"/>
          </w:tcPr>
          <w:p w:rsidR="00522E80" w:rsidRPr="00C71666" w:rsidRDefault="00522E80" w:rsidP="00DC5C0D">
            <w:pPr>
              <w:suppressAutoHyphens/>
              <w:ind w:firstLine="350"/>
              <w:rPr>
                <w:rFonts w:eastAsia="Calibri"/>
              </w:rPr>
            </w:pPr>
            <w:r w:rsidRPr="00C71666">
              <w:rPr>
                <w:rFonts w:eastAsia="Calibri"/>
              </w:rPr>
              <w:t> </w:t>
            </w:r>
          </w:p>
        </w:tc>
        <w:tc>
          <w:tcPr>
            <w:tcW w:w="873" w:type="pct"/>
            <w:gridSpan w:val="3"/>
          </w:tcPr>
          <w:p w:rsidR="00522E80" w:rsidRPr="00C71666" w:rsidRDefault="00522E80" w:rsidP="00DC5C0D">
            <w:pPr>
              <w:suppressAutoHyphens/>
              <w:ind w:firstLine="350"/>
              <w:rPr>
                <w:rFonts w:eastAsia="Calibri"/>
              </w:rPr>
            </w:pPr>
            <w:r w:rsidRPr="00C71666">
              <w:rPr>
                <w:rFonts w:eastAsia="Calibri"/>
              </w:rPr>
              <w:t> </w:t>
            </w:r>
          </w:p>
        </w:tc>
        <w:tc>
          <w:tcPr>
            <w:tcW w:w="594" w:type="pct"/>
            <w:gridSpan w:val="2"/>
          </w:tcPr>
          <w:p w:rsidR="00522E80" w:rsidRPr="00C71666" w:rsidRDefault="00522E80" w:rsidP="00DC5C0D">
            <w:pPr>
              <w:suppressAutoHyphens/>
              <w:ind w:firstLine="350"/>
              <w:rPr>
                <w:rFonts w:eastAsia="Calibri"/>
              </w:rPr>
            </w:pPr>
            <w:r w:rsidRPr="00C71666">
              <w:rPr>
                <w:rFonts w:eastAsia="Calibri"/>
              </w:rPr>
              <w:t> </w:t>
            </w:r>
          </w:p>
        </w:tc>
        <w:tc>
          <w:tcPr>
            <w:tcW w:w="595" w:type="pct"/>
            <w:gridSpan w:val="3"/>
          </w:tcPr>
          <w:p w:rsidR="00522E80" w:rsidRPr="00C71666" w:rsidRDefault="00522E80" w:rsidP="00DC5C0D">
            <w:pPr>
              <w:suppressAutoHyphens/>
              <w:ind w:firstLine="350"/>
              <w:rPr>
                <w:rFonts w:eastAsia="Calibri"/>
              </w:rPr>
            </w:pPr>
          </w:p>
        </w:tc>
      </w:tr>
      <w:tr w:rsidR="00522E80" w:rsidRPr="00C71666" w:rsidTr="00DC5C0D">
        <w:tblPrEx>
          <w:jc w:val="center"/>
        </w:tblPrEx>
        <w:trPr>
          <w:gridBefore w:val="1"/>
          <w:wBefore w:w="11" w:type="pct"/>
          <w:cantSplit/>
          <w:jc w:val="center"/>
        </w:trPr>
        <w:tc>
          <w:tcPr>
            <w:tcW w:w="1418" w:type="pct"/>
            <w:gridSpan w:val="3"/>
          </w:tcPr>
          <w:p w:rsidR="00522E80" w:rsidRPr="00C71666" w:rsidRDefault="00522E80" w:rsidP="00DC5C0D">
            <w:pPr>
              <w:suppressAutoHyphens/>
              <w:ind w:firstLine="32"/>
              <w:rPr>
                <w:rFonts w:eastAsia="Calibri"/>
              </w:rPr>
            </w:pPr>
            <w:r w:rsidRPr="00C71666">
              <w:rPr>
                <w:rFonts w:eastAsia="Calibri"/>
              </w:rPr>
              <w:t xml:space="preserve">Численность постоянного населения </w:t>
            </w:r>
          </w:p>
        </w:tc>
        <w:tc>
          <w:tcPr>
            <w:tcW w:w="641" w:type="pct"/>
            <w:gridSpan w:val="2"/>
            <w:vAlign w:val="center"/>
          </w:tcPr>
          <w:p w:rsidR="00522E80" w:rsidRPr="00C71666" w:rsidRDefault="00522E80" w:rsidP="00DC5C0D">
            <w:pPr>
              <w:suppressAutoHyphens/>
              <w:ind w:left="-113" w:right="-79"/>
              <w:jc w:val="center"/>
              <w:rPr>
                <w:rFonts w:eastAsia="Calibri"/>
              </w:rPr>
            </w:pPr>
            <w:r w:rsidRPr="00C71666">
              <w:rPr>
                <w:rFonts w:eastAsia="Calibri"/>
              </w:rPr>
              <w:t>тыс. чел.</w:t>
            </w:r>
          </w:p>
        </w:tc>
        <w:tc>
          <w:tcPr>
            <w:tcW w:w="868" w:type="pct"/>
            <w:gridSpan w:val="2"/>
            <w:vAlign w:val="center"/>
          </w:tcPr>
          <w:p w:rsidR="00522E80" w:rsidRPr="00C71666" w:rsidRDefault="00522E80" w:rsidP="00DC5C0D">
            <w:pPr>
              <w:suppressAutoHyphens/>
              <w:jc w:val="center"/>
              <w:rPr>
                <w:rFonts w:eastAsia="Calibri"/>
                <w:lang w:val="en-US"/>
              </w:rPr>
            </w:pPr>
            <w:r w:rsidRPr="00C71666">
              <w:rPr>
                <w:rFonts w:eastAsia="Calibri"/>
                <w:lang w:val="en-US"/>
              </w:rPr>
              <w:t>16,</w:t>
            </w:r>
            <w:r w:rsidRPr="00C71666">
              <w:rPr>
                <w:rFonts w:eastAsia="Calibri"/>
              </w:rPr>
              <w:t>089</w:t>
            </w:r>
          </w:p>
        </w:tc>
        <w:tc>
          <w:tcPr>
            <w:tcW w:w="900" w:type="pct"/>
            <w:gridSpan w:val="4"/>
            <w:vAlign w:val="center"/>
          </w:tcPr>
          <w:p w:rsidR="00522E80" w:rsidRPr="00C71666" w:rsidRDefault="00522E80" w:rsidP="00DC5C0D">
            <w:pPr>
              <w:suppressAutoHyphens/>
              <w:jc w:val="center"/>
              <w:rPr>
                <w:rFonts w:eastAsia="Calibri"/>
                <w:lang w:val="en-US"/>
              </w:rPr>
            </w:pPr>
            <w:r w:rsidRPr="00C71666">
              <w:rPr>
                <w:rFonts w:eastAsia="Calibri"/>
                <w:lang w:val="en-US"/>
              </w:rPr>
              <w:t>2</w:t>
            </w:r>
            <w:r w:rsidRPr="00C71666">
              <w:rPr>
                <w:rFonts w:eastAsia="Calibri"/>
              </w:rPr>
              <w:t>,</w:t>
            </w:r>
            <w:r w:rsidRPr="00C71666">
              <w:rPr>
                <w:rFonts w:eastAsia="Calibri"/>
                <w:lang w:val="en-US"/>
              </w:rPr>
              <w:t>47</w:t>
            </w:r>
          </w:p>
        </w:tc>
        <w:tc>
          <w:tcPr>
            <w:tcW w:w="567" w:type="pct"/>
            <w:vAlign w:val="center"/>
          </w:tcPr>
          <w:p w:rsidR="00522E80" w:rsidRPr="00C71666" w:rsidRDefault="00522E80" w:rsidP="00DC5C0D">
            <w:pPr>
              <w:suppressAutoHyphens/>
              <w:jc w:val="center"/>
              <w:rPr>
                <w:rFonts w:eastAsia="Calibri"/>
              </w:rPr>
            </w:pPr>
            <w:r w:rsidRPr="00C71666">
              <w:rPr>
                <w:rFonts w:eastAsia="Calibri"/>
              </w:rPr>
              <w:t>2,02</w:t>
            </w:r>
          </w:p>
        </w:tc>
        <w:tc>
          <w:tcPr>
            <w:tcW w:w="595" w:type="pct"/>
            <w:gridSpan w:val="3"/>
            <w:vAlign w:val="center"/>
          </w:tcPr>
          <w:p w:rsidR="00522E80" w:rsidRPr="00C71666" w:rsidRDefault="00522E80" w:rsidP="00DC5C0D">
            <w:pPr>
              <w:suppressAutoHyphens/>
              <w:jc w:val="center"/>
              <w:rPr>
                <w:rFonts w:eastAsia="Calibri"/>
                <w:lang w:val="en-US"/>
              </w:rPr>
            </w:pPr>
            <w:r w:rsidRPr="00C71666">
              <w:rPr>
                <w:rFonts w:eastAsia="Calibri"/>
                <w:lang w:val="en-US"/>
              </w:rPr>
              <w:t>20</w:t>
            </w:r>
            <w:r w:rsidRPr="00C71666">
              <w:rPr>
                <w:rFonts w:eastAsia="Calibri"/>
              </w:rPr>
              <w:t>,</w:t>
            </w:r>
            <w:r w:rsidRPr="00C71666">
              <w:rPr>
                <w:rFonts w:eastAsia="Calibri"/>
                <w:lang w:val="en-US"/>
              </w:rPr>
              <w:t>58</w:t>
            </w:r>
          </w:p>
        </w:tc>
      </w:tr>
      <w:tr w:rsidR="00522E80" w:rsidRPr="00C71666" w:rsidTr="00DC5C0D">
        <w:tblPrEx>
          <w:jc w:val="center"/>
        </w:tblPrEx>
        <w:trPr>
          <w:gridBefore w:val="1"/>
          <w:wBefore w:w="11" w:type="pct"/>
          <w:cantSplit/>
          <w:jc w:val="center"/>
        </w:trPr>
        <w:tc>
          <w:tcPr>
            <w:tcW w:w="1418" w:type="pct"/>
            <w:gridSpan w:val="3"/>
          </w:tcPr>
          <w:p w:rsidR="00522E80" w:rsidRPr="00C71666" w:rsidRDefault="00522E80" w:rsidP="00DC5C0D">
            <w:pPr>
              <w:suppressAutoHyphens/>
              <w:ind w:firstLine="32"/>
              <w:rPr>
                <w:rFonts w:eastAsia="Calibri"/>
              </w:rPr>
            </w:pPr>
            <w:r w:rsidRPr="00C71666">
              <w:rPr>
                <w:rFonts w:eastAsia="Calibri"/>
              </w:rPr>
              <w:t>Трудовые ресурсы</w:t>
            </w:r>
          </w:p>
        </w:tc>
        <w:tc>
          <w:tcPr>
            <w:tcW w:w="641" w:type="pct"/>
            <w:gridSpan w:val="2"/>
            <w:vAlign w:val="center"/>
          </w:tcPr>
          <w:p w:rsidR="00522E80" w:rsidRPr="00C71666" w:rsidRDefault="00522E80" w:rsidP="00DC5C0D">
            <w:pPr>
              <w:suppressAutoHyphens/>
              <w:ind w:left="-113" w:right="-79"/>
              <w:jc w:val="center"/>
              <w:rPr>
                <w:rFonts w:eastAsia="Calibri"/>
              </w:rPr>
            </w:pPr>
            <w:r w:rsidRPr="00C71666">
              <w:rPr>
                <w:rFonts w:eastAsia="Calibri"/>
              </w:rPr>
              <w:t>тыс. чел.</w:t>
            </w:r>
          </w:p>
        </w:tc>
        <w:tc>
          <w:tcPr>
            <w:tcW w:w="868" w:type="pct"/>
            <w:gridSpan w:val="2"/>
            <w:vAlign w:val="center"/>
          </w:tcPr>
          <w:p w:rsidR="00522E80" w:rsidRPr="00C71666" w:rsidRDefault="00522E80" w:rsidP="00DC5C0D">
            <w:pPr>
              <w:suppressAutoHyphens/>
              <w:jc w:val="center"/>
              <w:rPr>
                <w:rFonts w:eastAsia="Calibri"/>
              </w:rPr>
            </w:pPr>
            <w:r w:rsidRPr="00C71666">
              <w:rPr>
                <w:rFonts w:eastAsia="Calibri"/>
              </w:rPr>
              <w:t>10,04</w:t>
            </w:r>
          </w:p>
        </w:tc>
        <w:tc>
          <w:tcPr>
            <w:tcW w:w="900" w:type="pct"/>
            <w:gridSpan w:val="4"/>
            <w:vAlign w:val="center"/>
          </w:tcPr>
          <w:p w:rsidR="00522E80" w:rsidRPr="00C71666" w:rsidRDefault="00522E80" w:rsidP="00DC5C0D">
            <w:pPr>
              <w:suppressAutoHyphens/>
              <w:jc w:val="center"/>
              <w:rPr>
                <w:rFonts w:eastAsia="Calibri"/>
                <w:lang w:val="en-US"/>
              </w:rPr>
            </w:pPr>
            <w:r w:rsidRPr="00C71666">
              <w:rPr>
                <w:rFonts w:eastAsia="Calibri"/>
              </w:rPr>
              <w:t>0,</w:t>
            </w:r>
            <w:r w:rsidRPr="00C71666">
              <w:rPr>
                <w:rFonts w:eastAsia="Calibri"/>
                <w:lang w:val="en-US"/>
              </w:rPr>
              <w:t>9</w:t>
            </w:r>
          </w:p>
        </w:tc>
        <w:tc>
          <w:tcPr>
            <w:tcW w:w="567" w:type="pct"/>
            <w:vAlign w:val="center"/>
          </w:tcPr>
          <w:p w:rsidR="00522E80" w:rsidRPr="00C71666" w:rsidRDefault="00522E80" w:rsidP="00DC5C0D">
            <w:pPr>
              <w:suppressAutoHyphens/>
              <w:jc w:val="center"/>
              <w:rPr>
                <w:rFonts w:eastAsia="Calibri"/>
                <w:lang w:val="en-US"/>
              </w:rPr>
            </w:pPr>
            <w:r w:rsidRPr="00C71666">
              <w:rPr>
                <w:rFonts w:eastAsia="Calibri"/>
              </w:rPr>
              <w:t>1,</w:t>
            </w:r>
            <w:r w:rsidRPr="00C71666">
              <w:rPr>
                <w:rFonts w:eastAsia="Calibri"/>
                <w:lang w:val="en-US"/>
              </w:rPr>
              <w:t>5</w:t>
            </w:r>
          </w:p>
        </w:tc>
        <w:tc>
          <w:tcPr>
            <w:tcW w:w="595" w:type="pct"/>
            <w:gridSpan w:val="3"/>
            <w:vAlign w:val="center"/>
          </w:tcPr>
          <w:p w:rsidR="00522E80" w:rsidRPr="00C71666" w:rsidRDefault="00522E80" w:rsidP="00DC5C0D">
            <w:pPr>
              <w:suppressAutoHyphens/>
              <w:jc w:val="center"/>
              <w:rPr>
                <w:rFonts w:eastAsia="Calibri"/>
                <w:lang w:val="en-US"/>
              </w:rPr>
            </w:pPr>
            <w:r w:rsidRPr="00C71666">
              <w:rPr>
                <w:rFonts w:eastAsia="Calibri"/>
              </w:rPr>
              <w:t>1</w:t>
            </w:r>
            <w:r w:rsidRPr="00C71666">
              <w:rPr>
                <w:rFonts w:eastAsia="Calibri"/>
                <w:lang w:val="en-US"/>
              </w:rPr>
              <w:t>2</w:t>
            </w:r>
            <w:r w:rsidRPr="00C71666">
              <w:rPr>
                <w:rFonts w:eastAsia="Calibri"/>
              </w:rPr>
              <w:t>,</w:t>
            </w:r>
            <w:r w:rsidRPr="00C71666">
              <w:rPr>
                <w:rFonts w:eastAsia="Calibri"/>
                <w:lang w:val="en-US"/>
              </w:rPr>
              <w:t>4</w:t>
            </w:r>
          </w:p>
        </w:tc>
      </w:tr>
      <w:tr w:rsidR="00522E80" w:rsidRPr="00C71666" w:rsidTr="00DC5C0D">
        <w:tblPrEx>
          <w:jc w:val="center"/>
        </w:tblPrEx>
        <w:trPr>
          <w:gridBefore w:val="1"/>
          <w:wBefore w:w="11" w:type="pct"/>
          <w:cantSplit/>
          <w:trHeight w:val="110"/>
          <w:jc w:val="center"/>
        </w:trPr>
        <w:tc>
          <w:tcPr>
            <w:tcW w:w="1418" w:type="pct"/>
            <w:gridSpan w:val="3"/>
          </w:tcPr>
          <w:p w:rsidR="00522E80" w:rsidRPr="00C71666" w:rsidRDefault="00522E80" w:rsidP="00DC5C0D">
            <w:pPr>
              <w:suppressAutoHyphens/>
              <w:ind w:firstLine="32"/>
              <w:rPr>
                <w:rFonts w:eastAsia="Calibri"/>
              </w:rPr>
            </w:pPr>
            <w:r w:rsidRPr="00C71666">
              <w:rPr>
                <w:rFonts w:eastAsia="Calibri"/>
              </w:rPr>
              <w:t>Количество рабочих мест</w:t>
            </w:r>
          </w:p>
        </w:tc>
        <w:tc>
          <w:tcPr>
            <w:tcW w:w="641" w:type="pct"/>
            <w:gridSpan w:val="2"/>
            <w:vAlign w:val="center"/>
          </w:tcPr>
          <w:p w:rsidR="00522E80" w:rsidRPr="00C71666" w:rsidRDefault="00522E80" w:rsidP="00DC5C0D">
            <w:pPr>
              <w:suppressAutoHyphens/>
              <w:ind w:left="-113" w:right="-79"/>
              <w:jc w:val="center"/>
              <w:rPr>
                <w:rFonts w:eastAsia="Calibri"/>
              </w:rPr>
            </w:pPr>
            <w:r w:rsidRPr="00C71666">
              <w:rPr>
                <w:rFonts w:eastAsia="Calibri"/>
              </w:rPr>
              <w:t>тыс. чел.</w:t>
            </w:r>
          </w:p>
        </w:tc>
        <w:tc>
          <w:tcPr>
            <w:tcW w:w="868" w:type="pct"/>
            <w:gridSpan w:val="2"/>
            <w:vAlign w:val="center"/>
          </w:tcPr>
          <w:p w:rsidR="00522E80" w:rsidRPr="00C71666" w:rsidRDefault="00522E80" w:rsidP="00DC5C0D">
            <w:pPr>
              <w:suppressAutoHyphens/>
              <w:ind w:left="-113" w:right="-79"/>
              <w:jc w:val="center"/>
              <w:rPr>
                <w:rFonts w:eastAsia="Calibri"/>
              </w:rPr>
            </w:pPr>
            <w:r w:rsidRPr="00C71666">
              <w:rPr>
                <w:rFonts w:eastAsia="Calibri"/>
              </w:rPr>
              <w:t>5,06</w:t>
            </w:r>
          </w:p>
        </w:tc>
        <w:tc>
          <w:tcPr>
            <w:tcW w:w="900" w:type="pct"/>
            <w:gridSpan w:val="4"/>
            <w:vAlign w:val="center"/>
          </w:tcPr>
          <w:p w:rsidR="00522E80" w:rsidRPr="004B1225" w:rsidRDefault="00522E80" w:rsidP="00DC5C0D">
            <w:pPr>
              <w:suppressAutoHyphens/>
              <w:ind w:left="-113" w:right="-79"/>
              <w:jc w:val="center"/>
              <w:rPr>
                <w:rFonts w:eastAsia="Calibri"/>
              </w:rPr>
            </w:pPr>
            <w:r w:rsidRPr="004B1225">
              <w:rPr>
                <w:rFonts w:eastAsia="Calibri"/>
              </w:rPr>
              <w:t>4,22</w:t>
            </w:r>
          </w:p>
        </w:tc>
        <w:tc>
          <w:tcPr>
            <w:tcW w:w="567" w:type="pct"/>
            <w:vAlign w:val="center"/>
          </w:tcPr>
          <w:p w:rsidR="00522E80" w:rsidRPr="004B1225" w:rsidRDefault="00522E80" w:rsidP="00DC5C0D">
            <w:pPr>
              <w:suppressAutoHyphens/>
              <w:ind w:left="-113" w:right="-79"/>
              <w:jc w:val="center"/>
              <w:rPr>
                <w:rFonts w:eastAsia="Calibri"/>
              </w:rPr>
            </w:pPr>
            <w:r w:rsidRPr="004B1225">
              <w:rPr>
                <w:rFonts w:eastAsia="Calibri"/>
              </w:rPr>
              <w:t>1,53</w:t>
            </w:r>
          </w:p>
        </w:tc>
        <w:tc>
          <w:tcPr>
            <w:tcW w:w="595" w:type="pct"/>
            <w:gridSpan w:val="3"/>
            <w:vAlign w:val="center"/>
          </w:tcPr>
          <w:p w:rsidR="00522E80" w:rsidRPr="004B1225" w:rsidRDefault="00522E80" w:rsidP="00DC5C0D">
            <w:pPr>
              <w:suppressAutoHyphens/>
              <w:ind w:left="-113" w:right="-79"/>
              <w:jc w:val="center"/>
              <w:rPr>
                <w:rFonts w:eastAsia="Calibri"/>
              </w:rPr>
            </w:pPr>
            <w:r w:rsidRPr="004B1225">
              <w:rPr>
                <w:rFonts w:eastAsia="Calibri"/>
              </w:rPr>
              <w:t>10,8</w:t>
            </w:r>
          </w:p>
        </w:tc>
      </w:tr>
      <w:tr w:rsidR="00522E80" w:rsidRPr="00C71666" w:rsidTr="00DC5C0D">
        <w:tblPrEx>
          <w:jc w:val="center"/>
        </w:tblPrEx>
        <w:trPr>
          <w:gridBefore w:val="1"/>
          <w:wBefore w:w="11" w:type="pct"/>
          <w:cantSplit/>
          <w:jc w:val="center"/>
        </w:trPr>
        <w:tc>
          <w:tcPr>
            <w:tcW w:w="4989" w:type="pct"/>
            <w:gridSpan w:val="15"/>
            <w:vAlign w:val="center"/>
          </w:tcPr>
          <w:p w:rsidR="00522E80" w:rsidRPr="00C71666" w:rsidRDefault="00522E80" w:rsidP="00DC5C0D">
            <w:pPr>
              <w:suppressAutoHyphens/>
              <w:ind w:firstLine="32"/>
              <w:jc w:val="center"/>
              <w:rPr>
                <w:rFonts w:eastAsia="Calibri"/>
              </w:rPr>
            </w:pPr>
          </w:p>
        </w:tc>
      </w:tr>
      <w:tr w:rsidR="00522E80" w:rsidRPr="00C71666" w:rsidTr="00DC5C0D">
        <w:tblPrEx>
          <w:jc w:val="center"/>
        </w:tblPrEx>
        <w:trPr>
          <w:gridBefore w:val="1"/>
          <w:wBefore w:w="11" w:type="pct"/>
          <w:cantSplit/>
          <w:jc w:val="center"/>
        </w:trPr>
        <w:tc>
          <w:tcPr>
            <w:tcW w:w="1418" w:type="pct"/>
            <w:gridSpan w:val="3"/>
          </w:tcPr>
          <w:p w:rsidR="00522E80" w:rsidRPr="00C71666" w:rsidRDefault="00522E80" w:rsidP="00DC5C0D">
            <w:pPr>
              <w:suppressAutoHyphens/>
              <w:ind w:firstLine="32"/>
              <w:rPr>
                <w:rFonts w:eastAsia="Calibri"/>
                <w:b/>
              </w:rPr>
            </w:pPr>
            <w:r w:rsidRPr="00C71666">
              <w:rPr>
                <w:rFonts w:eastAsia="Calibri"/>
                <w:b/>
              </w:rPr>
              <w:t>Жилищный фонд – всего,</w:t>
            </w:r>
          </w:p>
        </w:tc>
        <w:tc>
          <w:tcPr>
            <w:tcW w:w="641" w:type="pct"/>
            <w:gridSpan w:val="2"/>
            <w:vAlign w:val="center"/>
          </w:tcPr>
          <w:p w:rsidR="00522E80" w:rsidRPr="00C71666" w:rsidRDefault="00522E80" w:rsidP="00DC5C0D">
            <w:pPr>
              <w:suppressAutoHyphens/>
              <w:ind w:left="-113" w:hanging="113"/>
              <w:jc w:val="center"/>
              <w:rPr>
                <w:rFonts w:eastAsia="Calibri"/>
              </w:rPr>
            </w:pPr>
            <w:r w:rsidRPr="00C71666">
              <w:rPr>
                <w:rFonts w:eastAsia="Calibri"/>
              </w:rPr>
              <w:t>тыс. м</w:t>
            </w:r>
            <w:proofErr w:type="gramStart"/>
            <w:r w:rsidRPr="00C71666">
              <w:rPr>
                <w:rFonts w:eastAsia="Calibri"/>
                <w:vertAlign w:val="superscript"/>
              </w:rPr>
              <w:t>2</w:t>
            </w:r>
            <w:proofErr w:type="gramEnd"/>
          </w:p>
        </w:tc>
        <w:tc>
          <w:tcPr>
            <w:tcW w:w="868" w:type="pct"/>
            <w:gridSpan w:val="2"/>
            <w:vAlign w:val="center"/>
          </w:tcPr>
          <w:p w:rsidR="00522E80" w:rsidRPr="00C71666" w:rsidRDefault="00522E80" w:rsidP="00DC5C0D">
            <w:pPr>
              <w:suppressAutoHyphens/>
              <w:jc w:val="center"/>
              <w:rPr>
                <w:rFonts w:eastAsia="Calibri"/>
              </w:rPr>
            </w:pPr>
            <w:r w:rsidRPr="00C71666">
              <w:rPr>
                <w:rFonts w:eastAsia="Calibri"/>
              </w:rPr>
              <w:t>593,37</w:t>
            </w:r>
          </w:p>
        </w:tc>
        <w:tc>
          <w:tcPr>
            <w:tcW w:w="900" w:type="pct"/>
            <w:gridSpan w:val="4"/>
            <w:vAlign w:val="center"/>
          </w:tcPr>
          <w:p w:rsidR="00522E80" w:rsidRPr="00C71666" w:rsidRDefault="00522E80" w:rsidP="00DC5C0D">
            <w:pPr>
              <w:suppressAutoHyphens/>
              <w:jc w:val="center"/>
            </w:pPr>
            <w:r w:rsidRPr="00C71666">
              <w:t>115,7</w:t>
            </w:r>
          </w:p>
        </w:tc>
        <w:tc>
          <w:tcPr>
            <w:tcW w:w="567" w:type="pct"/>
            <w:vAlign w:val="center"/>
          </w:tcPr>
          <w:p w:rsidR="00522E80" w:rsidRPr="00C71666" w:rsidRDefault="00522E80" w:rsidP="00DC5C0D">
            <w:pPr>
              <w:suppressAutoHyphens/>
              <w:jc w:val="center"/>
            </w:pPr>
            <w:r w:rsidRPr="00C71666">
              <w:t>89,8</w:t>
            </w:r>
          </w:p>
        </w:tc>
        <w:tc>
          <w:tcPr>
            <w:tcW w:w="595" w:type="pct"/>
            <w:gridSpan w:val="3"/>
            <w:vAlign w:val="center"/>
          </w:tcPr>
          <w:p w:rsidR="00522E80" w:rsidRPr="00C71666" w:rsidRDefault="00522E80" w:rsidP="00DC5C0D">
            <w:pPr>
              <w:suppressAutoHyphens/>
              <w:jc w:val="center"/>
            </w:pPr>
            <w:r w:rsidRPr="00C71666">
              <w:t>798,9</w:t>
            </w:r>
          </w:p>
        </w:tc>
      </w:tr>
      <w:tr w:rsidR="00522E80" w:rsidRPr="00C71666" w:rsidTr="00DC5C0D">
        <w:tblPrEx>
          <w:jc w:val="center"/>
        </w:tblPrEx>
        <w:trPr>
          <w:gridBefore w:val="1"/>
          <w:wBefore w:w="11" w:type="pct"/>
          <w:cantSplit/>
          <w:jc w:val="center"/>
        </w:trPr>
        <w:tc>
          <w:tcPr>
            <w:tcW w:w="1418" w:type="pct"/>
            <w:gridSpan w:val="3"/>
          </w:tcPr>
          <w:p w:rsidR="00522E80" w:rsidRPr="00C71666" w:rsidRDefault="00522E80" w:rsidP="00DC5C0D">
            <w:pPr>
              <w:suppressAutoHyphens/>
              <w:ind w:firstLine="32"/>
              <w:rPr>
                <w:rFonts w:eastAsia="Calibri"/>
              </w:rPr>
            </w:pPr>
            <w:r w:rsidRPr="00C71666">
              <w:rPr>
                <w:rFonts w:eastAsia="Calibri"/>
              </w:rPr>
              <w:t>Многоквартирная жилая застройка</w:t>
            </w:r>
          </w:p>
        </w:tc>
        <w:tc>
          <w:tcPr>
            <w:tcW w:w="641" w:type="pct"/>
            <w:gridSpan w:val="2"/>
            <w:vAlign w:val="center"/>
          </w:tcPr>
          <w:p w:rsidR="00522E80" w:rsidRPr="00C71666" w:rsidRDefault="00522E80" w:rsidP="00DC5C0D">
            <w:pPr>
              <w:suppressAutoHyphens/>
              <w:ind w:left="-113" w:hanging="113"/>
              <w:jc w:val="center"/>
              <w:rPr>
                <w:rFonts w:eastAsia="Calibri"/>
              </w:rPr>
            </w:pPr>
            <w:r w:rsidRPr="00C71666">
              <w:rPr>
                <w:rFonts w:eastAsia="Calibri"/>
              </w:rPr>
              <w:t>тыс. м</w:t>
            </w:r>
            <w:proofErr w:type="gramStart"/>
            <w:r w:rsidRPr="00C71666">
              <w:rPr>
                <w:rFonts w:eastAsia="Calibri"/>
                <w:vertAlign w:val="superscript"/>
              </w:rPr>
              <w:t>2</w:t>
            </w:r>
            <w:proofErr w:type="gramEnd"/>
          </w:p>
        </w:tc>
        <w:tc>
          <w:tcPr>
            <w:tcW w:w="868" w:type="pct"/>
            <w:gridSpan w:val="2"/>
            <w:vAlign w:val="center"/>
          </w:tcPr>
          <w:p w:rsidR="00522E80" w:rsidRPr="00C71666" w:rsidRDefault="00522E80" w:rsidP="00DC5C0D">
            <w:pPr>
              <w:suppressAutoHyphens/>
              <w:jc w:val="center"/>
              <w:rPr>
                <w:rFonts w:eastAsia="Calibri"/>
              </w:rPr>
            </w:pPr>
            <w:r w:rsidRPr="00C71666">
              <w:rPr>
                <w:rFonts w:eastAsia="Calibri"/>
              </w:rPr>
              <w:t>251,78</w:t>
            </w:r>
          </w:p>
        </w:tc>
        <w:tc>
          <w:tcPr>
            <w:tcW w:w="900" w:type="pct"/>
            <w:gridSpan w:val="4"/>
            <w:vAlign w:val="center"/>
          </w:tcPr>
          <w:p w:rsidR="00522E80" w:rsidRPr="00C71666" w:rsidRDefault="00522E80" w:rsidP="00DC5C0D">
            <w:pPr>
              <w:suppressAutoHyphens/>
              <w:jc w:val="center"/>
            </w:pPr>
            <w:r w:rsidRPr="00C71666">
              <w:t>15,9</w:t>
            </w:r>
          </w:p>
        </w:tc>
        <w:tc>
          <w:tcPr>
            <w:tcW w:w="567" w:type="pct"/>
            <w:vAlign w:val="center"/>
          </w:tcPr>
          <w:p w:rsidR="00522E80" w:rsidRPr="00C71666" w:rsidRDefault="00522E80" w:rsidP="00DC5C0D">
            <w:pPr>
              <w:suppressAutoHyphens/>
              <w:jc w:val="center"/>
            </w:pPr>
            <w:r w:rsidRPr="00C71666">
              <w:t>36,3</w:t>
            </w:r>
          </w:p>
        </w:tc>
        <w:tc>
          <w:tcPr>
            <w:tcW w:w="595" w:type="pct"/>
            <w:gridSpan w:val="3"/>
            <w:vAlign w:val="center"/>
          </w:tcPr>
          <w:p w:rsidR="00522E80" w:rsidRPr="00C71666" w:rsidRDefault="00522E80" w:rsidP="00DC5C0D">
            <w:pPr>
              <w:suppressAutoHyphens/>
              <w:jc w:val="center"/>
            </w:pPr>
            <w:r w:rsidRPr="00C71666">
              <w:t>304,0</w:t>
            </w:r>
          </w:p>
        </w:tc>
      </w:tr>
      <w:tr w:rsidR="00522E80" w:rsidRPr="00C71666" w:rsidTr="00DC5C0D">
        <w:tblPrEx>
          <w:jc w:val="center"/>
        </w:tblPrEx>
        <w:trPr>
          <w:gridBefore w:val="1"/>
          <w:wBefore w:w="11" w:type="pct"/>
          <w:cantSplit/>
          <w:jc w:val="center"/>
        </w:trPr>
        <w:tc>
          <w:tcPr>
            <w:tcW w:w="1418" w:type="pct"/>
            <w:gridSpan w:val="3"/>
          </w:tcPr>
          <w:p w:rsidR="00522E80" w:rsidRPr="00C71666" w:rsidRDefault="00522E80" w:rsidP="00DC5C0D">
            <w:pPr>
              <w:suppressAutoHyphens/>
              <w:ind w:firstLine="32"/>
              <w:rPr>
                <w:rFonts w:eastAsia="Calibri"/>
              </w:rPr>
            </w:pPr>
            <w:r w:rsidRPr="00C71666">
              <w:rPr>
                <w:rFonts w:eastAsia="Calibri"/>
              </w:rPr>
              <w:t>Индивидуальная и блокированная жилая застройка</w:t>
            </w:r>
          </w:p>
        </w:tc>
        <w:tc>
          <w:tcPr>
            <w:tcW w:w="641" w:type="pct"/>
            <w:gridSpan w:val="2"/>
            <w:vAlign w:val="center"/>
          </w:tcPr>
          <w:p w:rsidR="00522E80" w:rsidRPr="00C71666" w:rsidRDefault="00522E80" w:rsidP="00DC5C0D">
            <w:pPr>
              <w:suppressAutoHyphens/>
              <w:ind w:left="-113" w:hanging="113"/>
              <w:jc w:val="center"/>
              <w:rPr>
                <w:rFonts w:eastAsia="Calibri"/>
              </w:rPr>
            </w:pPr>
            <w:r w:rsidRPr="00C71666">
              <w:rPr>
                <w:rFonts w:eastAsia="Calibri"/>
              </w:rPr>
              <w:t>тыс. м</w:t>
            </w:r>
            <w:proofErr w:type="gramStart"/>
            <w:r w:rsidRPr="00C71666">
              <w:rPr>
                <w:rFonts w:eastAsia="Calibri"/>
                <w:vertAlign w:val="superscript"/>
              </w:rPr>
              <w:t>2</w:t>
            </w:r>
            <w:proofErr w:type="gramEnd"/>
          </w:p>
        </w:tc>
        <w:tc>
          <w:tcPr>
            <w:tcW w:w="868" w:type="pct"/>
            <w:gridSpan w:val="2"/>
            <w:vAlign w:val="center"/>
          </w:tcPr>
          <w:p w:rsidR="00522E80" w:rsidRPr="00C71666" w:rsidRDefault="00522E80" w:rsidP="00DC5C0D">
            <w:pPr>
              <w:suppressAutoHyphens/>
              <w:jc w:val="center"/>
              <w:rPr>
                <w:rFonts w:eastAsia="Calibri"/>
              </w:rPr>
            </w:pPr>
            <w:r w:rsidRPr="00C71666">
              <w:rPr>
                <w:rFonts w:eastAsia="Calibri"/>
              </w:rPr>
              <w:t>341,59</w:t>
            </w:r>
          </w:p>
        </w:tc>
        <w:tc>
          <w:tcPr>
            <w:tcW w:w="900" w:type="pct"/>
            <w:gridSpan w:val="4"/>
            <w:vAlign w:val="center"/>
          </w:tcPr>
          <w:p w:rsidR="00522E80" w:rsidRPr="00C71666" w:rsidRDefault="00522E80" w:rsidP="00DC5C0D">
            <w:pPr>
              <w:suppressAutoHyphens/>
              <w:jc w:val="center"/>
            </w:pPr>
            <w:r w:rsidRPr="00C71666">
              <w:t>99,8</w:t>
            </w:r>
          </w:p>
        </w:tc>
        <w:tc>
          <w:tcPr>
            <w:tcW w:w="567" w:type="pct"/>
            <w:vAlign w:val="center"/>
          </w:tcPr>
          <w:p w:rsidR="00522E80" w:rsidRPr="00C71666" w:rsidRDefault="00522E80" w:rsidP="00DC5C0D">
            <w:pPr>
              <w:suppressAutoHyphens/>
              <w:jc w:val="center"/>
            </w:pPr>
            <w:r w:rsidRPr="00C71666">
              <w:t>53,6</w:t>
            </w:r>
          </w:p>
        </w:tc>
        <w:tc>
          <w:tcPr>
            <w:tcW w:w="595" w:type="pct"/>
            <w:gridSpan w:val="3"/>
            <w:vAlign w:val="center"/>
          </w:tcPr>
          <w:p w:rsidR="00522E80" w:rsidRPr="00C71666" w:rsidRDefault="00522E80" w:rsidP="00DC5C0D">
            <w:pPr>
              <w:suppressAutoHyphens/>
              <w:jc w:val="center"/>
            </w:pPr>
            <w:r w:rsidRPr="00C71666">
              <w:t>494,9</w:t>
            </w:r>
          </w:p>
        </w:tc>
      </w:tr>
      <w:tr w:rsidR="00522E80" w:rsidRPr="00C71666" w:rsidTr="00DC5C0D">
        <w:tblPrEx>
          <w:jc w:val="center"/>
        </w:tblPrEx>
        <w:trPr>
          <w:gridBefore w:val="1"/>
          <w:wBefore w:w="11" w:type="pct"/>
          <w:cantSplit/>
          <w:trHeight w:val="60"/>
          <w:jc w:val="center"/>
        </w:trPr>
        <w:tc>
          <w:tcPr>
            <w:tcW w:w="4989" w:type="pct"/>
            <w:gridSpan w:val="15"/>
          </w:tcPr>
          <w:p w:rsidR="00522E80" w:rsidRPr="00C71666" w:rsidRDefault="00522E80" w:rsidP="00DC5C0D">
            <w:pPr>
              <w:suppressAutoHyphens/>
              <w:ind w:firstLine="32"/>
              <w:jc w:val="center"/>
              <w:rPr>
                <w:rFonts w:eastAsia="Calibri"/>
              </w:rPr>
            </w:pPr>
            <w:r w:rsidRPr="00C71666">
              <w:rPr>
                <w:rFonts w:eastAsia="Calibri"/>
                <w:b/>
                <w:bCs/>
              </w:rPr>
              <w:t>Новое жилищное строительство – в том числе:</w:t>
            </w:r>
          </w:p>
        </w:tc>
      </w:tr>
      <w:tr w:rsidR="00522E80" w:rsidRPr="00C71666" w:rsidTr="00DC5C0D">
        <w:tblPrEx>
          <w:jc w:val="center"/>
        </w:tblPrEx>
        <w:trPr>
          <w:gridBefore w:val="1"/>
          <w:wBefore w:w="11" w:type="pct"/>
          <w:cantSplit/>
          <w:jc w:val="center"/>
        </w:trPr>
        <w:tc>
          <w:tcPr>
            <w:tcW w:w="1418" w:type="pct"/>
            <w:gridSpan w:val="3"/>
          </w:tcPr>
          <w:p w:rsidR="00522E80" w:rsidRPr="00C71666" w:rsidRDefault="00522E80" w:rsidP="00DC5C0D">
            <w:pPr>
              <w:suppressAutoHyphens/>
              <w:ind w:firstLine="32"/>
              <w:rPr>
                <w:rFonts w:eastAsia="Calibri"/>
              </w:rPr>
            </w:pPr>
            <w:r w:rsidRPr="00C71666">
              <w:rPr>
                <w:rFonts w:eastAsia="Calibri"/>
              </w:rPr>
              <w:t>Многоквартирная жилая застройка в т.ч.</w:t>
            </w:r>
          </w:p>
        </w:tc>
        <w:tc>
          <w:tcPr>
            <w:tcW w:w="641" w:type="pct"/>
            <w:gridSpan w:val="2"/>
            <w:vAlign w:val="center"/>
          </w:tcPr>
          <w:p w:rsidR="00522E80" w:rsidRPr="00C71666" w:rsidRDefault="00522E80" w:rsidP="00DC5C0D">
            <w:pPr>
              <w:suppressAutoHyphens/>
              <w:ind w:left="-113" w:hanging="113"/>
              <w:jc w:val="center"/>
              <w:rPr>
                <w:rFonts w:eastAsia="Calibri"/>
              </w:rPr>
            </w:pPr>
            <w:r w:rsidRPr="00C71666">
              <w:rPr>
                <w:rFonts w:eastAsia="Calibri"/>
              </w:rPr>
              <w:t>тыс. м</w:t>
            </w:r>
            <w:proofErr w:type="gramStart"/>
            <w:r w:rsidRPr="00C71666">
              <w:rPr>
                <w:rFonts w:eastAsia="Calibri"/>
                <w:vertAlign w:val="superscript"/>
              </w:rPr>
              <w:t>2</w:t>
            </w:r>
            <w:proofErr w:type="gramEnd"/>
          </w:p>
        </w:tc>
        <w:tc>
          <w:tcPr>
            <w:tcW w:w="868" w:type="pct"/>
            <w:gridSpan w:val="2"/>
            <w:vAlign w:val="center"/>
          </w:tcPr>
          <w:p w:rsidR="00522E80" w:rsidRPr="00C71666" w:rsidRDefault="00522E80" w:rsidP="00DC5C0D">
            <w:pPr>
              <w:suppressAutoHyphens/>
              <w:jc w:val="center"/>
              <w:rPr>
                <w:rFonts w:eastAsia="Calibri"/>
              </w:rPr>
            </w:pPr>
            <w:r w:rsidRPr="00C71666">
              <w:rPr>
                <w:rFonts w:eastAsia="Calibri"/>
              </w:rPr>
              <w:t>-</w:t>
            </w:r>
          </w:p>
        </w:tc>
        <w:tc>
          <w:tcPr>
            <w:tcW w:w="900" w:type="pct"/>
            <w:gridSpan w:val="4"/>
            <w:vAlign w:val="center"/>
          </w:tcPr>
          <w:p w:rsidR="00522E80" w:rsidRPr="00C71666" w:rsidRDefault="00522E80" w:rsidP="00DC5C0D">
            <w:pPr>
              <w:suppressAutoHyphens/>
              <w:jc w:val="center"/>
              <w:rPr>
                <w:rFonts w:eastAsia="Calibri"/>
              </w:rPr>
            </w:pPr>
            <w:r w:rsidRPr="00C71666">
              <w:rPr>
                <w:rFonts w:eastAsia="Calibri"/>
              </w:rPr>
              <w:t>12,3</w:t>
            </w:r>
          </w:p>
        </w:tc>
        <w:tc>
          <w:tcPr>
            <w:tcW w:w="567" w:type="pct"/>
            <w:vAlign w:val="center"/>
          </w:tcPr>
          <w:p w:rsidR="00522E80" w:rsidRPr="00C71666" w:rsidRDefault="00522E80" w:rsidP="00DC5C0D">
            <w:pPr>
              <w:suppressAutoHyphens/>
              <w:jc w:val="center"/>
              <w:rPr>
                <w:rFonts w:eastAsia="Calibri"/>
              </w:rPr>
            </w:pPr>
            <w:r w:rsidRPr="00C71666">
              <w:rPr>
                <w:rFonts w:eastAsia="Calibri"/>
              </w:rPr>
              <w:t>61,8</w:t>
            </w:r>
          </w:p>
        </w:tc>
        <w:tc>
          <w:tcPr>
            <w:tcW w:w="595" w:type="pct"/>
            <w:gridSpan w:val="3"/>
            <w:vAlign w:val="center"/>
          </w:tcPr>
          <w:p w:rsidR="00522E80" w:rsidRPr="00C71666" w:rsidRDefault="00522E80" w:rsidP="00DC5C0D">
            <w:pPr>
              <w:suppressAutoHyphens/>
              <w:jc w:val="center"/>
              <w:rPr>
                <w:rFonts w:eastAsia="Calibri"/>
              </w:rPr>
            </w:pPr>
            <w:r w:rsidRPr="00C71666">
              <w:rPr>
                <w:rFonts w:eastAsia="Calibri"/>
              </w:rPr>
              <w:t>74,1</w:t>
            </w:r>
          </w:p>
        </w:tc>
      </w:tr>
      <w:tr w:rsidR="00522E80" w:rsidRPr="00C71666" w:rsidTr="00DC5C0D">
        <w:tblPrEx>
          <w:jc w:val="center"/>
        </w:tblPrEx>
        <w:trPr>
          <w:gridBefore w:val="1"/>
          <w:wBefore w:w="11" w:type="pct"/>
          <w:cantSplit/>
          <w:jc w:val="center"/>
        </w:trPr>
        <w:tc>
          <w:tcPr>
            <w:tcW w:w="1418" w:type="pct"/>
            <w:gridSpan w:val="3"/>
          </w:tcPr>
          <w:p w:rsidR="00522E80" w:rsidRPr="00C71666" w:rsidRDefault="00522E80" w:rsidP="00DC5C0D">
            <w:pPr>
              <w:suppressAutoHyphens/>
              <w:ind w:firstLine="32"/>
              <w:rPr>
                <w:rFonts w:eastAsia="Calibri"/>
              </w:rPr>
            </w:pPr>
            <w:proofErr w:type="gramStart"/>
            <w:r w:rsidRPr="00C71666">
              <w:rPr>
                <w:rFonts w:eastAsia="Calibri"/>
              </w:rPr>
              <w:t>по ВРИ</w:t>
            </w:r>
            <w:proofErr w:type="gramEnd"/>
          </w:p>
        </w:tc>
        <w:tc>
          <w:tcPr>
            <w:tcW w:w="641" w:type="pct"/>
            <w:gridSpan w:val="2"/>
            <w:vAlign w:val="center"/>
          </w:tcPr>
          <w:p w:rsidR="00522E80" w:rsidRPr="00C71666" w:rsidRDefault="00522E80" w:rsidP="00DC5C0D">
            <w:pPr>
              <w:suppressAutoHyphens/>
              <w:ind w:left="-113" w:hanging="113"/>
              <w:jc w:val="center"/>
              <w:rPr>
                <w:rFonts w:eastAsia="Calibri"/>
              </w:rPr>
            </w:pPr>
            <w:r w:rsidRPr="00C71666">
              <w:rPr>
                <w:rFonts w:eastAsia="Calibri"/>
              </w:rPr>
              <w:t>тыс. м</w:t>
            </w:r>
            <w:proofErr w:type="gramStart"/>
            <w:r w:rsidRPr="00C71666">
              <w:rPr>
                <w:rFonts w:eastAsia="Calibri"/>
                <w:vertAlign w:val="superscript"/>
              </w:rPr>
              <w:t>2</w:t>
            </w:r>
            <w:proofErr w:type="gramEnd"/>
          </w:p>
        </w:tc>
        <w:tc>
          <w:tcPr>
            <w:tcW w:w="868" w:type="pct"/>
            <w:gridSpan w:val="2"/>
            <w:vAlign w:val="center"/>
          </w:tcPr>
          <w:p w:rsidR="00522E80" w:rsidRPr="00C71666" w:rsidRDefault="00522E80" w:rsidP="00DC5C0D">
            <w:pPr>
              <w:suppressAutoHyphens/>
              <w:jc w:val="center"/>
              <w:rPr>
                <w:rFonts w:eastAsia="Calibri"/>
              </w:rPr>
            </w:pPr>
            <w:r w:rsidRPr="00C71666">
              <w:rPr>
                <w:rFonts w:eastAsia="Calibri"/>
              </w:rPr>
              <w:t>-</w:t>
            </w:r>
          </w:p>
        </w:tc>
        <w:tc>
          <w:tcPr>
            <w:tcW w:w="900" w:type="pct"/>
            <w:gridSpan w:val="4"/>
            <w:vAlign w:val="center"/>
          </w:tcPr>
          <w:p w:rsidR="00522E80" w:rsidRPr="00C71666" w:rsidRDefault="00522E80" w:rsidP="00DC5C0D">
            <w:pPr>
              <w:suppressAutoHyphens/>
              <w:jc w:val="center"/>
              <w:rPr>
                <w:rFonts w:eastAsia="Calibri"/>
              </w:rPr>
            </w:pPr>
            <w:r w:rsidRPr="00C71666">
              <w:rPr>
                <w:rFonts w:eastAsia="Calibri"/>
              </w:rPr>
              <w:t>-</w:t>
            </w:r>
          </w:p>
        </w:tc>
        <w:tc>
          <w:tcPr>
            <w:tcW w:w="567" w:type="pct"/>
            <w:vAlign w:val="center"/>
          </w:tcPr>
          <w:p w:rsidR="00522E80" w:rsidRPr="00C71666" w:rsidRDefault="00522E80" w:rsidP="00DC5C0D">
            <w:pPr>
              <w:suppressAutoHyphens/>
              <w:jc w:val="center"/>
              <w:rPr>
                <w:rFonts w:eastAsia="Calibri"/>
              </w:rPr>
            </w:pPr>
            <w:r w:rsidRPr="00C71666">
              <w:rPr>
                <w:rFonts w:eastAsia="Calibri"/>
              </w:rPr>
              <w:t>-</w:t>
            </w:r>
          </w:p>
        </w:tc>
        <w:tc>
          <w:tcPr>
            <w:tcW w:w="595" w:type="pct"/>
            <w:gridSpan w:val="3"/>
            <w:vAlign w:val="center"/>
          </w:tcPr>
          <w:p w:rsidR="00522E80" w:rsidRPr="00C71666" w:rsidRDefault="00522E80" w:rsidP="00DC5C0D">
            <w:pPr>
              <w:suppressAutoHyphens/>
              <w:jc w:val="center"/>
              <w:rPr>
                <w:rFonts w:eastAsia="Calibri"/>
              </w:rPr>
            </w:pPr>
          </w:p>
        </w:tc>
      </w:tr>
      <w:tr w:rsidR="00522E80" w:rsidRPr="00C71666" w:rsidTr="00DC5C0D">
        <w:tblPrEx>
          <w:jc w:val="center"/>
        </w:tblPrEx>
        <w:trPr>
          <w:gridBefore w:val="1"/>
          <w:wBefore w:w="11" w:type="pct"/>
          <w:cantSplit/>
          <w:jc w:val="center"/>
        </w:trPr>
        <w:tc>
          <w:tcPr>
            <w:tcW w:w="1418" w:type="pct"/>
            <w:gridSpan w:val="3"/>
          </w:tcPr>
          <w:p w:rsidR="00522E80" w:rsidRPr="00C71666" w:rsidRDefault="00522E80" w:rsidP="00DC5C0D">
            <w:pPr>
              <w:suppressAutoHyphens/>
              <w:ind w:firstLine="32"/>
              <w:rPr>
                <w:rFonts w:eastAsia="Calibri"/>
              </w:rPr>
            </w:pPr>
            <w:r w:rsidRPr="00C71666">
              <w:rPr>
                <w:rFonts w:eastAsia="Calibri"/>
              </w:rPr>
              <w:t>по ППТ</w:t>
            </w:r>
          </w:p>
        </w:tc>
        <w:tc>
          <w:tcPr>
            <w:tcW w:w="641" w:type="pct"/>
            <w:gridSpan w:val="2"/>
            <w:vAlign w:val="center"/>
          </w:tcPr>
          <w:p w:rsidR="00522E80" w:rsidRPr="00C71666" w:rsidRDefault="00522E80" w:rsidP="00DC5C0D">
            <w:pPr>
              <w:suppressAutoHyphens/>
              <w:ind w:left="-113" w:hanging="113"/>
              <w:jc w:val="center"/>
              <w:rPr>
                <w:rFonts w:eastAsia="Calibri"/>
              </w:rPr>
            </w:pPr>
            <w:r w:rsidRPr="00C71666">
              <w:rPr>
                <w:rFonts w:eastAsia="Calibri"/>
              </w:rPr>
              <w:t>тыс. м</w:t>
            </w:r>
            <w:proofErr w:type="gramStart"/>
            <w:r w:rsidRPr="00C71666">
              <w:rPr>
                <w:rFonts w:eastAsia="Calibri"/>
                <w:vertAlign w:val="superscript"/>
              </w:rPr>
              <w:t>2</w:t>
            </w:r>
            <w:proofErr w:type="gramEnd"/>
          </w:p>
        </w:tc>
        <w:tc>
          <w:tcPr>
            <w:tcW w:w="868" w:type="pct"/>
            <w:gridSpan w:val="2"/>
            <w:vAlign w:val="center"/>
          </w:tcPr>
          <w:p w:rsidR="00522E80" w:rsidRPr="00C71666" w:rsidRDefault="00522E80" w:rsidP="00DC5C0D">
            <w:pPr>
              <w:suppressAutoHyphens/>
              <w:jc w:val="center"/>
              <w:rPr>
                <w:rFonts w:eastAsia="Calibri"/>
              </w:rPr>
            </w:pPr>
            <w:r w:rsidRPr="00C71666">
              <w:rPr>
                <w:rFonts w:eastAsia="Calibri"/>
              </w:rPr>
              <w:t>-</w:t>
            </w:r>
          </w:p>
        </w:tc>
        <w:tc>
          <w:tcPr>
            <w:tcW w:w="900" w:type="pct"/>
            <w:gridSpan w:val="4"/>
            <w:vAlign w:val="center"/>
          </w:tcPr>
          <w:p w:rsidR="00522E80" w:rsidRPr="00C71666" w:rsidRDefault="00522E80" w:rsidP="00DC5C0D">
            <w:pPr>
              <w:suppressAutoHyphens/>
              <w:jc w:val="center"/>
              <w:rPr>
                <w:rFonts w:eastAsia="Calibri"/>
              </w:rPr>
            </w:pPr>
            <w:r w:rsidRPr="00C71666">
              <w:rPr>
                <w:rFonts w:eastAsia="Calibri"/>
              </w:rPr>
              <w:t>8,3</w:t>
            </w:r>
          </w:p>
        </w:tc>
        <w:tc>
          <w:tcPr>
            <w:tcW w:w="567" w:type="pct"/>
            <w:vAlign w:val="center"/>
          </w:tcPr>
          <w:p w:rsidR="00522E80" w:rsidRPr="00C71666" w:rsidRDefault="00522E80" w:rsidP="00DC5C0D">
            <w:pPr>
              <w:suppressAutoHyphens/>
              <w:jc w:val="center"/>
              <w:rPr>
                <w:rFonts w:eastAsia="Calibri"/>
              </w:rPr>
            </w:pPr>
            <w:r w:rsidRPr="00C71666">
              <w:rPr>
                <w:rFonts w:eastAsia="Calibri"/>
              </w:rPr>
              <w:t>35,0</w:t>
            </w:r>
          </w:p>
        </w:tc>
        <w:tc>
          <w:tcPr>
            <w:tcW w:w="595" w:type="pct"/>
            <w:gridSpan w:val="3"/>
            <w:vAlign w:val="center"/>
          </w:tcPr>
          <w:p w:rsidR="00522E80" w:rsidRPr="00C71666" w:rsidRDefault="00522E80" w:rsidP="00DC5C0D">
            <w:pPr>
              <w:suppressAutoHyphens/>
              <w:jc w:val="center"/>
              <w:rPr>
                <w:rFonts w:eastAsia="Calibri"/>
              </w:rPr>
            </w:pPr>
            <w:r w:rsidRPr="00C71666">
              <w:rPr>
                <w:rFonts w:eastAsia="Calibri"/>
              </w:rPr>
              <w:t>43,3</w:t>
            </w:r>
          </w:p>
        </w:tc>
      </w:tr>
      <w:tr w:rsidR="00522E80" w:rsidRPr="00C71666" w:rsidTr="00DC5C0D">
        <w:tblPrEx>
          <w:jc w:val="center"/>
        </w:tblPrEx>
        <w:trPr>
          <w:gridBefore w:val="1"/>
          <w:wBefore w:w="11" w:type="pct"/>
          <w:cantSplit/>
          <w:jc w:val="center"/>
        </w:trPr>
        <w:tc>
          <w:tcPr>
            <w:tcW w:w="1418" w:type="pct"/>
            <w:gridSpan w:val="3"/>
          </w:tcPr>
          <w:p w:rsidR="00522E80" w:rsidRPr="00C71666" w:rsidRDefault="00522E80" w:rsidP="00DC5C0D">
            <w:pPr>
              <w:suppressAutoHyphens/>
              <w:ind w:firstLine="32"/>
              <w:rPr>
                <w:rFonts w:eastAsia="Calibri"/>
              </w:rPr>
            </w:pPr>
            <w:r w:rsidRPr="00C71666">
              <w:rPr>
                <w:rFonts w:eastAsia="Calibri"/>
              </w:rPr>
              <w:t>концепции</w:t>
            </w:r>
          </w:p>
        </w:tc>
        <w:tc>
          <w:tcPr>
            <w:tcW w:w="641" w:type="pct"/>
            <w:gridSpan w:val="2"/>
            <w:vAlign w:val="center"/>
          </w:tcPr>
          <w:p w:rsidR="00522E80" w:rsidRPr="00C71666" w:rsidRDefault="00522E80" w:rsidP="00DC5C0D">
            <w:pPr>
              <w:suppressAutoHyphens/>
              <w:ind w:left="-113" w:hanging="113"/>
              <w:jc w:val="center"/>
              <w:rPr>
                <w:rFonts w:eastAsia="Calibri"/>
              </w:rPr>
            </w:pPr>
            <w:r w:rsidRPr="00C71666">
              <w:rPr>
                <w:rFonts w:eastAsia="Calibri"/>
              </w:rPr>
              <w:t>тыс. м</w:t>
            </w:r>
            <w:proofErr w:type="gramStart"/>
            <w:r w:rsidRPr="00C71666">
              <w:rPr>
                <w:rFonts w:eastAsia="Calibri"/>
                <w:vertAlign w:val="superscript"/>
              </w:rPr>
              <w:t>2</w:t>
            </w:r>
            <w:proofErr w:type="gramEnd"/>
          </w:p>
        </w:tc>
        <w:tc>
          <w:tcPr>
            <w:tcW w:w="868" w:type="pct"/>
            <w:gridSpan w:val="2"/>
            <w:vAlign w:val="center"/>
          </w:tcPr>
          <w:p w:rsidR="00522E80" w:rsidRPr="00C71666" w:rsidRDefault="00522E80" w:rsidP="00DC5C0D">
            <w:pPr>
              <w:suppressAutoHyphens/>
              <w:jc w:val="center"/>
              <w:rPr>
                <w:rFonts w:eastAsia="Calibri"/>
              </w:rPr>
            </w:pPr>
            <w:r w:rsidRPr="00C71666">
              <w:rPr>
                <w:rFonts w:eastAsia="Calibri"/>
              </w:rPr>
              <w:t>-</w:t>
            </w:r>
          </w:p>
        </w:tc>
        <w:tc>
          <w:tcPr>
            <w:tcW w:w="900" w:type="pct"/>
            <w:gridSpan w:val="4"/>
            <w:vAlign w:val="center"/>
          </w:tcPr>
          <w:p w:rsidR="00522E80" w:rsidRPr="00C71666" w:rsidRDefault="00522E80" w:rsidP="00DC5C0D">
            <w:pPr>
              <w:suppressAutoHyphens/>
              <w:jc w:val="center"/>
              <w:rPr>
                <w:rFonts w:eastAsia="Calibri"/>
              </w:rPr>
            </w:pPr>
            <w:r w:rsidRPr="00C71666">
              <w:rPr>
                <w:rFonts w:eastAsia="Calibri"/>
              </w:rPr>
              <w:t>-</w:t>
            </w:r>
          </w:p>
        </w:tc>
        <w:tc>
          <w:tcPr>
            <w:tcW w:w="567" w:type="pct"/>
            <w:vAlign w:val="center"/>
          </w:tcPr>
          <w:p w:rsidR="00522E80" w:rsidRPr="00C71666" w:rsidRDefault="00522E80" w:rsidP="00DC5C0D">
            <w:pPr>
              <w:suppressAutoHyphens/>
              <w:jc w:val="center"/>
              <w:rPr>
                <w:rFonts w:eastAsia="Calibri"/>
              </w:rPr>
            </w:pPr>
          </w:p>
        </w:tc>
        <w:tc>
          <w:tcPr>
            <w:tcW w:w="595" w:type="pct"/>
            <w:gridSpan w:val="3"/>
            <w:vAlign w:val="center"/>
          </w:tcPr>
          <w:p w:rsidR="00522E80" w:rsidRPr="00C71666" w:rsidRDefault="00522E80" w:rsidP="00DC5C0D">
            <w:pPr>
              <w:suppressAutoHyphens/>
              <w:jc w:val="center"/>
              <w:rPr>
                <w:rFonts w:eastAsia="Calibri"/>
              </w:rPr>
            </w:pPr>
          </w:p>
        </w:tc>
      </w:tr>
      <w:tr w:rsidR="00522E80" w:rsidRPr="00C71666" w:rsidTr="00DC5C0D">
        <w:tblPrEx>
          <w:jc w:val="center"/>
        </w:tblPrEx>
        <w:trPr>
          <w:gridBefore w:val="1"/>
          <w:wBefore w:w="11" w:type="pct"/>
          <w:cantSplit/>
          <w:jc w:val="center"/>
        </w:trPr>
        <w:tc>
          <w:tcPr>
            <w:tcW w:w="1418" w:type="pct"/>
            <w:gridSpan w:val="3"/>
          </w:tcPr>
          <w:p w:rsidR="00522E80" w:rsidRPr="00C71666" w:rsidRDefault="00522E80" w:rsidP="00DC5C0D">
            <w:pPr>
              <w:suppressAutoHyphens/>
              <w:ind w:firstLine="32"/>
              <w:rPr>
                <w:rFonts w:eastAsia="Calibri"/>
              </w:rPr>
            </w:pPr>
            <w:r w:rsidRPr="00C71666">
              <w:rPr>
                <w:rFonts w:eastAsia="Calibri"/>
              </w:rPr>
              <w:t xml:space="preserve">иные предложения (администрация, </w:t>
            </w:r>
            <w:proofErr w:type="spellStart"/>
            <w:r w:rsidRPr="00C71666">
              <w:rPr>
                <w:rFonts w:eastAsia="Calibri"/>
              </w:rPr>
              <w:t>Минимущества</w:t>
            </w:r>
            <w:proofErr w:type="spellEnd"/>
            <w:r w:rsidRPr="00C71666">
              <w:rPr>
                <w:rFonts w:eastAsia="Calibri"/>
              </w:rPr>
              <w:t xml:space="preserve"> МО)</w:t>
            </w:r>
          </w:p>
        </w:tc>
        <w:tc>
          <w:tcPr>
            <w:tcW w:w="641" w:type="pct"/>
            <w:gridSpan w:val="2"/>
            <w:vAlign w:val="center"/>
          </w:tcPr>
          <w:p w:rsidR="00522E80" w:rsidRPr="00C71666" w:rsidRDefault="00522E80" w:rsidP="00DC5C0D">
            <w:pPr>
              <w:suppressAutoHyphens/>
              <w:ind w:left="-113" w:hanging="113"/>
              <w:jc w:val="center"/>
              <w:rPr>
                <w:rFonts w:eastAsia="Calibri"/>
              </w:rPr>
            </w:pPr>
            <w:r w:rsidRPr="00C71666">
              <w:rPr>
                <w:rFonts w:eastAsia="Calibri"/>
              </w:rPr>
              <w:t>тыс. м</w:t>
            </w:r>
            <w:proofErr w:type="gramStart"/>
            <w:r w:rsidRPr="00B01439">
              <w:rPr>
                <w:rFonts w:eastAsia="Calibri"/>
                <w:vertAlign w:val="superscript"/>
              </w:rPr>
              <w:t>2</w:t>
            </w:r>
            <w:proofErr w:type="gramEnd"/>
          </w:p>
        </w:tc>
        <w:tc>
          <w:tcPr>
            <w:tcW w:w="868" w:type="pct"/>
            <w:gridSpan w:val="2"/>
            <w:vAlign w:val="center"/>
          </w:tcPr>
          <w:p w:rsidR="00522E80" w:rsidRPr="00C71666" w:rsidRDefault="00522E80" w:rsidP="00DC5C0D">
            <w:pPr>
              <w:suppressAutoHyphens/>
              <w:jc w:val="center"/>
              <w:rPr>
                <w:rFonts w:eastAsia="Calibri"/>
              </w:rPr>
            </w:pPr>
            <w:r w:rsidRPr="00C71666">
              <w:rPr>
                <w:rFonts w:eastAsia="Calibri"/>
              </w:rPr>
              <w:t>-</w:t>
            </w:r>
          </w:p>
        </w:tc>
        <w:tc>
          <w:tcPr>
            <w:tcW w:w="900" w:type="pct"/>
            <w:gridSpan w:val="4"/>
            <w:vAlign w:val="center"/>
          </w:tcPr>
          <w:p w:rsidR="00522E80" w:rsidRPr="00C71666" w:rsidRDefault="00522E80" w:rsidP="00DC5C0D">
            <w:pPr>
              <w:suppressAutoHyphens/>
              <w:jc w:val="center"/>
              <w:rPr>
                <w:rFonts w:eastAsia="Calibri"/>
              </w:rPr>
            </w:pPr>
            <w:r w:rsidRPr="00C71666">
              <w:rPr>
                <w:rFonts w:eastAsia="Calibri"/>
              </w:rPr>
              <w:t>4,0</w:t>
            </w:r>
          </w:p>
        </w:tc>
        <w:tc>
          <w:tcPr>
            <w:tcW w:w="567" w:type="pct"/>
            <w:vAlign w:val="center"/>
          </w:tcPr>
          <w:p w:rsidR="00522E80" w:rsidRPr="00C71666" w:rsidRDefault="00522E80" w:rsidP="00DC5C0D">
            <w:pPr>
              <w:suppressAutoHyphens/>
              <w:jc w:val="center"/>
              <w:rPr>
                <w:rFonts w:eastAsia="Calibri"/>
              </w:rPr>
            </w:pPr>
            <w:r w:rsidRPr="00C71666">
              <w:rPr>
                <w:rFonts w:eastAsia="Calibri"/>
              </w:rPr>
              <w:t>26,8</w:t>
            </w:r>
          </w:p>
        </w:tc>
        <w:tc>
          <w:tcPr>
            <w:tcW w:w="595" w:type="pct"/>
            <w:gridSpan w:val="3"/>
            <w:vAlign w:val="center"/>
          </w:tcPr>
          <w:p w:rsidR="00522E80" w:rsidRPr="00C71666" w:rsidRDefault="00522E80" w:rsidP="00DC5C0D">
            <w:pPr>
              <w:suppressAutoHyphens/>
              <w:jc w:val="center"/>
              <w:rPr>
                <w:rFonts w:eastAsia="Calibri"/>
              </w:rPr>
            </w:pPr>
            <w:r w:rsidRPr="00C71666">
              <w:rPr>
                <w:rFonts w:eastAsia="Calibri"/>
              </w:rPr>
              <w:t>30,8</w:t>
            </w:r>
          </w:p>
        </w:tc>
      </w:tr>
      <w:tr w:rsidR="00522E80" w:rsidRPr="00C71666" w:rsidTr="00DC5C0D">
        <w:tblPrEx>
          <w:jc w:val="center"/>
        </w:tblPrEx>
        <w:trPr>
          <w:gridBefore w:val="1"/>
          <w:wBefore w:w="11" w:type="pct"/>
          <w:cantSplit/>
          <w:trHeight w:val="60"/>
          <w:jc w:val="center"/>
        </w:trPr>
        <w:tc>
          <w:tcPr>
            <w:tcW w:w="4989" w:type="pct"/>
            <w:gridSpan w:val="15"/>
          </w:tcPr>
          <w:p w:rsidR="00522E80" w:rsidRPr="00C71666" w:rsidRDefault="00522E80" w:rsidP="00DC5C0D">
            <w:pPr>
              <w:suppressAutoHyphens/>
              <w:ind w:firstLine="350"/>
              <w:jc w:val="center"/>
              <w:rPr>
                <w:rFonts w:eastAsia="Calibri"/>
              </w:rPr>
            </w:pPr>
            <w:r w:rsidRPr="00C71666">
              <w:rPr>
                <w:rFonts w:eastAsia="Calibri"/>
                <w:b/>
                <w:bCs/>
              </w:rPr>
              <w:t>Объекты социально-культурного и коммунально-бытового обслуживания</w:t>
            </w:r>
          </w:p>
        </w:tc>
      </w:tr>
      <w:tr w:rsidR="00522E80" w:rsidRPr="00C71666" w:rsidTr="00DC5C0D">
        <w:tblPrEx>
          <w:jc w:val="center"/>
        </w:tblPrEx>
        <w:trPr>
          <w:gridBefore w:val="1"/>
          <w:wBefore w:w="11" w:type="pct"/>
          <w:cantSplit/>
          <w:jc w:val="center"/>
        </w:trPr>
        <w:tc>
          <w:tcPr>
            <w:tcW w:w="1418" w:type="pct"/>
            <w:gridSpan w:val="3"/>
            <w:shd w:val="clear" w:color="auto" w:fill="FDE9D9" w:themeFill="accent6" w:themeFillTint="33"/>
          </w:tcPr>
          <w:p w:rsidR="00522E80" w:rsidRPr="00C71666" w:rsidRDefault="00522E80" w:rsidP="00DC5C0D">
            <w:pPr>
              <w:suppressAutoHyphens/>
              <w:ind w:firstLine="350"/>
              <w:rPr>
                <w:rFonts w:eastAsia="Calibri"/>
              </w:rPr>
            </w:pPr>
            <w:r w:rsidRPr="00C71666">
              <w:rPr>
                <w:rFonts w:eastAsia="Calibri"/>
              </w:rPr>
              <w:t>Дошкольные образовательные учреждения</w:t>
            </w:r>
          </w:p>
        </w:tc>
        <w:tc>
          <w:tcPr>
            <w:tcW w:w="641" w:type="pct"/>
            <w:gridSpan w:val="2"/>
            <w:shd w:val="clear" w:color="auto" w:fill="FDE9D9" w:themeFill="accent6" w:themeFillTint="33"/>
            <w:vAlign w:val="center"/>
          </w:tcPr>
          <w:p w:rsidR="00522E80" w:rsidRPr="00C71666" w:rsidRDefault="00522E80" w:rsidP="00DC5C0D">
            <w:pPr>
              <w:suppressAutoHyphens/>
              <w:ind w:left="-113" w:hanging="113"/>
              <w:jc w:val="center"/>
              <w:rPr>
                <w:rFonts w:eastAsia="Calibri"/>
              </w:rPr>
            </w:pPr>
            <w:r w:rsidRPr="00C71666">
              <w:rPr>
                <w:rFonts w:eastAsia="Calibri"/>
              </w:rPr>
              <w:t>мест</w:t>
            </w:r>
          </w:p>
        </w:tc>
        <w:tc>
          <w:tcPr>
            <w:tcW w:w="868" w:type="pct"/>
            <w:gridSpan w:val="2"/>
            <w:shd w:val="clear" w:color="auto" w:fill="FDE9D9" w:themeFill="accent6" w:themeFillTint="33"/>
            <w:vAlign w:val="center"/>
          </w:tcPr>
          <w:p w:rsidR="00522E80" w:rsidRPr="00C71666" w:rsidRDefault="00522E80" w:rsidP="00DC5C0D">
            <w:pPr>
              <w:suppressAutoHyphens/>
              <w:jc w:val="center"/>
              <w:rPr>
                <w:rFonts w:eastAsia="Calibri"/>
              </w:rPr>
            </w:pPr>
            <w:r w:rsidRPr="00C71666">
              <w:rPr>
                <w:rFonts w:eastAsia="Calibri"/>
              </w:rPr>
              <w:t>860</w:t>
            </w:r>
          </w:p>
        </w:tc>
        <w:tc>
          <w:tcPr>
            <w:tcW w:w="860" w:type="pct"/>
            <w:shd w:val="clear" w:color="auto" w:fill="FDE9D9" w:themeFill="accent6" w:themeFillTint="33"/>
            <w:vAlign w:val="center"/>
          </w:tcPr>
          <w:p w:rsidR="00522E80" w:rsidRPr="00C71666" w:rsidRDefault="00522E80" w:rsidP="00DC5C0D">
            <w:pPr>
              <w:suppressAutoHyphens/>
              <w:jc w:val="center"/>
              <w:rPr>
                <w:rFonts w:eastAsia="Calibri"/>
              </w:rPr>
            </w:pPr>
            <w:r w:rsidRPr="00C71666">
              <w:rPr>
                <w:rFonts w:eastAsia="Calibri"/>
              </w:rPr>
              <w:t>345</w:t>
            </w:r>
          </w:p>
        </w:tc>
        <w:tc>
          <w:tcPr>
            <w:tcW w:w="607" w:type="pct"/>
            <w:gridSpan w:val="4"/>
            <w:shd w:val="clear" w:color="auto" w:fill="FDE9D9" w:themeFill="accent6" w:themeFillTint="33"/>
            <w:vAlign w:val="center"/>
          </w:tcPr>
          <w:p w:rsidR="00522E80" w:rsidRPr="00C71666" w:rsidRDefault="00522E80" w:rsidP="00DC5C0D">
            <w:pPr>
              <w:suppressAutoHyphens/>
              <w:jc w:val="center"/>
              <w:rPr>
                <w:rFonts w:eastAsia="Calibri"/>
              </w:rPr>
            </w:pPr>
            <w:r w:rsidRPr="00C71666">
              <w:rPr>
                <w:rFonts w:eastAsia="Calibri"/>
              </w:rPr>
              <w:t>140</w:t>
            </w:r>
          </w:p>
        </w:tc>
        <w:tc>
          <w:tcPr>
            <w:tcW w:w="595" w:type="pct"/>
            <w:gridSpan w:val="3"/>
            <w:shd w:val="clear" w:color="auto" w:fill="FDE9D9" w:themeFill="accent6" w:themeFillTint="33"/>
            <w:vAlign w:val="center"/>
          </w:tcPr>
          <w:p w:rsidR="00522E80" w:rsidRPr="00C71666" w:rsidRDefault="00522E80" w:rsidP="00DC5C0D">
            <w:pPr>
              <w:suppressAutoHyphens/>
              <w:jc w:val="center"/>
              <w:rPr>
                <w:rFonts w:eastAsia="Calibri"/>
              </w:rPr>
            </w:pPr>
            <w:r w:rsidRPr="00C71666">
              <w:rPr>
                <w:rFonts w:eastAsia="Calibri"/>
              </w:rPr>
              <w:t>1345</w:t>
            </w:r>
          </w:p>
        </w:tc>
      </w:tr>
      <w:tr w:rsidR="00522E80" w:rsidRPr="00C71666" w:rsidTr="00DC5C0D">
        <w:tblPrEx>
          <w:jc w:val="center"/>
        </w:tblPrEx>
        <w:trPr>
          <w:gridBefore w:val="1"/>
          <w:wBefore w:w="11" w:type="pct"/>
          <w:cantSplit/>
          <w:jc w:val="center"/>
        </w:trPr>
        <w:tc>
          <w:tcPr>
            <w:tcW w:w="1418" w:type="pct"/>
            <w:gridSpan w:val="3"/>
            <w:shd w:val="clear" w:color="auto" w:fill="FDE9D9" w:themeFill="accent6" w:themeFillTint="33"/>
          </w:tcPr>
          <w:p w:rsidR="00522E80" w:rsidRPr="00C71666" w:rsidRDefault="00522E80" w:rsidP="00DC5C0D">
            <w:pPr>
              <w:suppressAutoHyphens/>
              <w:ind w:firstLine="350"/>
              <w:rPr>
                <w:rFonts w:eastAsia="Calibri"/>
              </w:rPr>
            </w:pPr>
            <w:r w:rsidRPr="00C71666">
              <w:rPr>
                <w:rFonts w:eastAsia="Calibri"/>
              </w:rPr>
              <w:t>Дошкольные образовательные учреждения</w:t>
            </w:r>
          </w:p>
        </w:tc>
        <w:tc>
          <w:tcPr>
            <w:tcW w:w="641" w:type="pct"/>
            <w:gridSpan w:val="2"/>
            <w:shd w:val="clear" w:color="auto" w:fill="FDE9D9" w:themeFill="accent6" w:themeFillTint="33"/>
            <w:vAlign w:val="center"/>
          </w:tcPr>
          <w:p w:rsidR="00522E80" w:rsidRPr="00C71666" w:rsidRDefault="00522E80" w:rsidP="00DC5C0D">
            <w:pPr>
              <w:suppressAutoHyphens/>
              <w:ind w:left="-113" w:hanging="113"/>
              <w:jc w:val="center"/>
              <w:rPr>
                <w:rFonts w:eastAsia="Calibri"/>
              </w:rPr>
            </w:pPr>
            <w:r w:rsidRPr="00C71666">
              <w:rPr>
                <w:rFonts w:eastAsia="Calibri"/>
              </w:rPr>
              <w:t>единиц</w:t>
            </w:r>
          </w:p>
        </w:tc>
        <w:tc>
          <w:tcPr>
            <w:tcW w:w="868" w:type="pct"/>
            <w:gridSpan w:val="2"/>
            <w:shd w:val="clear" w:color="auto" w:fill="FDE9D9" w:themeFill="accent6" w:themeFillTint="33"/>
            <w:vAlign w:val="center"/>
          </w:tcPr>
          <w:p w:rsidR="00522E80" w:rsidRPr="00C71666" w:rsidRDefault="00522E80" w:rsidP="00DC5C0D">
            <w:pPr>
              <w:suppressAutoHyphens/>
              <w:jc w:val="center"/>
              <w:rPr>
                <w:rFonts w:eastAsia="Calibri"/>
                <w:lang w:val="en-US"/>
              </w:rPr>
            </w:pPr>
            <w:r w:rsidRPr="00C71666">
              <w:rPr>
                <w:rFonts w:eastAsia="Calibri"/>
              </w:rPr>
              <w:t>1</w:t>
            </w:r>
            <w:r w:rsidRPr="00C71666">
              <w:rPr>
                <w:rFonts w:eastAsia="Calibri"/>
                <w:lang w:val="en-US"/>
              </w:rPr>
              <w:t>0</w:t>
            </w:r>
          </w:p>
        </w:tc>
        <w:tc>
          <w:tcPr>
            <w:tcW w:w="860" w:type="pct"/>
            <w:shd w:val="clear" w:color="auto" w:fill="FDE9D9" w:themeFill="accent6" w:themeFillTint="33"/>
            <w:vAlign w:val="center"/>
          </w:tcPr>
          <w:p w:rsidR="00522E80" w:rsidRPr="00C71666" w:rsidRDefault="00522E80" w:rsidP="00DC5C0D">
            <w:pPr>
              <w:suppressAutoHyphens/>
              <w:jc w:val="center"/>
              <w:rPr>
                <w:rFonts w:eastAsia="Calibri"/>
              </w:rPr>
            </w:pPr>
            <w:r w:rsidRPr="00C71666">
              <w:rPr>
                <w:rFonts w:eastAsia="Calibri"/>
              </w:rPr>
              <w:t>1</w:t>
            </w:r>
          </w:p>
        </w:tc>
        <w:tc>
          <w:tcPr>
            <w:tcW w:w="607" w:type="pct"/>
            <w:gridSpan w:val="4"/>
            <w:shd w:val="clear" w:color="auto" w:fill="FDE9D9" w:themeFill="accent6" w:themeFillTint="33"/>
            <w:vAlign w:val="center"/>
          </w:tcPr>
          <w:p w:rsidR="00522E80" w:rsidRPr="00C71666" w:rsidRDefault="00522E80" w:rsidP="00DC5C0D">
            <w:pPr>
              <w:suppressAutoHyphens/>
              <w:jc w:val="center"/>
              <w:rPr>
                <w:rFonts w:eastAsia="Calibri"/>
              </w:rPr>
            </w:pPr>
            <w:r w:rsidRPr="00C71666">
              <w:rPr>
                <w:rFonts w:eastAsia="Calibri"/>
              </w:rPr>
              <w:t>1</w:t>
            </w:r>
          </w:p>
        </w:tc>
        <w:tc>
          <w:tcPr>
            <w:tcW w:w="595" w:type="pct"/>
            <w:gridSpan w:val="3"/>
            <w:shd w:val="clear" w:color="auto" w:fill="FDE9D9" w:themeFill="accent6" w:themeFillTint="33"/>
            <w:vAlign w:val="center"/>
          </w:tcPr>
          <w:p w:rsidR="00522E80" w:rsidRPr="00C71666" w:rsidRDefault="00522E80" w:rsidP="00DC5C0D">
            <w:pPr>
              <w:suppressAutoHyphens/>
              <w:jc w:val="center"/>
              <w:rPr>
                <w:rFonts w:eastAsia="Calibri"/>
              </w:rPr>
            </w:pPr>
            <w:r w:rsidRPr="00C71666">
              <w:rPr>
                <w:rFonts w:eastAsia="Calibri"/>
              </w:rPr>
              <w:t>12</w:t>
            </w:r>
          </w:p>
        </w:tc>
      </w:tr>
      <w:tr w:rsidR="00522E80" w:rsidRPr="00C71666" w:rsidTr="00DC5C0D">
        <w:tblPrEx>
          <w:jc w:val="center"/>
        </w:tblPrEx>
        <w:trPr>
          <w:gridBefore w:val="1"/>
          <w:wBefore w:w="11" w:type="pct"/>
          <w:cantSplit/>
          <w:jc w:val="center"/>
        </w:trPr>
        <w:tc>
          <w:tcPr>
            <w:tcW w:w="1418" w:type="pct"/>
            <w:gridSpan w:val="3"/>
            <w:shd w:val="clear" w:color="auto" w:fill="FDE9D9" w:themeFill="accent6" w:themeFillTint="33"/>
          </w:tcPr>
          <w:p w:rsidR="00522E80" w:rsidRPr="00C71666" w:rsidRDefault="00522E80" w:rsidP="00DC5C0D">
            <w:pPr>
              <w:suppressAutoHyphens/>
              <w:rPr>
                <w:rFonts w:eastAsia="Calibri"/>
              </w:rPr>
            </w:pPr>
            <w:r w:rsidRPr="00C71666">
              <w:rPr>
                <w:rFonts w:eastAsia="Calibri"/>
              </w:rPr>
              <w:t>Общеобразовательные школы</w:t>
            </w:r>
          </w:p>
        </w:tc>
        <w:tc>
          <w:tcPr>
            <w:tcW w:w="641" w:type="pct"/>
            <w:gridSpan w:val="2"/>
            <w:shd w:val="clear" w:color="auto" w:fill="FDE9D9" w:themeFill="accent6" w:themeFillTint="33"/>
            <w:vAlign w:val="center"/>
          </w:tcPr>
          <w:p w:rsidR="00522E80" w:rsidRPr="00C71666" w:rsidRDefault="00522E80" w:rsidP="00DC5C0D">
            <w:pPr>
              <w:suppressAutoHyphens/>
              <w:ind w:left="-113" w:hanging="113"/>
              <w:jc w:val="center"/>
              <w:rPr>
                <w:rFonts w:eastAsia="Calibri"/>
              </w:rPr>
            </w:pPr>
            <w:r w:rsidRPr="00C71666">
              <w:rPr>
                <w:rFonts w:eastAsia="Calibri"/>
              </w:rPr>
              <w:t>мест</w:t>
            </w:r>
          </w:p>
        </w:tc>
        <w:tc>
          <w:tcPr>
            <w:tcW w:w="868" w:type="pct"/>
            <w:gridSpan w:val="2"/>
            <w:shd w:val="clear" w:color="auto" w:fill="FDE9D9" w:themeFill="accent6" w:themeFillTint="33"/>
            <w:vAlign w:val="center"/>
          </w:tcPr>
          <w:p w:rsidR="00522E80" w:rsidRPr="00C71666" w:rsidRDefault="00522E80" w:rsidP="00DC5C0D">
            <w:pPr>
              <w:suppressAutoHyphens/>
              <w:jc w:val="center"/>
              <w:rPr>
                <w:rFonts w:eastAsia="Calibri"/>
              </w:rPr>
            </w:pPr>
            <w:r w:rsidRPr="00C71666">
              <w:rPr>
                <w:rFonts w:eastAsia="Calibri"/>
                <w:lang w:val="en-US"/>
              </w:rPr>
              <w:t>2</w:t>
            </w:r>
            <w:r w:rsidRPr="00C71666">
              <w:rPr>
                <w:rFonts w:eastAsia="Calibri"/>
              </w:rPr>
              <w:t>962</w:t>
            </w:r>
          </w:p>
        </w:tc>
        <w:tc>
          <w:tcPr>
            <w:tcW w:w="860" w:type="pct"/>
            <w:shd w:val="clear" w:color="auto" w:fill="FDE9D9" w:themeFill="accent6" w:themeFillTint="33"/>
            <w:vAlign w:val="center"/>
          </w:tcPr>
          <w:p w:rsidR="00522E80" w:rsidRPr="00C71666" w:rsidRDefault="00522E80" w:rsidP="00DC5C0D">
            <w:pPr>
              <w:suppressAutoHyphens/>
              <w:jc w:val="center"/>
              <w:rPr>
                <w:rFonts w:eastAsia="Calibri"/>
              </w:rPr>
            </w:pPr>
            <w:r w:rsidRPr="00C71666">
              <w:rPr>
                <w:rFonts w:eastAsia="Calibri"/>
              </w:rPr>
              <w:t>184</w:t>
            </w:r>
          </w:p>
        </w:tc>
        <w:tc>
          <w:tcPr>
            <w:tcW w:w="607" w:type="pct"/>
            <w:gridSpan w:val="4"/>
            <w:shd w:val="clear" w:color="auto" w:fill="FDE9D9" w:themeFill="accent6" w:themeFillTint="33"/>
            <w:vAlign w:val="center"/>
          </w:tcPr>
          <w:p w:rsidR="00522E80" w:rsidRPr="00C71666" w:rsidRDefault="00522E80" w:rsidP="00DC5C0D">
            <w:pPr>
              <w:suppressAutoHyphens/>
              <w:jc w:val="center"/>
              <w:rPr>
                <w:rFonts w:eastAsia="Calibri"/>
              </w:rPr>
            </w:pPr>
            <w:r w:rsidRPr="00C71666">
              <w:rPr>
                <w:rFonts w:eastAsia="Calibri"/>
              </w:rPr>
              <w:t>-</w:t>
            </w:r>
          </w:p>
        </w:tc>
        <w:tc>
          <w:tcPr>
            <w:tcW w:w="595" w:type="pct"/>
            <w:gridSpan w:val="3"/>
            <w:shd w:val="clear" w:color="auto" w:fill="FDE9D9" w:themeFill="accent6" w:themeFillTint="33"/>
            <w:vAlign w:val="center"/>
          </w:tcPr>
          <w:p w:rsidR="00522E80" w:rsidRPr="00C71666" w:rsidRDefault="00522E80" w:rsidP="00DC5C0D">
            <w:pPr>
              <w:suppressAutoHyphens/>
              <w:jc w:val="center"/>
              <w:rPr>
                <w:rFonts w:eastAsia="Calibri"/>
              </w:rPr>
            </w:pPr>
            <w:r w:rsidRPr="00C71666">
              <w:rPr>
                <w:rFonts w:eastAsia="Calibri"/>
              </w:rPr>
              <w:t>3146</w:t>
            </w:r>
          </w:p>
        </w:tc>
      </w:tr>
      <w:tr w:rsidR="00522E80" w:rsidRPr="00C71666" w:rsidTr="00DC5C0D">
        <w:tblPrEx>
          <w:jc w:val="center"/>
        </w:tblPrEx>
        <w:trPr>
          <w:gridBefore w:val="1"/>
          <w:wBefore w:w="11" w:type="pct"/>
          <w:cantSplit/>
          <w:jc w:val="center"/>
        </w:trPr>
        <w:tc>
          <w:tcPr>
            <w:tcW w:w="1418" w:type="pct"/>
            <w:gridSpan w:val="3"/>
            <w:shd w:val="clear" w:color="auto" w:fill="FDE9D9" w:themeFill="accent6" w:themeFillTint="33"/>
          </w:tcPr>
          <w:p w:rsidR="00522E80" w:rsidRPr="00C71666" w:rsidRDefault="00522E80" w:rsidP="00DC5C0D">
            <w:pPr>
              <w:suppressAutoHyphens/>
              <w:rPr>
                <w:rFonts w:eastAsia="Calibri"/>
              </w:rPr>
            </w:pPr>
            <w:r w:rsidRPr="00C71666">
              <w:rPr>
                <w:rFonts w:eastAsia="Calibri"/>
              </w:rPr>
              <w:t>Общеобразовательные школы</w:t>
            </w:r>
          </w:p>
        </w:tc>
        <w:tc>
          <w:tcPr>
            <w:tcW w:w="641" w:type="pct"/>
            <w:gridSpan w:val="2"/>
            <w:shd w:val="clear" w:color="auto" w:fill="FDE9D9" w:themeFill="accent6" w:themeFillTint="33"/>
            <w:vAlign w:val="center"/>
          </w:tcPr>
          <w:p w:rsidR="00522E80" w:rsidRPr="00C71666" w:rsidRDefault="00522E80" w:rsidP="00DC5C0D">
            <w:pPr>
              <w:suppressAutoHyphens/>
              <w:ind w:left="-113" w:hanging="113"/>
              <w:jc w:val="center"/>
              <w:rPr>
                <w:rFonts w:eastAsia="Calibri"/>
              </w:rPr>
            </w:pPr>
            <w:r w:rsidRPr="00C71666">
              <w:rPr>
                <w:rFonts w:eastAsia="Calibri"/>
              </w:rPr>
              <w:t>единиц</w:t>
            </w:r>
          </w:p>
        </w:tc>
        <w:tc>
          <w:tcPr>
            <w:tcW w:w="868" w:type="pct"/>
            <w:gridSpan w:val="2"/>
            <w:shd w:val="clear" w:color="auto" w:fill="FDE9D9" w:themeFill="accent6" w:themeFillTint="33"/>
            <w:vAlign w:val="center"/>
          </w:tcPr>
          <w:p w:rsidR="00522E80" w:rsidRPr="00C71666" w:rsidRDefault="00522E80" w:rsidP="00DC5C0D">
            <w:pPr>
              <w:suppressAutoHyphens/>
              <w:jc w:val="center"/>
              <w:rPr>
                <w:rFonts w:eastAsia="Calibri"/>
                <w:lang w:val="en-US"/>
              </w:rPr>
            </w:pPr>
            <w:r w:rsidRPr="00C71666">
              <w:rPr>
                <w:rFonts w:eastAsia="Calibri"/>
                <w:lang w:val="en-US"/>
              </w:rPr>
              <w:t>8</w:t>
            </w:r>
          </w:p>
        </w:tc>
        <w:tc>
          <w:tcPr>
            <w:tcW w:w="860" w:type="pct"/>
            <w:shd w:val="clear" w:color="auto" w:fill="FDE9D9" w:themeFill="accent6" w:themeFillTint="33"/>
            <w:vAlign w:val="center"/>
          </w:tcPr>
          <w:p w:rsidR="00522E80" w:rsidRPr="00C71666" w:rsidRDefault="00522E80" w:rsidP="00DC5C0D">
            <w:pPr>
              <w:suppressAutoHyphens/>
              <w:jc w:val="center"/>
              <w:rPr>
                <w:rFonts w:eastAsia="Calibri"/>
              </w:rPr>
            </w:pPr>
            <w:r w:rsidRPr="00C71666">
              <w:rPr>
                <w:rFonts w:eastAsia="Calibri"/>
              </w:rPr>
              <w:t>-</w:t>
            </w:r>
          </w:p>
        </w:tc>
        <w:tc>
          <w:tcPr>
            <w:tcW w:w="607" w:type="pct"/>
            <w:gridSpan w:val="4"/>
            <w:shd w:val="clear" w:color="auto" w:fill="FDE9D9" w:themeFill="accent6" w:themeFillTint="33"/>
            <w:vAlign w:val="center"/>
          </w:tcPr>
          <w:p w:rsidR="00522E80" w:rsidRPr="00C71666" w:rsidRDefault="00522E80" w:rsidP="00DC5C0D">
            <w:pPr>
              <w:suppressAutoHyphens/>
              <w:jc w:val="center"/>
              <w:rPr>
                <w:rFonts w:eastAsia="Calibri"/>
              </w:rPr>
            </w:pPr>
            <w:r w:rsidRPr="00C71666">
              <w:rPr>
                <w:rFonts w:eastAsia="Calibri"/>
              </w:rPr>
              <w:t>-</w:t>
            </w:r>
          </w:p>
        </w:tc>
        <w:tc>
          <w:tcPr>
            <w:tcW w:w="595" w:type="pct"/>
            <w:gridSpan w:val="3"/>
            <w:shd w:val="clear" w:color="auto" w:fill="FDE9D9" w:themeFill="accent6" w:themeFillTint="33"/>
            <w:vAlign w:val="center"/>
          </w:tcPr>
          <w:p w:rsidR="00522E80" w:rsidRPr="00C71666" w:rsidRDefault="00522E80" w:rsidP="00DC5C0D">
            <w:pPr>
              <w:suppressAutoHyphens/>
              <w:jc w:val="center"/>
              <w:rPr>
                <w:rFonts w:eastAsia="Calibri"/>
              </w:rPr>
            </w:pPr>
            <w:r w:rsidRPr="00C71666">
              <w:rPr>
                <w:rFonts w:eastAsia="Calibri"/>
              </w:rPr>
              <w:t>8</w:t>
            </w:r>
          </w:p>
        </w:tc>
      </w:tr>
      <w:tr w:rsidR="00522E80" w:rsidRPr="00C71666" w:rsidTr="00DC5C0D">
        <w:tblPrEx>
          <w:jc w:val="center"/>
        </w:tblPrEx>
        <w:trPr>
          <w:gridBefore w:val="1"/>
          <w:wBefore w:w="11" w:type="pct"/>
          <w:cantSplit/>
          <w:jc w:val="center"/>
        </w:trPr>
        <w:tc>
          <w:tcPr>
            <w:tcW w:w="1418" w:type="pct"/>
            <w:gridSpan w:val="3"/>
            <w:shd w:val="clear" w:color="auto" w:fill="FDE9D9" w:themeFill="accent6" w:themeFillTint="33"/>
          </w:tcPr>
          <w:p w:rsidR="00522E80" w:rsidRPr="00C71666" w:rsidRDefault="00522E80" w:rsidP="00DC5C0D">
            <w:pPr>
              <w:suppressAutoHyphens/>
              <w:ind w:firstLine="350"/>
              <w:rPr>
                <w:rFonts w:eastAsia="Calibri"/>
              </w:rPr>
            </w:pPr>
            <w:proofErr w:type="gramStart"/>
            <w:r w:rsidRPr="00C71666">
              <w:rPr>
                <w:rFonts w:eastAsia="Calibri"/>
              </w:rPr>
              <w:t>Детско-юношеские спортивные</w:t>
            </w:r>
            <w:proofErr w:type="gramEnd"/>
            <w:r w:rsidRPr="00C71666">
              <w:rPr>
                <w:rFonts w:eastAsia="Calibri"/>
              </w:rPr>
              <w:t xml:space="preserve"> школы </w:t>
            </w:r>
          </w:p>
        </w:tc>
        <w:tc>
          <w:tcPr>
            <w:tcW w:w="641" w:type="pct"/>
            <w:gridSpan w:val="2"/>
            <w:shd w:val="clear" w:color="auto" w:fill="FDE9D9" w:themeFill="accent6" w:themeFillTint="33"/>
            <w:vAlign w:val="center"/>
          </w:tcPr>
          <w:p w:rsidR="00522E80" w:rsidRPr="00C71666" w:rsidRDefault="00522E80" w:rsidP="00DC5C0D">
            <w:pPr>
              <w:suppressAutoHyphens/>
              <w:ind w:left="-113" w:hanging="113"/>
              <w:jc w:val="center"/>
              <w:rPr>
                <w:rFonts w:eastAsia="Calibri"/>
              </w:rPr>
            </w:pPr>
            <w:r w:rsidRPr="00C71666">
              <w:rPr>
                <w:rFonts w:eastAsia="Calibri"/>
              </w:rPr>
              <w:t>мест</w:t>
            </w:r>
          </w:p>
        </w:tc>
        <w:tc>
          <w:tcPr>
            <w:tcW w:w="868" w:type="pct"/>
            <w:gridSpan w:val="2"/>
            <w:shd w:val="clear" w:color="auto" w:fill="FDE9D9" w:themeFill="accent6" w:themeFillTint="33"/>
            <w:vAlign w:val="center"/>
          </w:tcPr>
          <w:p w:rsidR="00522E80" w:rsidRPr="00C71666" w:rsidRDefault="00522E80" w:rsidP="00DC5C0D">
            <w:pPr>
              <w:suppressAutoHyphens/>
              <w:jc w:val="center"/>
              <w:rPr>
                <w:rFonts w:eastAsia="Calibri"/>
              </w:rPr>
            </w:pPr>
            <w:r w:rsidRPr="00C71666">
              <w:rPr>
                <w:rFonts w:eastAsia="Calibri"/>
              </w:rPr>
              <w:t>337</w:t>
            </w:r>
          </w:p>
        </w:tc>
        <w:tc>
          <w:tcPr>
            <w:tcW w:w="860" w:type="pct"/>
            <w:shd w:val="clear" w:color="auto" w:fill="FDE9D9" w:themeFill="accent6" w:themeFillTint="33"/>
            <w:vAlign w:val="center"/>
          </w:tcPr>
          <w:p w:rsidR="00522E80" w:rsidRPr="00C71666" w:rsidRDefault="00522E80" w:rsidP="00DC5C0D">
            <w:pPr>
              <w:suppressAutoHyphens/>
              <w:jc w:val="center"/>
              <w:rPr>
                <w:rFonts w:eastAsia="Calibri"/>
              </w:rPr>
            </w:pPr>
            <w:r w:rsidRPr="00C71666">
              <w:rPr>
                <w:rFonts w:eastAsia="Calibri"/>
              </w:rPr>
              <w:t>35</w:t>
            </w:r>
          </w:p>
        </w:tc>
        <w:tc>
          <w:tcPr>
            <w:tcW w:w="607" w:type="pct"/>
            <w:gridSpan w:val="4"/>
            <w:shd w:val="clear" w:color="auto" w:fill="FDE9D9" w:themeFill="accent6" w:themeFillTint="33"/>
            <w:vAlign w:val="center"/>
          </w:tcPr>
          <w:p w:rsidR="00522E80" w:rsidRPr="00C71666" w:rsidRDefault="00522E80" w:rsidP="00DC5C0D">
            <w:pPr>
              <w:suppressAutoHyphens/>
              <w:jc w:val="center"/>
              <w:rPr>
                <w:rFonts w:eastAsia="Calibri"/>
              </w:rPr>
            </w:pPr>
            <w:r w:rsidRPr="00C71666">
              <w:rPr>
                <w:rFonts w:eastAsia="Calibri"/>
              </w:rPr>
              <w:t>40</w:t>
            </w:r>
          </w:p>
        </w:tc>
        <w:tc>
          <w:tcPr>
            <w:tcW w:w="595" w:type="pct"/>
            <w:gridSpan w:val="3"/>
            <w:shd w:val="clear" w:color="auto" w:fill="FDE9D9" w:themeFill="accent6" w:themeFillTint="33"/>
            <w:vAlign w:val="center"/>
          </w:tcPr>
          <w:p w:rsidR="00522E80" w:rsidRPr="00C71666" w:rsidRDefault="00522E80" w:rsidP="00DC5C0D">
            <w:pPr>
              <w:suppressAutoHyphens/>
              <w:jc w:val="center"/>
              <w:rPr>
                <w:rFonts w:eastAsia="Calibri"/>
              </w:rPr>
            </w:pPr>
            <w:r w:rsidRPr="00C71666">
              <w:rPr>
                <w:rFonts w:eastAsia="Calibri"/>
              </w:rPr>
              <w:t>412</w:t>
            </w:r>
          </w:p>
        </w:tc>
      </w:tr>
      <w:tr w:rsidR="00522E80" w:rsidRPr="00C71666" w:rsidTr="00DC5C0D">
        <w:tblPrEx>
          <w:jc w:val="center"/>
        </w:tblPrEx>
        <w:trPr>
          <w:gridBefore w:val="1"/>
          <w:wBefore w:w="11" w:type="pct"/>
          <w:cantSplit/>
          <w:jc w:val="center"/>
        </w:trPr>
        <w:tc>
          <w:tcPr>
            <w:tcW w:w="1418" w:type="pct"/>
            <w:gridSpan w:val="3"/>
            <w:shd w:val="clear" w:color="auto" w:fill="FDE9D9" w:themeFill="accent6" w:themeFillTint="33"/>
          </w:tcPr>
          <w:p w:rsidR="00522E80" w:rsidRPr="00C71666" w:rsidRDefault="00522E80" w:rsidP="00DC5C0D">
            <w:pPr>
              <w:suppressAutoHyphens/>
              <w:ind w:firstLine="350"/>
              <w:rPr>
                <w:rFonts w:eastAsia="Calibri"/>
              </w:rPr>
            </w:pPr>
            <w:proofErr w:type="gramStart"/>
            <w:r w:rsidRPr="00C71666">
              <w:rPr>
                <w:rFonts w:eastAsia="Calibri"/>
              </w:rPr>
              <w:t>Детско-юношеские спортивные</w:t>
            </w:r>
            <w:proofErr w:type="gramEnd"/>
            <w:r w:rsidRPr="00C71666">
              <w:rPr>
                <w:rFonts w:eastAsia="Calibri"/>
              </w:rPr>
              <w:t xml:space="preserve"> школы </w:t>
            </w:r>
          </w:p>
        </w:tc>
        <w:tc>
          <w:tcPr>
            <w:tcW w:w="641" w:type="pct"/>
            <w:gridSpan w:val="2"/>
            <w:shd w:val="clear" w:color="auto" w:fill="FDE9D9" w:themeFill="accent6" w:themeFillTint="33"/>
            <w:vAlign w:val="center"/>
          </w:tcPr>
          <w:p w:rsidR="00522E80" w:rsidRPr="00C71666" w:rsidRDefault="00522E80" w:rsidP="00DC5C0D">
            <w:pPr>
              <w:suppressAutoHyphens/>
              <w:ind w:left="-113" w:hanging="113"/>
              <w:jc w:val="center"/>
              <w:rPr>
                <w:rFonts w:eastAsia="Calibri"/>
              </w:rPr>
            </w:pPr>
            <w:r w:rsidRPr="00C71666">
              <w:rPr>
                <w:rFonts w:eastAsia="Calibri"/>
              </w:rPr>
              <w:t>единиц</w:t>
            </w:r>
          </w:p>
        </w:tc>
        <w:tc>
          <w:tcPr>
            <w:tcW w:w="868" w:type="pct"/>
            <w:gridSpan w:val="2"/>
            <w:shd w:val="clear" w:color="auto" w:fill="FDE9D9" w:themeFill="accent6" w:themeFillTint="33"/>
            <w:vAlign w:val="center"/>
          </w:tcPr>
          <w:p w:rsidR="00522E80" w:rsidRPr="00C71666" w:rsidRDefault="00522E80" w:rsidP="00DC5C0D">
            <w:pPr>
              <w:suppressAutoHyphens/>
              <w:jc w:val="center"/>
              <w:rPr>
                <w:rFonts w:eastAsia="Calibri"/>
              </w:rPr>
            </w:pPr>
            <w:r w:rsidRPr="00C71666">
              <w:rPr>
                <w:rFonts w:eastAsia="Calibri"/>
              </w:rPr>
              <w:t>1</w:t>
            </w:r>
          </w:p>
        </w:tc>
        <w:tc>
          <w:tcPr>
            <w:tcW w:w="860" w:type="pct"/>
            <w:shd w:val="clear" w:color="auto" w:fill="FDE9D9" w:themeFill="accent6" w:themeFillTint="33"/>
            <w:vAlign w:val="center"/>
          </w:tcPr>
          <w:p w:rsidR="00522E80" w:rsidRPr="00C71666" w:rsidRDefault="00522E80" w:rsidP="00DC5C0D">
            <w:pPr>
              <w:suppressAutoHyphens/>
              <w:jc w:val="center"/>
              <w:rPr>
                <w:rFonts w:eastAsia="Calibri"/>
              </w:rPr>
            </w:pPr>
            <w:r w:rsidRPr="00C71666">
              <w:rPr>
                <w:rFonts w:eastAsia="Calibri"/>
              </w:rPr>
              <w:t>-</w:t>
            </w:r>
          </w:p>
        </w:tc>
        <w:tc>
          <w:tcPr>
            <w:tcW w:w="607" w:type="pct"/>
            <w:gridSpan w:val="4"/>
            <w:shd w:val="clear" w:color="auto" w:fill="FDE9D9" w:themeFill="accent6" w:themeFillTint="33"/>
            <w:vAlign w:val="center"/>
          </w:tcPr>
          <w:p w:rsidR="00522E80" w:rsidRPr="00C71666" w:rsidRDefault="00522E80" w:rsidP="00DC5C0D">
            <w:pPr>
              <w:suppressAutoHyphens/>
              <w:jc w:val="center"/>
              <w:rPr>
                <w:rFonts w:eastAsia="Calibri"/>
              </w:rPr>
            </w:pPr>
            <w:r w:rsidRPr="00C71666">
              <w:rPr>
                <w:rFonts w:eastAsia="Calibri"/>
              </w:rPr>
              <w:t>-</w:t>
            </w:r>
          </w:p>
        </w:tc>
        <w:tc>
          <w:tcPr>
            <w:tcW w:w="595" w:type="pct"/>
            <w:gridSpan w:val="3"/>
            <w:shd w:val="clear" w:color="auto" w:fill="FDE9D9" w:themeFill="accent6" w:themeFillTint="33"/>
            <w:vAlign w:val="center"/>
          </w:tcPr>
          <w:p w:rsidR="00522E80" w:rsidRPr="00C71666" w:rsidRDefault="00522E80" w:rsidP="00DC5C0D">
            <w:pPr>
              <w:suppressAutoHyphens/>
              <w:jc w:val="center"/>
              <w:rPr>
                <w:rFonts w:eastAsia="Calibri"/>
              </w:rPr>
            </w:pPr>
            <w:r w:rsidRPr="00C71666">
              <w:rPr>
                <w:rFonts w:eastAsia="Calibri"/>
              </w:rPr>
              <w:t>1</w:t>
            </w:r>
          </w:p>
        </w:tc>
      </w:tr>
      <w:tr w:rsidR="00522E80" w:rsidRPr="00C71666" w:rsidTr="00DC5C0D">
        <w:tblPrEx>
          <w:jc w:val="center"/>
        </w:tblPrEx>
        <w:trPr>
          <w:gridBefore w:val="1"/>
          <w:wBefore w:w="11" w:type="pct"/>
          <w:cantSplit/>
          <w:jc w:val="center"/>
        </w:trPr>
        <w:tc>
          <w:tcPr>
            <w:tcW w:w="1418" w:type="pct"/>
            <w:gridSpan w:val="3"/>
            <w:shd w:val="clear" w:color="auto" w:fill="FDE9D9" w:themeFill="accent6" w:themeFillTint="33"/>
          </w:tcPr>
          <w:p w:rsidR="00522E80" w:rsidRPr="00C71666" w:rsidRDefault="00522E80" w:rsidP="00DC5C0D">
            <w:pPr>
              <w:suppressAutoHyphens/>
              <w:rPr>
                <w:rFonts w:eastAsia="Calibri"/>
              </w:rPr>
            </w:pPr>
            <w:r w:rsidRPr="00C71666">
              <w:rPr>
                <w:rFonts w:eastAsia="Calibri"/>
              </w:rPr>
              <w:lastRenderedPageBreak/>
              <w:t>Детские школы искусств (дополнительное образование детей)</w:t>
            </w:r>
          </w:p>
        </w:tc>
        <w:tc>
          <w:tcPr>
            <w:tcW w:w="641" w:type="pct"/>
            <w:gridSpan w:val="2"/>
            <w:shd w:val="clear" w:color="auto" w:fill="FDE9D9" w:themeFill="accent6" w:themeFillTint="33"/>
            <w:vAlign w:val="center"/>
          </w:tcPr>
          <w:p w:rsidR="00522E80" w:rsidRPr="00C71666" w:rsidRDefault="00522E80" w:rsidP="00DC5C0D">
            <w:pPr>
              <w:suppressAutoHyphens/>
              <w:ind w:left="-113" w:hanging="113"/>
              <w:jc w:val="center"/>
              <w:rPr>
                <w:rFonts w:eastAsia="Calibri"/>
              </w:rPr>
            </w:pPr>
            <w:r w:rsidRPr="00C71666">
              <w:rPr>
                <w:rFonts w:eastAsia="Calibri"/>
              </w:rPr>
              <w:t>мест</w:t>
            </w:r>
          </w:p>
        </w:tc>
        <w:tc>
          <w:tcPr>
            <w:tcW w:w="868" w:type="pct"/>
            <w:gridSpan w:val="2"/>
            <w:shd w:val="clear" w:color="auto" w:fill="FDE9D9" w:themeFill="accent6" w:themeFillTint="33"/>
            <w:vAlign w:val="center"/>
          </w:tcPr>
          <w:p w:rsidR="00522E80" w:rsidRPr="00C71666" w:rsidRDefault="00522E80" w:rsidP="00DC5C0D">
            <w:pPr>
              <w:suppressAutoHyphens/>
              <w:ind w:left="-112" w:right="-104"/>
              <w:jc w:val="center"/>
              <w:rPr>
                <w:rFonts w:eastAsia="Calibri"/>
                <w:lang w:val="en-US"/>
              </w:rPr>
            </w:pPr>
            <w:r w:rsidRPr="00C71666">
              <w:rPr>
                <w:rFonts w:eastAsia="Calibri"/>
                <w:lang w:val="en-US"/>
              </w:rPr>
              <w:t>230</w:t>
            </w:r>
          </w:p>
        </w:tc>
        <w:tc>
          <w:tcPr>
            <w:tcW w:w="860" w:type="pct"/>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w:t>
            </w:r>
          </w:p>
        </w:tc>
        <w:tc>
          <w:tcPr>
            <w:tcW w:w="607" w:type="pct"/>
            <w:gridSpan w:val="4"/>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20</w:t>
            </w:r>
          </w:p>
        </w:tc>
        <w:tc>
          <w:tcPr>
            <w:tcW w:w="595" w:type="pct"/>
            <w:gridSpan w:val="3"/>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250</w:t>
            </w:r>
          </w:p>
        </w:tc>
      </w:tr>
      <w:tr w:rsidR="00522E80" w:rsidRPr="00C71666" w:rsidTr="00DC5C0D">
        <w:tblPrEx>
          <w:jc w:val="center"/>
        </w:tblPrEx>
        <w:trPr>
          <w:gridBefore w:val="1"/>
          <w:wBefore w:w="11" w:type="pct"/>
          <w:cantSplit/>
          <w:jc w:val="center"/>
        </w:trPr>
        <w:tc>
          <w:tcPr>
            <w:tcW w:w="1418" w:type="pct"/>
            <w:gridSpan w:val="3"/>
            <w:shd w:val="clear" w:color="auto" w:fill="FDE9D9" w:themeFill="accent6" w:themeFillTint="33"/>
          </w:tcPr>
          <w:p w:rsidR="00522E80" w:rsidRPr="00C71666" w:rsidRDefault="00522E80" w:rsidP="00DC5C0D">
            <w:pPr>
              <w:suppressAutoHyphens/>
              <w:rPr>
                <w:rFonts w:eastAsia="Calibri"/>
              </w:rPr>
            </w:pPr>
            <w:r w:rsidRPr="00C71666">
              <w:rPr>
                <w:rFonts w:eastAsia="Calibri"/>
              </w:rPr>
              <w:t>Детские школы искусств (дополнительное образование детей)</w:t>
            </w:r>
          </w:p>
        </w:tc>
        <w:tc>
          <w:tcPr>
            <w:tcW w:w="641" w:type="pct"/>
            <w:gridSpan w:val="2"/>
            <w:shd w:val="clear" w:color="auto" w:fill="FDE9D9" w:themeFill="accent6" w:themeFillTint="33"/>
            <w:vAlign w:val="center"/>
          </w:tcPr>
          <w:p w:rsidR="00522E80" w:rsidRPr="00C71666" w:rsidRDefault="00522E80" w:rsidP="00DC5C0D">
            <w:pPr>
              <w:suppressAutoHyphens/>
              <w:ind w:left="-113" w:hanging="113"/>
              <w:jc w:val="center"/>
              <w:rPr>
                <w:rFonts w:eastAsia="Calibri"/>
              </w:rPr>
            </w:pPr>
            <w:r w:rsidRPr="00C71666">
              <w:rPr>
                <w:rFonts w:eastAsia="Calibri"/>
              </w:rPr>
              <w:t>единиц</w:t>
            </w:r>
          </w:p>
        </w:tc>
        <w:tc>
          <w:tcPr>
            <w:tcW w:w="868" w:type="pct"/>
            <w:gridSpan w:val="2"/>
            <w:shd w:val="clear" w:color="auto" w:fill="FDE9D9" w:themeFill="accent6" w:themeFillTint="33"/>
            <w:vAlign w:val="center"/>
          </w:tcPr>
          <w:p w:rsidR="00522E80" w:rsidRPr="00C71666" w:rsidRDefault="00522E80" w:rsidP="00DC5C0D">
            <w:pPr>
              <w:suppressAutoHyphens/>
              <w:ind w:left="-112" w:right="-104"/>
              <w:jc w:val="center"/>
              <w:rPr>
                <w:rFonts w:eastAsia="Calibri"/>
                <w:lang w:val="en-US"/>
              </w:rPr>
            </w:pPr>
            <w:r w:rsidRPr="00C71666">
              <w:rPr>
                <w:rFonts w:eastAsia="Calibri"/>
                <w:lang w:val="en-US"/>
              </w:rPr>
              <w:t>1</w:t>
            </w:r>
          </w:p>
        </w:tc>
        <w:tc>
          <w:tcPr>
            <w:tcW w:w="860" w:type="pct"/>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w:t>
            </w:r>
          </w:p>
        </w:tc>
        <w:tc>
          <w:tcPr>
            <w:tcW w:w="607" w:type="pct"/>
            <w:gridSpan w:val="4"/>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1</w:t>
            </w:r>
          </w:p>
        </w:tc>
        <w:tc>
          <w:tcPr>
            <w:tcW w:w="595" w:type="pct"/>
            <w:gridSpan w:val="3"/>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2</w:t>
            </w:r>
          </w:p>
        </w:tc>
      </w:tr>
      <w:tr w:rsidR="00522E80" w:rsidRPr="00C71666" w:rsidTr="00DC5C0D">
        <w:tblPrEx>
          <w:jc w:val="center"/>
        </w:tblPrEx>
        <w:trPr>
          <w:gridBefore w:val="1"/>
          <w:wBefore w:w="11" w:type="pct"/>
          <w:cantSplit/>
          <w:jc w:val="center"/>
        </w:trPr>
        <w:tc>
          <w:tcPr>
            <w:tcW w:w="1418" w:type="pct"/>
            <w:gridSpan w:val="3"/>
            <w:shd w:val="clear" w:color="auto" w:fill="FDE9D9" w:themeFill="accent6" w:themeFillTint="33"/>
          </w:tcPr>
          <w:p w:rsidR="00522E80" w:rsidRPr="00C71666" w:rsidRDefault="00522E80" w:rsidP="00DC5C0D">
            <w:pPr>
              <w:suppressAutoHyphens/>
              <w:rPr>
                <w:rFonts w:eastAsia="Calibri"/>
              </w:rPr>
            </w:pPr>
            <w:r w:rsidRPr="00C71666">
              <w:rPr>
                <w:rFonts w:eastAsia="Calibri"/>
              </w:rPr>
              <w:t>*Больничные стационары</w:t>
            </w:r>
          </w:p>
        </w:tc>
        <w:tc>
          <w:tcPr>
            <w:tcW w:w="641" w:type="pct"/>
            <w:gridSpan w:val="2"/>
            <w:shd w:val="clear" w:color="auto" w:fill="FDE9D9" w:themeFill="accent6" w:themeFillTint="33"/>
            <w:vAlign w:val="center"/>
          </w:tcPr>
          <w:p w:rsidR="00522E80" w:rsidRPr="00C71666" w:rsidRDefault="00522E80" w:rsidP="00DC5C0D">
            <w:pPr>
              <w:suppressAutoHyphens/>
              <w:ind w:left="-113" w:hanging="113"/>
              <w:jc w:val="center"/>
              <w:rPr>
                <w:rFonts w:eastAsia="Calibri"/>
              </w:rPr>
            </w:pPr>
            <w:r w:rsidRPr="00C71666">
              <w:rPr>
                <w:rFonts w:eastAsia="Calibri"/>
              </w:rPr>
              <w:t>койко-мест</w:t>
            </w:r>
          </w:p>
        </w:tc>
        <w:tc>
          <w:tcPr>
            <w:tcW w:w="868" w:type="pct"/>
            <w:gridSpan w:val="2"/>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148</w:t>
            </w:r>
          </w:p>
        </w:tc>
        <w:tc>
          <w:tcPr>
            <w:tcW w:w="860" w:type="pct"/>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30</w:t>
            </w:r>
          </w:p>
        </w:tc>
        <w:tc>
          <w:tcPr>
            <w:tcW w:w="607" w:type="pct"/>
            <w:gridSpan w:val="4"/>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w:t>
            </w:r>
          </w:p>
        </w:tc>
        <w:tc>
          <w:tcPr>
            <w:tcW w:w="595" w:type="pct"/>
            <w:gridSpan w:val="3"/>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178</w:t>
            </w:r>
          </w:p>
        </w:tc>
      </w:tr>
      <w:tr w:rsidR="00522E80" w:rsidRPr="00C71666" w:rsidTr="00DC5C0D">
        <w:tblPrEx>
          <w:jc w:val="center"/>
        </w:tblPrEx>
        <w:trPr>
          <w:gridBefore w:val="1"/>
          <w:wBefore w:w="11" w:type="pct"/>
          <w:cantSplit/>
          <w:jc w:val="center"/>
        </w:trPr>
        <w:tc>
          <w:tcPr>
            <w:tcW w:w="1418" w:type="pct"/>
            <w:gridSpan w:val="3"/>
            <w:shd w:val="clear" w:color="auto" w:fill="FDE9D9" w:themeFill="accent6" w:themeFillTint="33"/>
          </w:tcPr>
          <w:p w:rsidR="00522E80" w:rsidRPr="00C71666" w:rsidRDefault="00522E80" w:rsidP="00DC5C0D">
            <w:pPr>
              <w:suppressAutoHyphens/>
              <w:rPr>
                <w:rFonts w:eastAsia="Calibri"/>
              </w:rPr>
            </w:pPr>
            <w:r w:rsidRPr="00C71666">
              <w:rPr>
                <w:rFonts w:eastAsia="Calibri"/>
              </w:rPr>
              <w:t>*Больничные стационары</w:t>
            </w:r>
          </w:p>
        </w:tc>
        <w:tc>
          <w:tcPr>
            <w:tcW w:w="641" w:type="pct"/>
            <w:gridSpan w:val="2"/>
            <w:shd w:val="clear" w:color="auto" w:fill="FDE9D9" w:themeFill="accent6" w:themeFillTint="33"/>
            <w:vAlign w:val="center"/>
          </w:tcPr>
          <w:p w:rsidR="00522E80" w:rsidRPr="00C71666" w:rsidRDefault="00522E80" w:rsidP="00DC5C0D">
            <w:pPr>
              <w:suppressAutoHyphens/>
              <w:ind w:left="-113" w:hanging="113"/>
              <w:jc w:val="center"/>
              <w:rPr>
                <w:rFonts w:eastAsia="Calibri"/>
              </w:rPr>
            </w:pPr>
            <w:r w:rsidRPr="00C71666">
              <w:rPr>
                <w:rFonts w:eastAsia="Calibri"/>
              </w:rPr>
              <w:t>единиц</w:t>
            </w:r>
          </w:p>
        </w:tc>
        <w:tc>
          <w:tcPr>
            <w:tcW w:w="868" w:type="pct"/>
            <w:gridSpan w:val="2"/>
            <w:shd w:val="clear" w:color="auto" w:fill="FDE9D9" w:themeFill="accent6" w:themeFillTint="33"/>
            <w:vAlign w:val="center"/>
          </w:tcPr>
          <w:p w:rsidR="00522E80" w:rsidRPr="00C71666" w:rsidRDefault="00522E80" w:rsidP="00DC5C0D">
            <w:pPr>
              <w:suppressAutoHyphens/>
              <w:ind w:left="-112" w:right="-104"/>
              <w:jc w:val="center"/>
              <w:rPr>
                <w:rFonts w:eastAsia="Calibri"/>
                <w:lang w:val="en-US"/>
              </w:rPr>
            </w:pPr>
            <w:r w:rsidRPr="00C71666">
              <w:rPr>
                <w:rFonts w:eastAsia="Calibri"/>
                <w:lang w:val="en-US"/>
              </w:rPr>
              <w:t>1</w:t>
            </w:r>
          </w:p>
        </w:tc>
        <w:tc>
          <w:tcPr>
            <w:tcW w:w="860" w:type="pct"/>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w:t>
            </w:r>
          </w:p>
        </w:tc>
        <w:tc>
          <w:tcPr>
            <w:tcW w:w="607" w:type="pct"/>
            <w:gridSpan w:val="4"/>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w:t>
            </w:r>
          </w:p>
        </w:tc>
        <w:tc>
          <w:tcPr>
            <w:tcW w:w="595" w:type="pct"/>
            <w:gridSpan w:val="3"/>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1</w:t>
            </w:r>
          </w:p>
        </w:tc>
      </w:tr>
      <w:tr w:rsidR="00522E80" w:rsidRPr="00C71666" w:rsidTr="00DC5C0D">
        <w:tblPrEx>
          <w:jc w:val="center"/>
        </w:tblPrEx>
        <w:trPr>
          <w:gridBefore w:val="1"/>
          <w:wBefore w:w="11" w:type="pct"/>
          <w:cantSplit/>
          <w:jc w:val="center"/>
        </w:trPr>
        <w:tc>
          <w:tcPr>
            <w:tcW w:w="1418" w:type="pct"/>
            <w:gridSpan w:val="3"/>
            <w:shd w:val="clear" w:color="auto" w:fill="FDE9D9" w:themeFill="accent6" w:themeFillTint="33"/>
          </w:tcPr>
          <w:p w:rsidR="00522E80" w:rsidRPr="00C71666" w:rsidRDefault="00522E80" w:rsidP="00DC5C0D">
            <w:pPr>
              <w:suppressAutoHyphens/>
              <w:rPr>
                <w:rFonts w:eastAsia="Calibri"/>
              </w:rPr>
            </w:pPr>
            <w:r w:rsidRPr="00C71666">
              <w:rPr>
                <w:rFonts w:eastAsia="Calibri"/>
              </w:rPr>
              <w:t>*Амбулаторно-поликлинические учреждения</w:t>
            </w:r>
          </w:p>
        </w:tc>
        <w:tc>
          <w:tcPr>
            <w:tcW w:w="641" w:type="pct"/>
            <w:gridSpan w:val="2"/>
            <w:shd w:val="clear" w:color="auto" w:fill="FDE9D9" w:themeFill="accent6" w:themeFillTint="33"/>
            <w:vAlign w:val="center"/>
          </w:tcPr>
          <w:p w:rsidR="00522E80" w:rsidRPr="00C71666" w:rsidRDefault="00522E80" w:rsidP="00DC5C0D">
            <w:pPr>
              <w:suppressAutoHyphens/>
              <w:ind w:left="-113" w:hanging="113"/>
              <w:jc w:val="center"/>
              <w:rPr>
                <w:rFonts w:eastAsia="Calibri"/>
              </w:rPr>
            </w:pPr>
            <w:r w:rsidRPr="00C71666">
              <w:rPr>
                <w:rFonts w:eastAsia="Calibri"/>
              </w:rPr>
              <w:t>пос./смену</w:t>
            </w:r>
          </w:p>
        </w:tc>
        <w:tc>
          <w:tcPr>
            <w:tcW w:w="868" w:type="pct"/>
            <w:gridSpan w:val="2"/>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240</w:t>
            </w:r>
          </w:p>
        </w:tc>
        <w:tc>
          <w:tcPr>
            <w:tcW w:w="860" w:type="pct"/>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105</w:t>
            </w:r>
          </w:p>
        </w:tc>
        <w:tc>
          <w:tcPr>
            <w:tcW w:w="607" w:type="pct"/>
            <w:gridSpan w:val="4"/>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20</w:t>
            </w:r>
          </w:p>
        </w:tc>
        <w:tc>
          <w:tcPr>
            <w:tcW w:w="595" w:type="pct"/>
            <w:gridSpan w:val="3"/>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365</w:t>
            </w:r>
          </w:p>
        </w:tc>
      </w:tr>
      <w:tr w:rsidR="00522E80" w:rsidRPr="00C71666" w:rsidTr="00DC5C0D">
        <w:tblPrEx>
          <w:jc w:val="center"/>
        </w:tblPrEx>
        <w:trPr>
          <w:gridBefore w:val="1"/>
          <w:wBefore w:w="11" w:type="pct"/>
          <w:cantSplit/>
          <w:jc w:val="center"/>
        </w:trPr>
        <w:tc>
          <w:tcPr>
            <w:tcW w:w="1418" w:type="pct"/>
            <w:gridSpan w:val="3"/>
            <w:shd w:val="clear" w:color="auto" w:fill="FDE9D9" w:themeFill="accent6" w:themeFillTint="33"/>
          </w:tcPr>
          <w:p w:rsidR="00522E80" w:rsidRPr="00C71666" w:rsidRDefault="00522E80" w:rsidP="00DC5C0D">
            <w:pPr>
              <w:suppressAutoHyphens/>
              <w:rPr>
                <w:rFonts w:eastAsia="Calibri"/>
              </w:rPr>
            </w:pPr>
            <w:r w:rsidRPr="00C71666">
              <w:rPr>
                <w:rFonts w:eastAsia="Calibri"/>
              </w:rPr>
              <w:t>*Амбулаторно-поликлинические учреждения</w:t>
            </w:r>
          </w:p>
        </w:tc>
        <w:tc>
          <w:tcPr>
            <w:tcW w:w="641" w:type="pct"/>
            <w:gridSpan w:val="2"/>
            <w:shd w:val="clear" w:color="auto" w:fill="FDE9D9" w:themeFill="accent6" w:themeFillTint="33"/>
            <w:vAlign w:val="center"/>
          </w:tcPr>
          <w:p w:rsidR="00522E80" w:rsidRPr="00C71666" w:rsidRDefault="00522E80" w:rsidP="00DC5C0D">
            <w:pPr>
              <w:suppressAutoHyphens/>
              <w:ind w:left="-113" w:hanging="113"/>
              <w:jc w:val="center"/>
              <w:rPr>
                <w:rFonts w:eastAsia="Calibri"/>
              </w:rPr>
            </w:pPr>
            <w:r w:rsidRPr="00C71666">
              <w:rPr>
                <w:rFonts w:eastAsia="Calibri"/>
              </w:rPr>
              <w:t>единиц</w:t>
            </w:r>
          </w:p>
        </w:tc>
        <w:tc>
          <w:tcPr>
            <w:tcW w:w="868" w:type="pct"/>
            <w:gridSpan w:val="2"/>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18</w:t>
            </w:r>
          </w:p>
        </w:tc>
        <w:tc>
          <w:tcPr>
            <w:tcW w:w="860" w:type="pct"/>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w:t>
            </w:r>
          </w:p>
        </w:tc>
        <w:tc>
          <w:tcPr>
            <w:tcW w:w="607" w:type="pct"/>
            <w:gridSpan w:val="4"/>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1</w:t>
            </w:r>
          </w:p>
        </w:tc>
        <w:tc>
          <w:tcPr>
            <w:tcW w:w="595" w:type="pct"/>
            <w:gridSpan w:val="3"/>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19</w:t>
            </w:r>
          </w:p>
        </w:tc>
      </w:tr>
      <w:tr w:rsidR="00522E80" w:rsidRPr="00C71666" w:rsidTr="00DC5C0D">
        <w:tblPrEx>
          <w:jc w:val="center"/>
        </w:tblPrEx>
        <w:trPr>
          <w:gridBefore w:val="1"/>
          <w:wBefore w:w="11" w:type="pct"/>
          <w:cantSplit/>
          <w:jc w:val="center"/>
        </w:trPr>
        <w:tc>
          <w:tcPr>
            <w:tcW w:w="1418" w:type="pct"/>
            <w:gridSpan w:val="3"/>
            <w:shd w:val="clear" w:color="auto" w:fill="FDE9D9" w:themeFill="accent6" w:themeFillTint="33"/>
          </w:tcPr>
          <w:p w:rsidR="00522E80" w:rsidRPr="00C71666" w:rsidRDefault="00522E80" w:rsidP="00DC5C0D">
            <w:pPr>
              <w:suppressAutoHyphens/>
              <w:rPr>
                <w:rFonts w:eastAsia="Calibri"/>
              </w:rPr>
            </w:pPr>
            <w:r w:rsidRPr="00C71666">
              <w:rPr>
                <w:rFonts w:eastAsia="Calibri"/>
              </w:rPr>
              <w:t>*Универсальный комплексный центр социального обслуживания населения (УКЦСОН)</w:t>
            </w:r>
          </w:p>
        </w:tc>
        <w:tc>
          <w:tcPr>
            <w:tcW w:w="641" w:type="pct"/>
            <w:gridSpan w:val="2"/>
            <w:shd w:val="clear" w:color="auto" w:fill="FDE9D9" w:themeFill="accent6" w:themeFillTint="33"/>
            <w:vAlign w:val="center"/>
          </w:tcPr>
          <w:p w:rsidR="00522E80" w:rsidRPr="00C71666" w:rsidRDefault="00522E80" w:rsidP="00DC5C0D">
            <w:pPr>
              <w:suppressAutoHyphens/>
              <w:ind w:left="-113" w:hanging="113"/>
              <w:jc w:val="center"/>
              <w:rPr>
                <w:rFonts w:eastAsia="Calibri"/>
              </w:rPr>
            </w:pPr>
            <w:r w:rsidRPr="00C71666">
              <w:rPr>
                <w:rFonts w:eastAsia="Calibri"/>
              </w:rPr>
              <w:t>единиц</w:t>
            </w:r>
          </w:p>
        </w:tc>
        <w:tc>
          <w:tcPr>
            <w:tcW w:w="868" w:type="pct"/>
            <w:gridSpan w:val="2"/>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2</w:t>
            </w:r>
          </w:p>
        </w:tc>
        <w:tc>
          <w:tcPr>
            <w:tcW w:w="860" w:type="pct"/>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1</w:t>
            </w:r>
          </w:p>
        </w:tc>
        <w:tc>
          <w:tcPr>
            <w:tcW w:w="607" w:type="pct"/>
            <w:gridSpan w:val="4"/>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w:t>
            </w:r>
          </w:p>
        </w:tc>
        <w:tc>
          <w:tcPr>
            <w:tcW w:w="595" w:type="pct"/>
            <w:gridSpan w:val="3"/>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3</w:t>
            </w:r>
          </w:p>
        </w:tc>
      </w:tr>
      <w:tr w:rsidR="00522E80" w:rsidRPr="00C71666" w:rsidTr="00DC5C0D">
        <w:tblPrEx>
          <w:jc w:val="center"/>
        </w:tblPrEx>
        <w:trPr>
          <w:gridBefore w:val="1"/>
          <w:wBefore w:w="11" w:type="pct"/>
          <w:cantSplit/>
          <w:jc w:val="center"/>
        </w:trPr>
        <w:tc>
          <w:tcPr>
            <w:tcW w:w="1418" w:type="pct"/>
            <w:gridSpan w:val="3"/>
            <w:shd w:val="clear" w:color="auto" w:fill="FDE9D9" w:themeFill="accent6" w:themeFillTint="33"/>
          </w:tcPr>
          <w:p w:rsidR="00522E80" w:rsidRPr="00C71666" w:rsidRDefault="00522E80" w:rsidP="00DC5C0D">
            <w:pPr>
              <w:suppressAutoHyphens/>
              <w:rPr>
                <w:rFonts w:eastAsia="Calibri"/>
              </w:rPr>
            </w:pPr>
            <w:r w:rsidRPr="00C71666">
              <w:rPr>
                <w:rFonts w:eastAsia="Calibri"/>
              </w:rPr>
              <w:t>*Станции скорой помощи</w:t>
            </w:r>
          </w:p>
        </w:tc>
        <w:tc>
          <w:tcPr>
            <w:tcW w:w="641" w:type="pct"/>
            <w:gridSpan w:val="2"/>
            <w:shd w:val="clear" w:color="auto" w:fill="FDE9D9" w:themeFill="accent6" w:themeFillTint="33"/>
            <w:vAlign w:val="center"/>
          </w:tcPr>
          <w:p w:rsidR="00522E80" w:rsidRPr="00C71666" w:rsidRDefault="00522E80" w:rsidP="00DC5C0D">
            <w:pPr>
              <w:suppressAutoHyphens/>
              <w:ind w:left="-113" w:hanging="113"/>
              <w:jc w:val="center"/>
              <w:rPr>
                <w:rFonts w:eastAsia="Calibri"/>
              </w:rPr>
            </w:pPr>
            <w:r w:rsidRPr="00C71666">
              <w:rPr>
                <w:rFonts w:eastAsia="Calibri"/>
              </w:rPr>
              <w:t>автомобиль</w:t>
            </w:r>
          </w:p>
        </w:tc>
        <w:tc>
          <w:tcPr>
            <w:tcW w:w="868" w:type="pct"/>
            <w:gridSpan w:val="2"/>
            <w:shd w:val="clear" w:color="auto" w:fill="FDE9D9" w:themeFill="accent6" w:themeFillTint="33"/>
            <w:vAlign w:val="center"/>
          </w:tcPr>
          <w:p w:rsidR="00522E80" w:rsidRPr="00C71666" w:rsidRDefault="00522E80" w:rsidP="00DC5C0D">
            <w:pPr>
              <w:suppressAutoHyphens/>
              <w:ind w:left="-112" w:right="-104"/>
              <w:jc w:val="center"/>
              <w:rPr>
                <w:rFonts w:eastAsia="Calibri"/>
                <w:lang w:val="en-US"/>
              </w:rPr>
            </w:pPr>
            <w:r w:rsidRPr="00C71666">
              <w:rPr>
                <w:rFonts w:eastAsia="Calibri"/>
                <w:lang w:val="en-US"/>
              </w:rPr>
              <w:t>3</w:t>
            </w:r>
          </w:p>
        </w:tc>
        <w:tc>
          <w:tcPr>
            <w:tcW w:w="860" w:type="pct"/>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w:t>
            </w:r>
          </w:p>
        </w:tc>
        <w:tc>
          <w:tcPr>
            <w:tcW w:w="607" w:type="pct"/>
            <w:gridSpan w:val="4"/>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w:t>
            </w:r>
          </w:p>
        </w:tc>
        <w:tc>
          <w:tcPr>
            <w:tcW w:w="595" w:type="pct"/>
            <w:gridSpan w:val="3"/>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3</w:t>
            </w:r>
          </w:p>
        </w:tc>
      </w:tr>
      <w:tr w:rsidR="00522E80" w:rsidRPr="00C71666" w:rsidTr="00DC5C0D">
        <w:tblPrEx>
          <w:jc w:val="center"/>
        </w:tblPrEx>
        <w:trPr>
          <w:gridBefore w:val="1"/>
          <w:wBefore w:w="11" w:type="pct"/>
          <w:cantSplit/>
          <w:jc w:val="center"/>
        </w:trPr>
        <w:tc>
          <w:tcPr>
            <w:tcW w:w="1418" w:type="pct"/>
            <w:gridSpan w:val="3"/>
            <w:shd w:val="clear" w:color="auto" w:fill="FDE9D9" w:themeFill="accent6" w:themeFillTint="33"/>
          </w:tcPr>
          <w:p w:rsidR="00522E80" w:rsidRPr="00C71666" w:rsidRDefault="00522E80" w:rsidP="00DC5C0D">
            <w:pPr>
              <w:suppressAutoHyphens/>
              <w:ind w:firstLine="32"/>
              <w:rPr>
                <w:rFonts w:eastAsia="Calibri"/>
              </w:rPr>
            </w:pPr>
            <w:r w:rsidRPr="00C71666">
              <w:rPr>
                <w:rFonts w:eastAsia="Calibri"/>
              </w:rPr>
              <w:t>*Станции скорой помощи</w:t>
            </w:r>
          </w:p>
        </w:tc>
        <w:tc>
          <w:tcPr>
            <w:tcW w:w="641" w:type="pct"/>
            <w:gridSpan w:val="2"/>
            <w:shd w:val="clear" w:color="auto" w:fill="FDE9D9" w:themeFill="accent6" w:themeFillTint="33"/>
            <w:vAlign w:val="center"/>
          </w:tcPr>
          <w:p w:rsidR="00522E80" w:rsidRPr="00C71666" w:rsidRDefault="00522E80" w:rsidP="00DC5C0D">
            <w:pPr>
              <w:suppressAutoHyphens/>
              <w:ind w:left="-113" w:hanging="113"/>
              <w:jc w:val="center"/>
              <w:rPr>
                <w:rFonts w:eastAsia="Calibri"/>
              </w:rPr>
            </w:pPr>
            <w:r w:rsidRPr="00C71666">
              <w:rPr>
                <w:rFonts w:eastAsia="Calibri"/>
              </w:rPr>
              <w:t>единиц</w:t>
            </w:r>
          </w:p>
        </w:tc>
        <w:tc>
          <w:tcPr>
            <w:tcW w:w="868" w:type="pct"/>
            <w:gridSpan w:val="2"/>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1</w:t>
            </w:r>
          </w:p>
        </w:tc>
        <w:tc>
          <w:tcPr>
            <w:tcW w:w="860" w:type="pct"/>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w:t>
            </w:r>
          </w:p>
        </w:tc>
        <w:tc>
          <w:tcPr>
            <w:tcW w:w="607" w:type="pct"/>
            <w:gridSpan w:val="4"/>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w:t>
            </w:r>
          </w:p>
        </w:tc>
        <w:tc>
          <w:tcPr>
            <w:tcW w:w="595" w:type="pct"/>
            <w:gridSpan w:val="3"/>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1</w:t>
            </w:r>
          </w:p>
        </w:tc>
      </w:tr>
      <w:tr w:rsidR="00522E80" w:rsidRPr="00C71666" w:rsidTr="00DC5C0D">
        <w:tblPrEx>
          <w:jc w:val="center"/>
        </w:tblPrEx>
        <w:trPr>
          <w:gridBefore w:val="1"/>
          <w:wBefore w:w="11" w:type="pct"/>
          <w:cantSplit/>
          <w:jc w:val="center"/>
        </w:trPr>
        <w:tc>
          <w:tcPr>
            <w:tcW w:w="1418" w:type="pct"/>
            <w:gridSpan w:val="3"/>
            <w:shd w:val="clear" w:color="auto" w:fill="FDE9D9" w:themeFill="accent6" w:themeFillTint="33"/>
          </w:tcPr>
          <w:p w:rsidR="00522E80" w:rsidRPr="00C71666" w:rsidRDefault="00522E80" w:rsidP="00DC5C0D">
            <w:pPr>
              <w:suppressAutoHyphens/>
              <w:ind w:firstLine="32"/>
              <w:rPr>
                <w:rFonts w:eastAsia="Calibri"/>
              </w:rPr>
            </w:pPr>
            <w:r w:rsidRPr="00C71666">
              <w:rPr>
                <w:rFonts w:eastAsia="Calibri"/>
              </w:rPr>
              <w:t xml:space="preserve">*Универсальный </w:t>
            </w:r>
            <w:proofErr w:type="spellStart"/>
            <w:r w:rsidRPr="00C71666">
              <w:rPr>
                <w:rFonts w:eastAsia="Calibri"/>
              </w:rPr>
              <w:t>культурно-досуговый</w:t>
            </w:r>
            <w:proofErr w:type="spellEnd"/>
            <w:r w:rsidRPr="00C71666">
              <w:rPr>
                <w:rFonts w:eastAsia="Calibri"/>
              </w:rPr>
              <w:t xml:space="preserve"> центр</w:t>
            </w:r>
          </w:p>
        </w:tc>
        <w:tc>
          <w:tcPr>
            <w:tcW w:w="641" w:type="pct"/>
            <w:gridSpan w:val="2"/>
            <w:shd w:val="clear" w:color="auto" w:fill="FDE9D9" w:themeFill="accent6" w:themeFillTint="33"/>
            <w:vAlign w:val="center"/>
          </w:tcPr>
          <w:p w:rsidR="00522E80" w:rsidRPr="00C71666" w:rsidRDefault="00522E80" w:rsidP="00DC5C0D">
            <w:pPr>
              <w:suppressAutoHyphens/>
              <w:ind w:left="-113" w:hanging="113"/>
              <w:jc w:val="center"/>
              <w:rPr>
                <w:rFonts w:eastAsia="Calibri"/>
              </w:rPr>
            </w:pPr>
            <w:r w:rsidRPr="00C71666">
              <w:rPr>
                <w:rFonts w:eastAsia="Calibri"/>
              </w:rPr>
              <w:t>единиц</w:t>
            </w:r>
          </w:p>
        </w:tc>
        <w:tc>
          <w:tcPr>
            <w:tcW w:w="868" w:type="pct"/>
            <w:gridSpan w:val="2"/>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lang w:val="en-US"/>
              </w:rPr>
              <w:t>1</w:t>
            </w:r>
            <w:r w:rsidRPr="00C71666">
              <w:rPr>
                <w:rFonts w:eastAsia="Calibri"/>
              </w:rPr>
              <w:t>9</w:t>
            </w:r>
          </w:p>
        </w:tc>
        <w:tc>
          <w:tcPr>
            <w:tcW w:w="860" w:type="pct"/>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w:t>
            </w:r>
          </w:p>
        </w:tc>
        <w:tc>
          <w:tcPr>
            <w:tcW w:w="607" w:type="pct"/>
            <w:gridSpan w:val="4"/>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w:t>
            </w:r>
          </w:p>
        </w:tc>
        <w:tc>
          <w:tcPr>
            <w:tcW w:w="595" w:type="pct"/>
            <w:gridSpan w:val="3"/>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19</w:t>
            </w:r>
          </w:p>
        </w:tc>
      </w:tr>
      <w:tr w:rsidR="00522E80" w:rsidRPr="00C71666" w:rsidTr="00DC5C0D">
        <w:tblPrEx>
          <w:jc w:val="center"/>
        </w:tblPrEx>
        <w:trPr>
          <w:gridBefore w:val="1"/>
          <w:wBefore w:w="11" w:type="pct"/>
          <w:cantSplit/>
          <w:jc w:val="center"/>
        </w:trPr>
        <w:tc>
          <w:tcPr>
            <w:tcW w:w="1418" w:type="pct"/>
            <w:gridSpan w:val="3"/>
            <w:shd w:val="clear" w:color="auto" w:fill="FDE9D9" w:themeFill="accent6" w:themeFillTint="33"/>
            <w:vAlign w:val="center"/>
          </w:tcPr>
          <w:p w:rsidR="00522E80" w:rsidRPr="00C71666" w:rsidRDefault="00522E80" w:rsidP="00DC5C0D">
            <w:pPr>
              <w:suppressAutoHyphens/>
              <w:ind w:firstLine="32"/>
              <w:rPr>
                <w:rFonts w:eastAsia="Calibri"/>
              </w:rPr>
            </w:pPr>
            <w:r w:rsidRPr="00C71666">
              <w:rPr>
                <w:rFonts w:eastAsia="Calibri"/>
              </w:rPr>
              <w:t>*помещения для культурно-массовой работы с населением, досуга, любительской деятельности и библиотеки</w:t>
            </w:r>
          </w:p>
        </w:tc>
        <w:tc>
          <w:tcPr>
            <w:tcW w:w="641" w:type="pct"/>
            <w:gridSpan w:val="2"/>
            <w:shd w:val="clear" w:color="auto" w:fill="FDE9D9" w:themeFill="accent6" w:themeFillTint="33"/>
            <w:vAlign w:val="center"/>
          </w:tcPr>
          <w:p w:rsidR="00522E80" w:rsidRPr="00C71666" w:rsidRDefault="00522E80" w:rsidP="00DC5C0D">
            <w:pPr>
              <w:suppressAutoHyphens/>
              <w:ind w:left="-113" w:hanging="113"/>
              <w:jc w:val="center"/>
              <w:rPr>
                <w:rFonts w:eastAsia="Calibri"/>
              </w:rPr>
            </w:pPr>
            <w:r w:rsidRPr="00C71666">
              <w:rPr>
                <w:rFonts w:eastAsia="Calibri"/>
              </w:rPr>
              <w:t>кв. м</w:t>
            </w:r>
          </w:p>
        </w:tc>
        <w:tc>
          <w:tcPr>
            <w:tcW w:w="868" w:type="pct"/>
            <w:gridSpan w:val="2"/>
            <w:shd w:val="clear" w:color="auto" w:fill="FDE9D9" w:themeFill="accent6" w:themeFillTint="33"/>
            <w:vAlign w:val="center"/>
          </w:tcPr>
          <w:p w:rsidR="00522E80" w:rsidRPr="004B1225" w:rsidRDefault="00522E80" w:rsidP="00DC5C0D">
            <w:pPr>
              <w:suppressAutoHyphens/>
              <w:ind w:left="-112" w:right="-104"/>
              <w:jc w:val="center"/>
              <w:rPr>
                <w:rFonts w:eastAsia="Calibri"/>
              </w:rPr>
            </w:pPr>
            <w:r w:rsidRPr="004B1225">
              <w:t>8206</w:t>
            </w:r>
          </w:p>
        </w:tc>
        <w:tc>
          <w:tcPr>
            <w:tcW w:w="860" w:type="pct"/>
            <w:shd w:val="clear" w:color="auto" w:fill="FDE9D9" w:themeFill="accent6" w:themeFillTint="33"/>
            <w:vAlign w:val="center"/>
          </w:tcPr>
          <w:p w:rsidR="00522E80" w:rsidRPr="004B1225" w:rsidRDefault="00522E80" w:rsidP="00DC5C0D">
            <w:pPr>
              <w:suppressAutoHyphens/>
              <w:ind w:left="-112" w:right="-104"/>
              <w:jc w:val="center"/>
              <w:rPr>
                <w:rFonts w:eastAsia="Calibri"/>
              </w:rPr>
            </w:pPr>
            <w:r w:rsidRPr="004B1225">
              <w:rPr>
                <w:rFonts w:eastAsia="Calibri"/>
              </w:rPr>
              <w:t>-</w:t>
            </w:r>
          </w:p>
        </w:tc>
        <w:tc>
          <w:tcPr>
            <w:tcW w:w="607" w:type="pct"/>
            <w:gridSpan w:val="4"/>
            <w:shd w:val="clear" w:color="auto" w:fill="FDE9D9" w:themeFill="accent6" w:themeFillTint="33"/>
            <w:vAlign w:val="center"/>
          </w:tcPr>
          <w:p w:rsidR="00522E80" w:rsidRPr="004B1225" w:rsidRDefault="00522E80" w:rsidP="00DC5C0D">
            <w:pPr>
              <w:suppressAutoHyphens/>
              <w:ind w:left="-112" w:right="-104"/>
              <w:jc w:val="center"/>
              <w:rPr>
                <w:rFonts w:eastAsia="Calibri"/>
              </w:rPr>
            </w:pPr>
            <w:r w:rsidRPr="004B1225">
              <w:rPr>
                <w:rFonts w:eastAsia="Calibri"/>
              </w:rPr>
              <w:t>-</w:t>
            </w:r>
          </w:p>
        </w:tc>
        <w:tc>
          <w:tcPr>
            <w:tcW w:w="595" w:type="pct"/>
            <w:gridSpan w:val="3"/>
            <w:shd w:val="clear" w:color="auto" w:fill="FDE9D9" w:themeFill="accent6" w:themeFillTint="33"/>
            <w:vAlign w:val="center"/>
          </w:tcPr>
          <w:p w:rsidR="00522E80" w:rsidRPr="004B1225" w:rsidRDefault="00522E80" w:rsidP="00DC5C0D">
            <w:pPr>
              <w:suppressAutoHyphens/>
              <w:ind w:left="-112" w:right="-104"/>
              <w:jc w:val="center"/>
              <w:rPr>
                <w:rFonts w:eastAsia="Calibri"/>
              </w:rPr>
            </w:pPr>
            <w:r w:rsidRPr="004B1225">
              <w:t>8206</w:t>
            </w:r>
          </w:p>
        </w:tc>
      </w:tr>
      <w:tr w:rsidR="00522E80" w:rsidRPr="00C71666" w:rsidTr="00DC5C0D">
        <w:tblPrEx>
          <w:jc w:val="center"/>
        </w:tblPrEx>
        <w:trPr>
          <w:gridBefore w:val="1"/>
          <w:wBefore w:w="11" w:type="pct"/>
          <w:cantSplit/>
          <w:jc w:val="center"/>
        </w:trPr>
        <w:tc>
          <w:tcPr>
            <w:tcW w:w="1418" w:type="pct"/>
            <w:gridSpan w:val="3"/>
            <w:shd w:val="clear" w:color="auto" w:fill="FDE9D9" w:themeFill="accent6" w:themeFillTint="33"/>
          </w:tcPr>
          <w:p w:rsidR="00522E80" w:rsidRPr="00C71666" w:rsidRDefault="00522E80" w:rsidP="00DC5C0D">
            <w:pPr>
              <w:suppressAutoHyphens/>
              <w:ind w:firstLine="32"/>
              <w:rPr>
                <w:rFonts w:eastAsia="Calibri"/>
              </w:rPr>
            </w:pPr>
            <w:r w:rsidRPr="00C71666">
              <w:rPr>
                <w:rFonts w:eastAsia="Calibri"/>
              </w:rPr>
              <w:t>*зрительные залы</w:t>
            </w:r>
          </w:p>
        </w:tc>
        <w:tc>
          <w:tcPr>
            <w:tcW w:w="641" w:type="pct"/>
            <w:gridSpan w:val="2"/>
            <w:shd w:val="clear" w:color="auto" w:fill="FDE9D9" w:themeFill="accent6" w:themeFillTint="33"/>
            <w:vAlign w:val="center"/>
          </w:tcPr>
          <w:p w:rsidR="00522E80" w:rsidRPr="00C71666" w:rsidRDefault="00522E80" w:rsidP="00DC5C0D">
            <w:pPr>
              <w:suppressAutoHyphens/>
              <w:ind w:left="-113" w:hanging="113"/>
              <w:jc w:val="center"/>
              <w:rPr>
                <w:rFonts w:eastAsia="Calibri"/>
              </w:rPr>
            </w:pPr>
            <w:r w:rsidRPr="00C71666">
              <w:rPr>
                <w:rFonts w:eastAsia="Calibri"/>
              </w:rPr>
              <w:t>мест</w:t>
            </w:r>
          </w:p>
        </w:tc>
        <w:tc>
          <w:tcPr>
            <w:tcW w:w="868" w:type="pct"/>
            <w:gridSpan w:val="2"/>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2475</w:t>
            </w:r>
          </w:p>
        </w:tc>
        <w:tc>
          <w:tcPr>
            <w:tcW w:w="860" w:type="pct"/>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w:t>
            </w:r>
          </w:p>
        </w:tc>
        <w:tc>
          <w:tcPr>
            <w:tcW w:w="607" w:type="pct"/>
            <w:gridSpan w:val="4"/>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w:t>
            </w:r>
          </w:p>
        </w:tc>
        <w:tc>
          <w:tcPr>
            <w:tcW w:w="595" w:type="pct"/>
            <w:gridSpan w:val="3"/>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2475</w:t>
            </w:r>
          </w:p>
        </w:tc>
      </w:tr>
      <w:tr w:rsidR="00522E80" w:rsidRPr="00C71666" w:rsidTr="00DC5C0D">
        <w:tblPrEx>
          <w:jc w:val="center"/>
        </w:tblPrEx>
        <w:trPr>
          <w:gridBefore w:val="1"/>
          <w:wBefore w:w="11" w:type="pct"/>
          <w:cantSplit/>
          <w:jc w:val="center"/>
        </w:trPr>
        <w:tc>
          <w:tcPr>
            <w:tcW w:w="1418" w:type="pct"/>
            <w:gridSpan w:val="3"/>
          </w:tcPr>
          <w:p w:rsidR="00522E80" w:rsidRPr="00C71666" w:rsidRDefault="00522E80" w:rsidP="00DC5C0D">
            <w:pPr>
              <w:suppressAutoHyphens/>
              <w:ind w:firstLine="32"/>
              <w:rPr>
                <w:rFonts w:eastAsia="Calibri"/>
              </w:rPr>
            </w:pPr>
            <w:proofErr w:type="gramStart"/>
            <w:r w:rsidRPr="00C71666">
              <w:rPr>
                <w:rFonts w:eastAsia="Calibri"/>
              </w:rPr>
              <w:t>Плоскостные спортивные</w:t>
            </w:r>
            <w:proofErr w:type="gramEnd"/>
            <w:r w:rsidRPr="00C71666">
              <w:rPr>
                <w:rFonts w:eastAsia="Calibri"/>
              </w:rPr>
              <w:t xml:space="preserve"> сооружения</w:t>
            </w:r>
          </w:p>
        </w:tc>
        <w:tc>
          <w:tcPr>
            <w:tcW w:w="641" w:type="pct"/>
            <w:gridSpan w:val="2"/>
            <w:vAlign w:val="center"/>
          </w:tcPr>
          <w:p w:rsidR="00522E80" w:rsidRPr="00C71666" w:rsidRDefault="00522E80" w:rsidP="00DC5C0D">
            <w:pPr>
              <w:suppressAutoHyphens/>
              <w:ind w:left="-113" w:hanging="113"/>
              <w:jc w:val="center"/>
              <w:rPr>
                <w:rFonts w:eastAsia="Calibri"/>
              </w:rPr>
            </w:pPr>
            <w:r w:rsidRPr="00C71666">
              <w:rPr>
                <w:rFonts w:eastAsia="Calibri"/>
              </w:rPr>
              <w:t>тыс. м</w:t>
            </w:r>
            <w:proofErr w:type="gramStart"/>
            <w:r w:rsidRPr="00C71666">
              <w:rPr>
                <w:rFonts w:eastAsia="Calibri"/>
              </w:rPr>
              <w:t>2</w:t>
            </w:r>
            <w:proofErr w:type="gramEnd"/>
          </w:p>
        </w:tc>
        <w:tc>
          <w:tcPr>
            <w:tcW w:w="868" w:type="pct"/>
            <w:gridSpan w:val="2"/>
            <w:vAlign w:val="center"/>
          </w:tcPr>
          <w:p w:rsidR="00522E80" w:rsidRPr="00C71666" w:rsidRDefault="00522E80" w:rsidP="00DC5C0D">
            <w:pPr>
              <w:suppressAutoHyphens/>
              <w:ind w:left="-112" w:right="-104"/>
              <w:jc w:val="center"/>
              <w:rPr>
                <w:rFonts w:eastAsia="Calibri"/>
              </w:rPr>
            </w:pPr>
            <w:r w:rsidRPr="00C71666">
              <w:t>45,275</w:t>
            </w:r>
          </w:p>
        </w:tc>
        <w:tc>
          <w:tcPr>
            <w:tcW w:w="860" w:type="pct"/>
            <w:vAlign w:val="center"/>
          </w:tcPr>
          <w:p w:rsidR="00522E80" w:rsidRPr="00C71666" w:rsidRDefault="00522E80" w:rsidP="00DC5C0D">
            <w:pPr>
              <w:suppressAutoHyphens/>
              <w:ind w:left="-112" w:right="-104"/>
              <w:jc w:val="center"/>
              <w:rPr>
                <w:rFonts w:eastAsia="Calibri"/>
              </w:rPr>
            </w:pPr>
            <w:r w:rsidRPr="00C71666">
              <w:rPr>
                <w:rFonts w:eastAsia="Calibri"/>
              </w:rPr>
              <w:t>-</w:t>
            </w:r>
          </w:p>
        </w:tc>
        <w:tc>
          <w:tcPr>
            <w:tcW w:w="607" w:type="pct"/>
            <w:gridSpan w:val="4"/>
            <w:vAlign w:val="center"/>
          </w:tcPr>
          <w:p w:rsidR="00522E80" w:rsidRPr="00C71666" w:rsidRDefault="00522E80" w:rsidP="00DC5C0D">
            <w:pPr>
              <w:suppressAutoHyphens/>
              <w:ind w:left="-112" w:right="-104"/>
              <w:jc w:val="center"/>
              <w:rPr>
                <w:rFonts w:eastAsia="Calibri"/>
              </w:rPr>
            </w:pPr>
            <w:r w:rsidRPr="00C71666">
              <w:rPr>
                <w:rFonts w:eastAsia="Calibri"/>
              </w:rPr>
              <w:t>17,868</w:t>
            </w:r>
          </w:p>
        </w:tc>
        <w:tc>
          <w:tcPr>
            <w:tcW w:w="595" w:type="pct"/>
            <w:gridSpan w:val="3"/>
            <w:vAlign w:val="center"/>
          </w:tcPr>
          <w:p w:rsidR="00522E80" w:rsidRPr="00C71666" w:rsidRDefault="00522E80" w:rsidP="00DC5C0D">
            <w:pPr>
              <w:suppressAutoHyphens/>
              <w:ind w:left="-112" w:right="-104"/>
              <w:jc w:val="center"/>
              <w:rPr>
                <w:rFonts w:eastAsia="Calibri"/>
              </w:rPr>
            </w:pPr>
            <w:r w:rsidRPr="00C71666">
              <w:rPr>
                <w:rFonts w:eastAsia="Calibri"/>
              </w:rPr>
              <w:t>63,143</w:t>
            </w:r>
          </w:p>
        </w:tc>
      </w:tr>
      <w:tr w:rsidR="00522E80" w:rsidRPr="00C71666" w:rsidTr="00DC5C0D">
        <w:tblPrEx>
          <w:jc w:val="center"/>
        </w:tblPrEx>
        <w:trPr>
          <w:gridBefore w:val="1"/>
          <w:wBefore w:w="11" w:type="pct"/>
          <w:cantSplit/>
          <w:jc w:val="center"/>
        </w:trPr>
        <w:tc>
          <w:tcPr>
            <w:tcW w:w="1418" w:type="pct"/>
            <w:gridSpan w:val="3"/>
          </w:tcPr>
          <w:p w:rsidR="00522E80" w:rsidRPr="00C71666" w:rsidRDefault="00522E80" w:rsidP="00DC5C0D">
            <w:pPr>
              <w:suppressAutoHyphens/>
              <w:ind w:firstLine="32"/>
              <w:rPr>
                <w:rFonts w:eastAsia="Calibri"/>
              </w:rPr>
            </w:pPr>
            <w:r w:rsidRPr="00C71666">
              <w:rPr>
                <w:rFonts w:eastAsia="Calibri"/>
              </w:rPr>
              <w:t>Спортивные залы</w:t>
            </w:r>
          </w:p>
        </w:tc>
        <w:tc>
          <w:tcPr>
            <w:tcW w:w="641" w:type="pct"/>
            <w:gridSpan w:val="2"/>
            <w:vAlign w:val="center"/>
          </w:tcPr>
          <w:p w:rsidR="00522E80" w:rsidRPr="00C71666" w:rsidRDefault="00522E80" w:rsidP="00DC5C0D">
            <w:pPr>
              <w:suppressAutoHyphens/>
              <w:ind w:left="-113" w:hanging="113"/>
              <w:jc w:val="center"/>
              <w:rPr>
                <w:rFonts w:eastAsia="Calibri"/>
              </w:rPr>
            </w:pPr>
            <w:r w:rsidRPr="00C71666">
              <w:rPr>
                <w:rFonts w:eastAsia="Calibri"/>
              </w:rPr>
              <w:t>тыс. м</w:t>
            </w:r>
            <w:proofErr w:type="gramStart"/>
            <w:r w:rsidRPr="00C71666">
              <w:rPr>
                <w:rFonts w:eastAsia="Calibri"/>
              </w:rPr>
              <w:t>2</w:t>
            </w:r>
            <w:proofErr w:type="gramEnd"/>
          </w:p>
        </w:tc>
        <w:tc>
          <w:tcPr>
            <w:tcW w:w="868" w:type="pct"/>
            <w:gridSpan w:val="2"/>
            <w:vAlign w:val="center"/>
          </w:tcPr>
          <w:p w:rsidR="00522E80" w:rsidRPr="00C71666" w:rsidRDefault="00522E80" w:rsidP="00DC5C0D">
            <w:pPr>
              <w:suppressAutoHyphens/>
              <w:ind w:left="-112" w:right="-104"/>
              <w:jc w:val="center"/>
              <w:rPr>
                <w:rFonts w:eastAsia="Calibri"/>
              </w:rPr>
            </w:pPr>
            <w:r w:rsidRPr="00C71666">
              <w:t>3,63</w:t>
            </w:r>
          </w:p>
        </w:tc>
        <w:tc>
          <w:tcPr>
            <w:tcW w:w="860" w:type="pct"/>
            <w:vAlign w:val="center"/>
          </w:tcPr>
          <w:p w:rsidR="00522E80" w:rsidRPr="00C71666" w:rsidRDefault="00522E80" w:rsidP="00DC5C0D">
            <w:pPr>
              <w:suppressAutoHyphens/>
              <w:ind w:left="-112" w:right="-104"/>
              <w:jc w:val="center"/>
              <w:rPr>
                <w:rFonts w:eastAsia="Calibri"/>
              </w:rPr>
            </w:pPr>
            <w:r w:rsidRPr="00C71666">
              <w:rPr>
                <w:rFonts w:eastAsia="Calibri"/>
              </w:rPr>
              <w:t>-</w:t>
            </w:r>
          </w:p>
        </w:tc>
        <w:tc>
          <w:tcPr>
            <w:tcW w:w="607" w:type="pct"/>
            <w:gridSpan w:val="4"/>
            <w:vAlign w:val="center"/>
          </w:tcPr>
          <w:p w:rsidR="00522E80" w:rsidRPr="00C71666" w:rsidRDefault="00522E80" w:rsidP="00DC5C0D">
            <w:pPr>
              <w:suppressAutoHyphens/>
              <w:ind w:left="-112" w:right="-104"/>
              <w:jc w:val="center"/>
              <w:rPr>
                <w:rFonts w:eastAsia="Calibri"/>
              </w:rPr>
            </w:pPr>
            <w:r w:rsidRPr="00C71666">
              <w:rPr>
                <w:rFonts w:eastAsia="Calibri"/>
              </w:rPr>
              <w:t>-</w:t>
            </w:r>
          </w:p>
        </w:tc>
        <w:tc>
          <w:tcPr>
            <w:tcW w:w="595" w:type="pct"/>
            <w:gridSpan w:val="3"/>
            <w:vAlign w:val="center"/>
          </w:tcPr>
          <w:p w:rsidR="00522E80" w:rsidRPr="00C71666" w:rsidRDefault="00522E80" w:rsidP="00DC5C0D">
            <w:pPr>
              <w:suppressAutoHyphens/>
              <w:ind w:left="-112" w:right="-104"/>
              <w:jc w:val="center"/>
              <w:rPr>
                <w:rFonts w:eastAsia="Calibri"/>
              </w:rPr>
            </w:pPr>
            <w:r w:rsidRPr="00C71666">
              <w:t>3,63</w:t>
            </w:r>
          </w:p>
        </w:tc>
      </w:tr>
      <w:tr w:rsidR="00522E80" w:rsidRPr="00C71666" w:rsidTr="00DC5C0D">
        <w:tblPrEx>
          <w:jc w:val="center"/>
        </w:tblPrEx>
        <w:trPr>
          <w:gridBefore w:val="1"/>
          <w:wBefore w:w="11" w:type="pct"/>
          <w:cantSplit/>
          <w:jc w:val="center"/>
        </w:trPr>
        <w:tc>
          <w:tcPr>
            <w:tcW w:w="1418" w:type="pct"/>
            <w:gridSpan w:val="3"/>
          </w:tcPr>
          <w:p w:rsidR="00522E80" w:rsidRPr="00C71666" w:rsidRDefault="00522E80" w:rsidP="00DC5C0D">
            <w:pPr>
              <w:suppressAutoHyphens/>
              <w:ind w:firstLine="32"/>
              <w:rPr>
                <w:rFonts w:eastAsia="Calibri"/>
              </w:rPr>
            </w:pPr>
            <w:r w:rsidRPr="00C71666">
              <w:rPr>
                <w:rFonts w:eastAsia="Calibri"/>
              </w:rPr>
              <w:t>ЕПС</w:t>
            </w:r>
          </w:p>
        </w:tc>
        <w:tc>
          <w:tcPr>
            <w:tcW w:w="641" w:type="pct"/>
            <w:gridSpan w:val="2"/>
            <w:vAlign w:val="center"/>
          </w:tcPr>
          <w:p w:rsidR="00522E80" w:rsidRPr="00C71666" w:rsidRDefault="00522E80" w:rsidP="00DC5C0D">
            <w:pPr>
              <w:suppressAutoHyphens/>
              <w:ind w:left="-113" w:hanging="113"/>
              <w:jc w:val="center"/>
              <w:rPr>
                <w:rFonts w:eastAsia="Calibri"/>
              </w:rPr>
            </w:pPr>
            <w:r w:rsidRPr="00C71666">
              <w:rPr>
                <w:rFonts w:eastAsia="Calibri"/>
              </w:rPr>
              <w:t>чел./час</w:t>
            </w:r>
          </w:p>
        </w:tc>
        <w:tc>
          <w:tcPr>
            <w:tcW w:w="868" w:type="pct"/>
            <w:gridSpan w:val="2"/>
            <w:vAlign w:val="center"/>
          </w:tcPr>
          <w:p w:rsidR="00522E80" w:rsidRPr="00C71666" w:rsidRDefault="00522E80" w:rsidP="00DC5C0D">
            <w:pPr>
              <w:suppressAutoHyphens/>
              <w:ind w:left="-112" w:right="-104"/>
              <w:jc w:val="center"/>
            </w:pPr>
            <w:r w:rsidRPr="00C71666">
              <w:t>1187</w:t>
            </w:r>
          </w:p>
        </w:tc>
        <w:tc>
          <w:tcPr>
            <w:tcW w:w="860" w:type="pct"/>
            <w:vAlign w:val="center"/>
          </w:tcPr>
          <w:p w:rsidR="00522E80" w:rsidRPr="00C71666" w:rsidRDefault="00522E80" w:rsidP="00DC5C0D">
            <w:pPr>
              <w:suppressAutoHyphens/>
              <w:ind w:left="-112" w:right="-104"/>
              <w:jc w:val="center"/>
              <w:rPr>
                <w:rFonts w:eastAsia="Calibri"/>
              </w:rPr>
            </w:pPr>
            <w:r w:rsidRPr="00C71666">
              <w:rPr>
                <w:rFonts w:eastAsia="Calibri"/>
              </w:rPr>
              <w:t>-</w:t>
            </w:r>
          </w:p>
        </w:tc>
        <w:tc>
          <w:tcPr>
            <w:tcW w:w="607" w:type="pct"/>
            <w:gridSpan w:val="4"/>
            <w:vAlign w:val="center"/>
          </w:tcPr>
          <w:p w:rsidR="00522E80" w:rsidRPr="00C71666" w:rsidRDefault="00522E80" w:rsidP="00DC5C0D">
            <w:pPr>
              <w:suppressAutoHyphens/>
              <w:ind w:left="-112" w:right="-104"/>
              <w:jc w:val="center"/>
              <w:rPr>
                <w:rFonts w:eastAsia="Calibri"/>
              </w:rPr>
            </w:pPr>
            <w:r w:rsidRPr="00C71666">
              <w:rPr>
                <w:rFonts w:eastAsia="Calibri"/>
              </w:rPr>
              <w:t>1135</w:t>
            </w:r>
          </w:p>
        </w:tc>
        <w:tc>
          <w:tcPr>
            <w:tcW w:w="595" w:type="pct"/>
            <w:gridSpan w:val="3"/>
            <w:vAlign w:val="center"/>
          </w:tcPr>
          <w:p w:rsidR="00522E80" w:rsidRPr="00C71666" w:rsidRDefault="00522E80" w:rsidP="00DC5C0D">
            <w:pPr>
              <w:suppressAutoHyphens/>
              <w:ind w:left="-112" w:right="-104"/>
              <w:jc w:val="center"/>
            </w:pPr>
            <w:r w:rsidRPr="00C71666">
              <w:t>2322</w:t>
            </w:r>
          </w:p>
        </w:tc>
      </w:tr>
      <w:tr w:rsidR="00522E80" w:rsidRPr="00C71666" w:rsidTr="00DC5C0D">
        <w:tblPrEx>
          <w:jc w:val="center"/>
        </w:tblPrEx>
        <w:trPr>
          <w:gridBefore w:val="1"/>
          <w:wBefore w:w="11" w:type="pct"/>
          <w:cantSplit/>
          <w:trHeight w:val="844"/>
          <w:jc w:val="center"/>
        </w:trPr>
        <w:tc>
          <w:tcPr>
            <w:tcW w:w="1418" w:type="pct"/>
            <w:gridSpan w:val="3"/>
          </w:tcPr>
          <w:p w:rsidR="00522E80" w:rsidRPr="00C71666" w:rsidRDefault="00522E80" w:rsidP="00DC5C0D">
            <w:pPr>
              <w:suppressAutoHyphens/>
              <w:ind w:firstLine="32"/>
              <w:rPr>
                <w:rFonts w:eastAsia="Calibri"/>
              </w:rPr>
            </w:pPr>
            <w:r w:rsidRPr="00C71666">
              <w:rPr>
                <w:rFonts w:eastAsia="Calibri"/>
              </w:rPr>
              <w:t>Плавательные бассейны</w:t>
            </w:r>
          </w:p>
        </w:tc>
        <w:tc>
          <w:tcPr>
            <w:tcW w:w="641" w:type="pct"/>
            <w:gridSpan w:val="2"/>
            <w:vAlign w:val="center"/>
          </w:tcPr>
          <w:p w:rsidR="00522E80" w:rsidRPr="00C71666" w:rsidRDefault="00522E80" w:rsidP="00DC5C0D">
            <w:pPr>
              <w:suppressAutoHyphens/>
              <w:ind w:left="-113" w:hanging="113"/>
              <w:jc w:val="center"/>
              <w:rPr>
                <w:rFonts w:eastAsia="Calibri"/>
              </w:rPr>
            </w:pPr>
            <w:r w:rsidRPr="00C71666">
              <w:rPr>
                <w:rFonts w:eastAsia="Calibri"/>
              </w:rPr>
              <w:t>кв. м зеркала воды</w:t>
            </w:r>
          </w:p>
        </w:tc>
        <w:tc>
          <w:tcPr>
            <w:tcW w:w="868" w:type="pct"/>
            <w:gridSpan w:val="2"/>
            <w:vAlign w:val="center"/>
          </w:tcPr>
          <w:p w:rsidR="00522E80" w:rsidRPr="00C71666" w:rsidRDefault="00522E80" w:rsidP="00DC5C0D">
            <w:pPr>
              <w:suppressAutoHyphens/>
              <w:ind w:left="-112" w:right="-104"/>
              <w:jc w:val="center"/>
              <w:rPr>
                <w:rFonts w:eastAsia="Calibri"/>
              </w:rPr>
            </w:pPr>
            <w:r w:rsidRPr="00C71666">
              <w:t>499</w:t>
            </w:r>
          </w:p>
        </w:tc>
        <w:tc>
          <w:tcPr>
            <w:tcW w:w="860" w:type="pct"/>
            <w:vAlign w:val="center"/>
          </w:tcPr>
          <w:p w:rsidR="00522E80" w:rsidRPr="00C71666" w:rsidRDefault="00522E80" w:rsidP="00DC5C0D">
            <w:pPr>
              <w:suppressAutoHyphens/>
              <w:ind w:left="-112" w:right="-104"/>
              <w:jc w:val="center"/>
              <w:rPr>
                <w:rFonts w:eastAsia="Calibri"/>
              </w:rPr>
            </w:pPr>
            <w:r w:rsidRPr="00C71666">
              <w:rPr>
                <w:rFonts w:eastAsia="Calibri"/>
              </w:rPr>
              <w:t>-</w:t>
            </w:r>
          </w:p>
        </w:tc>
        <w:tc>
          <w:tcPr>
            <w:tcW w:w="607" w:type="pct"/>
            <w:gridSpan w:val="4"/>
            <w:vAlign w:val="center"/>
          </w:tcPr>
          <w:p w:rsidR="00522E80" w:rsidRPr="00C71666" w:rsidRDefault="00522E80" w:rsidP="00DC5C0D">
            <w:pPr>
              <w:suppressAutoHyphens/>
              <w:ind w:left="-112" w:right="-104"/>
              <w:jc w:val="center"/>
              <w:rPr>
                <w:rFonts w:eastAsia="Calibri"/>
              </w:rPr>
            </w:pPr>
            <w:r w:rsidRPr="00C71666">
              <w:rPr>
                <w:rFonts w:eastAsia="Calibri"/>
              </w:rPr>
              <w:t>-</w:t>
            </w:r>
          </w:p>
        </w:tc>
        <w:tc>
          <w:tcPr>
            <w:tcW w:w="595" w:type="pct"/>
            <w:gridSpan w:val="3"/>
            <w:vAlign w:val="center"/>
          </w:tcPr>
          <w:p w:rsidR="00522E80" w:rsidRPr="00C71666" w:rsidRDefault="00522E80" w:rsidP="00DC5C0D">
            <w:pPr>
              <w:suppressAutoHyphens/>
              <w:ind w:left="-112" w:right="-104"/>
              <w:jc w:val="center"/>
              <w:rPr>
                <w:rFonts w:eastAsia="Calibri"/>
              </w:rPr>
            </w:pPr>
            <w:r w:rsidRPr="00C71666">
              <w:t>499</w:t>
            </w:r>
          </w:p>
        </w:tc>
      </w:tr>
      <w:tr w:rsidR="00522E80" w:rsidRPr="00C71666" w:rsidTr="00DC5C0D">
        <w:tblPrEx>
          <w:jc w:val="center"/>
        </w:tblPrEx>
        <w:trPr>
          <w:gridBefore w:val="1"/>
          <w:wBefore w:w="11" w:type="pct"/>
          <w:cantSplit/>
          <w:jc w:val="center"/>
        </w:trPr>
        <w:tc>
          <w:tcPr>
            <w:tcW w:w="1418" w:type="pct"/>
            <w:gridSpan w:val="3"/>
            <w:shd w:val="clear" w:color="auto" w:fill="auto"/>
          </w:tcPr>
          <w:p w:rsidR="00522E80" w:rsidRPr="00C71666" w:rsidRDefault="00522E80" w:rsidP="00DC5C0D">
            <w:pPr>
              <w:suppressAutoHyphens/>
              <w:ind w:firstLine="32"/>
              <w:rPr>
                <w:rFonts w:eastAsia="Calibri"/>
              </w:rPr>
            </w:pPr>
            <w:r w:rsidRPr="00C71666">
              <w:rPr>
                <w:rFonts w:eastAsia="Calibri"/>
              </w:rPr>
              <w:t>Предприятия торговли</w:t>
            </w:r>
          </w:p>
        </w:tc>
        <w:tc>
          <w:tcPr>
            <w:tcW w:w="641" w:type="pct"/>
            <w:gridSpan w:val="2"/>
            <w:shd w:val="clear" w:color="auto" w:fill="auto"/>
            <w:vAlign w:val="center"/>
          </w:tcPr>
          <w:p w:rsidR="00522E80" w:rsidRPr="00C71666" w:rsidRDefault="00522E80" w:rsidP="00DC5C0D">
            <w:pPr>
              <w:suppressAutoHyphens/>
              <w:ind w:left="-113" w:hanging="113"/>
              <w:jc w:val="center"/>
              <w:rPr>
                <w:rFonts w:eastAsia="Calibri"/>
              </w:rPr>
            </w:pPr>
            <w:r w:rsidRPr="00C71666">
              <w:rPr>
                <w:rFonts w:eastAsia="Calibri"/>
              </w:rPr>
              <w:t>тыс. м</w:t>
            </w:r>
            <w:proofErr w:type="gramStart"/>
            <w:r w:rsidRPr="00C71666">
              <w:rPr>
                <w:rFonts w:eastAsia="Calibri"/>
              </w:rPr>
              <w:t>2</w:t>
            </w:r>
            <w:proofErr w:type="gramEnd"/>
          </w:p>
        </w:tc>
        <w:tc>
          <w:tcPr>
            <w:tcW w:w="868" w:type="pct"/>
            <w:gridSpan w:val="2"/>
            <w:shd w:val="clear" w:color="auto" w:fill="auto"/>
            <w:vAlign w:val="center"/>
          </w:tcPr>
          <w:p w:rsidR="00522E80" w:rsidRPr="00C71666" w:rsidRDefault="00522E80" w:rsidP="00DC5C0D">
            <w:pPr>
              <w:suppressAutoHyphens/>
              <w:ind w:left="-112" w:right="-104"/>
              <w:jc w:val="center"/>
              <w:rPr>
                <w:rFonts w:eastAsia="Calibri"/>
              </w:rPr>
            </w:pPr>
            <w:r w:rsidRPr="00C71666">
              <w:rPr>
                <w:rFonts w:eastAsia="Calibri"/>
              </w:rPr>
              <w:t>18,67</w:t>
            </w:r>
          </w:p>
        </w:tc>
        <w:tc>
          <w:tcPr>
            <w:tcW w:w="860" w:type="pct"/>
            <w:shd w:val="clear" w:color="auto" w:fill="auto"/>
            <w:vAlign w:val="center"/>
          </w:tcPr>
          <w:p w:rsidR="00522E80" w:rsidRPr="00C71666" w:rsidRDefault="00522E80" w:rsidP="00DC5C0D">
            <w:pPr>
              <w:suppressAutoHyphens/>
              <w:ind w:left="-112" w:right="-104"/>
              <w:jc w:val="center"/>
              <w:rPr>
                <w:rFonts w:eastAsia="Calibri"/>
              </w:rPr>
            </w:pPr>
            <w:r w:rsidRPr="00C71666">
              <w:rPr>
                <w:rFonts w:eastAsia="Calibri"/>
              </w:rPr>
              <w:t>9,73</w:t>
            </w:r>
          </w:p>
        </w:tc>
        <w:tc>
          <w:tcPr>
            <w:tcW w:w="607" w:type="pct"/>
            <w:gridSpan w:val="4"/>
            <w:shd w:val="clear" w:color="auto" w:fill="auto"/>
            <w:vAlign w:val="center"/>
          </w:tcPr>
          <w:p w:rsidR="00522E80" w:rsidRPr="00C71666" w:rsidRDefault="00522E80" w:rsidP="00DC5C0D">
            <w:pPr>
              <w:suppressAutoHyphens/>
              <w:ind w:left="-112" w:right="-104"/>
              <w:jc w:val="center"/>
              <w:rPr>
                <w:rFonts w:eastAsia="Calibri"/>
              </w:rPr>
            </w:pPr>
            <w:r w:rsidRPr="00C71666">
              <w:rPr>
                <w:rFonts w:eastAsia="Calibri"/>
              </w:rPr>
              <w:t>3,09</w:t>
            </w:r>
          </w:p>
        </w:tc>
        <w:tc>
          <w:tcPr>
            <w:tcW w:w="595" w:type="pct"/>
            <w:gridSpan w:val="3"/>
            <w:shd w:val="clear" w:color="auto" w:fill="auto"/>
            <w:vAlign w:val="center"/>
          </w:tcPr>
          <w:p w:rsidR="00522E80" w:rsidRPr="00C71666" w:rsidRDefault="00522E80" w:rsidP="00DC5C0D">
            <w:pPr>
              <w:suppressAutoHyphens/>
              <w:ind w:left="-112" w:right="-104"/>
              <w:jc w:val="center"/>
              <w:rPr>
                <w:rFonts w:eastAsia="Calibri"/>
              </w:rPr>
            </w:pPr>
            <w:r w:rsidRPr="00C71666">
              <w:rPr>
                <w:rFonts w:eastAsia="Calibri"/>
              </w:rPr>
              <w:t>31,49</w:t>
            </w:r>
          </w:p>
        </w:tc>
      </w:tr>
      <w:tr w:rsidR="00522E80" w:rsidRPr="00C71666" w:rsidTr="00DC5C0D">
        <w:tblPrEx>
          <w:jc w:val="center"/>
        </w:tblPrEx>
        <w:trPr>
          <w:gridBefore w:val="1"/>
          <w:wBefore w:w="11" w:type="pct"/>
          <w:cantSplit/>
          <w:jc w:val="center"/>
        </w:trPr>
        <w:tc>
          <w:tcPr>
            <w:tcW w:w="1418" w:type="pct"/>
            <w:gridSpan w:val="3"/>
            <w:shd w:val="clear" w:color="auto" w:fill="auto"/>
          </w:tcPr>
          <w:p w:rsidR="00522E80" w:rsidRPr="00C71666" w:rsidRDefault="00522E80" w:rsidP="00DC5C0D">
            <w:pPr>
              <w:suppressAutoHyphens/>
              <w:ind w:firstLine="32"/>
              <w:rPr>
                <w:rFonts w:eastAsia="Calibri"/>
              </w:rPr>
            </w:pPr>
            <w:r w:rsidRPr="00C71666">
              <w:rPr>
                <w:rFonts w:eastAsia="Calibri"/>
              </w:rPr>
              <w:t>Предприятия общественного питания</w:t>
            </w:r>
          </w:p>
        </w:tc>
        <w:tc>
          <w:tcPr>
            <w:tcW w:w="641" w:type="pct"/>
            <w:gridSpan w:val="2"/>
            <w:shd w:val="clear" w:color="auto" w:fill="auto"/>
            <w:vAlign w:val="center"/>
          </w:tcPr>
          <w:p w:rsidR="00522E80" w:rsidRPr="00C71666" w:rsidRDefault="00522E80" w:rsidP="00DC5C0D">
            <w:pPr>
              <w:suppressAutoHyphens/>
              <w:ind w:left="-113"/>
              <w:jc w:val="center"/>
              <w:rPr>
                <w:rFonts w:eastAsia="Calibri"/>
              </w:rPr>
            </w:pPr>
            <w:proofErr w:type="spellStart"/>
            <w:r w:rsidRPr="00C71666">
              <w:rPr>
                <w:rFonts w:eastAsia="Calibri"/>
              </w:rPr>
              <w:t>посад</w:t>
            </w:r>
            <w:proofErr w:type="gramStart"/>
            <w:r w:rsidRPr="00C71666">
              <w:rPr>
                <w:rFonts w:eastAsia="Calibri"/>
              </w:rPr>
              <w:t>.м</w:t>
            </w:r>
            <w:proofErr w:type="gramEnd"/>
            <w:r w:rsidRPr="00C71666">
              <w:rPr>
                <w:rFonts w:eastAsia="Calibri"/>
              </w:rPr>
              <w:t>ест</w:t>
            </w:r>
            <w:proofErr w:type="spellEnd"/>
          </w:p>
        </w:tc>
        <w:tc>
          <w:tcPr>
            <w:tcW w:w="868" w:type="pct"/>
            <w:gridSpan w:val="2"/>
            <w:shd w:val="clear" w:color="auto" w:fill="auto"/>
            <w:vAlign w:val="center"/>
          </w:tcPr>
          <w:p w:rsidR="00522E80" w:rsidRPr="00C71666" w:rsidRDefault="00522E80" w:rsidP="00DC5C0D">
            <w:pPr>
              <w:suppressAutoHyphens/>
              <w:ind w:left="-112" w:right="-104"/>
              <w:jc w:val="center"/>
              <w:rPr>
                <w:rFonts w:eastAsia="Calibri"/>
              </w:rPr>
            </w:pPr>
            <w:r w:rsidRPr="00C71666">
              <w:rPr>
                <w:rFonts w:eastAsia="Calibri"/>
              </w:rPr>
              <w:t>498</w:t>
            </w:r>
          </w:p>
        </w:tc>
        <w:tc>
          <w:tcPr>
            <w:tcW w:w="860" w:type="pct"/>
            <w:shd w:val="clear" w:color="auto" w:fill="auto"/>
            <w:vAlign w:val="center"/>
          </w:tcPr>
          <w:p w:rsidR="00522E80" w:rsidRPr="00C71666" w:rsidRDefault="00522E80" w:rsidP="00DC5C0D">
            <w:pPr>
              <w:suppressAutoHyphens/>
              <w:ind w:left="-112" w:right="-104"/>
              <w:jc w:val="center"/>
              <w:rPr>
                <w:rFonts w:eastAsia="Calibri"/>
              </w:rPr>
            </w:pPr>
            <w:r w:rsidRPr="00C71666">
              <w:rPr>
                <w:rFonts w:eastAsia="Calibri"/>
              </w:rPr>
              <w:t>244</w:t>
            </w:r>
          </w:p>
        </w:tc>
        <w:tc>
          <w:tcPr>
            <w:tcW w:w="607" w:type="pct"/>
            <w:gridSpan w:val="4"/>
            <w:shd w:val="clear" w:color="auto" w:fill="auto"/>
            <w:vAlign w:val="center"/>
          </w:tcPr>
          <w:p w:rsidR="00522E80" w:rsidRPr="00C71666" w:rsidRDefault="00522E80" w:rsidP="00DC5C0D">
            <w:pPr>
              <w:suppressAutoHyphens/>
              <w:ind w:left="-112" w:right="-104"/>
              <w:jc w:val="center"/>
              <w:rPr>
                <w:rFonts w:eastAsia="Calibri"/>
              </w:rPr>
            </w:pPr>
            <w:r w:rsidRPr="00C71666">
              <w:rPr>
                <w:rFonts w:eastAsia="Calibri"/>
              </w:rPr>
              <w:t>81</w:t>
            </w:r>
          </w:p>
        </w:tc>
        <w:tc>
          <w:tcPr>
            <w:tcW w:w="595" w:type="pct"/>
            <w:gridSpan w:val="3"/>
            <w:shd w:val="clear" w:color="auto" w:fill="auto"/>
            <w:vAlign w:val="center"/>
          </w:tcPr>
          <w:p w:rsidR="00522E80" w:rsidRPr="00C71666" w:rsidRDefault="00522E80" w:rsidP="00DC5C0D">
            <w:pPr>
              <w:suppressAutoHyphens/>
              <w:ind w:left="-112" w:right="-104"/>
              <w:jc w:val="center"/>
              <w:rPr>
                <w:rFonts w:eastAsia="Calibri"/>
              </w:rPr>
            </w:pPr>
            <w:r w:rsidRPr="00C71666">
              <w:rPr>
                <w:rFonts w:eastAsia="Calibri"/>
              </w:rPr>
              <w:t>823</w:t>
            </w:r>
          </w:p>
        </w:tc>
      </w:tr>
      <w:tr w:rsidR="00522E80" w:rsidRPr="00C71666" w:rsidTr="00DC5C0D">
        <w:tblPrEx>
          <w:jc w:val="center"/>
        </w:tblPrEx>
        <w:trPr>
          <w:gridBefore w:val="1"/>
          <w:wBefore w:w="11" w:type="pct"/>
          <w:cantSplit/>
          <w:trHeight w:val="647"/>
          <w:jc w:val="center"/>
        </w:trPr>
        <w:tc>
          <w:tcPr>
            <w:tcW w:w="1418" w:type="pct"/>
            <w:gridSpan w:val="3"/>
            <w:shd w:val="clear" w:color="auto" w:fill="auto"/>
          </w:tcPr>
          <w:p w:rsidR="00522E80" w:rsidRPr="00C71666" w:rsidRDefault="00522E80" w:rsidP="00DC5C0D">
            <w:pPr>
              <w:suppressAutoHyphens/>
              <w:ind w:firstLine="32"/>
              <w:rPr>
                <w:rFonts w:eastAsia="Calibri"/>
              </w:rPr>
            </w:pPr>
            <w:r w:rsidRPr="00C71666">
              <w:rPr>
                <w:rFonts w:eastAsia="Calibri"/>
              </w:rPr>
              <w:t>Предприятия бытового обслуживания</w:t>
            </w:r>
          </w:p>
        </w:tc>
        <w:tc>
          <w:tcPr>
            <w:tcW w:w="641" w:type="pct"/>
            <w:gridSpan w:val="2"/>
            <w:shd w:val="clear" w:color="auto" w:fill="auto"/>
            <w:vAlign w:val="center"/>
          </w:tcPr>
          <w:p w:rsidR="00522E80" w:rsidRPr="00C71666" w:rsidRDefault="00522E80" w:rsidP="00DC5C0D">
            <w:pPr>
              <w:suppressAutoHyphens/>
              <w:ind w:left="-113"/>
              <w:jc w:val="center"/>
              <w:rPr>
                <w:rFonts w:eastAsia="Calibri"/>
              </w:rPr>
            </w:pPr>
            <w:r w:rsidRPr="00C71666">
              <w:rPr>
                <w:rFonts w:eastAsia="Calibri"/>
              </w:rPr>
              <w:t>рабочее место</w:t>
            </w:r>
          </w:p>
        </w:tc>
        <w:tc>
          <w:tcPr>
            <w:tcW w:w="868" w:type="pct"/>
            <w:gridSpan w:val="2"/>
            <w:shd w:val="clear" w:color="auto" w:fill="auto"/>
            <w:vAlign w:val="center"/>
          </w:tcPr>
          <w:p w:rsidR="00522E80" w:rsidRPr="00C71666" w:rsidRDefault="00522E80" w:rsidP="00DC5C0D">
            <w:pPr>
              <w:suppressAutoHyphens/>
              <w:ind w:left="-112" w:right="-104"/>
              <w:jc w:val="center"/>
              <w:rPr>
                <w:rFonts w:eastAsia="Calibri"/>
              </w:rPr>
            </w:pPr>
            <w:r w:rsidRPr="00C71666">
              <w:rPr>
                <w:rFonts w:eastAsia="Calibri"/>
                <w:lang w:val="en-US"/>
              </w:rPr>
              <w:t>11</w:t>
            </w:r>
            <w:r w:rsidRPr="00C71666">
              <w:rPr>
                <w:rFonts w:eastAsia="Calibri"/>
              </w:rPr>
              <w:t>2</w:t>
            </w:r>
          </w:p>
        </w:tc>
        <w:tc>
          <w:tcPr>
            <w:tcW w:w="860" w:type="pct"/>
            <w:shd w:val="clear" w:color="auto" w:fill="auto"/>
            <w:vAlign w:val="center"/>
          </w:tcPr>
          <w:p w:rsidR="00522E80" w:rsidRPr="00C71666" w:rsidRDefault="00522E80" w:rsidP="00DC5C0D">
            <w:pPr>
              <w:suppressAutoHyphens/>
              <w:ind w:left="-112" w:right="-104"/>
              <w:jc w:val="center"/>
              <w:rPr>
                <w:rFonts w:eastAsia="Calibri"/>
              </w:rPr>
            </w:pPr>
            <w:r w:rsidRPr="00C71666">
              <w:rPr>
                <w:rFonts w:eastAsia="Calibri"/>
              </w:rPr>
              <w:t>90</w:t>
            </w:r>
          </w:p>
        </w:tc>
        <w:tc>
          <w:tcPr>
            <w:tcW w:w="607" w:type="pct"/>
            <w:gridSpan w:val="4"/>
            <w:shd w:val="clear" w:color="auto" w:fill="auto"/>
            <w:vAlign w:val="center"/>
          </w:tcPr>
          <w:p w:rsidR="00522E80" w:rsidRPr="00C71666" w:rsidRDefault="00522E80" w:rsidP="00DC5C0D">
            <w:pPr>
              <w:suppressAutoHyphens/>
              <w:ind w:left="-112" w:right="-104"/>
              <w:jc w:val="center"/>
              <w:rPr>
                <w:rFonts w:eastAsia="Calibri"/>
              </w:rPr>
            </w:pPr>
            <w:r w:rsidRPr="00C71666">
              <w:rPr>
                <w:rFonts w:eastAsia="Calibri"/>
              </w:rPr>
              <w:t>22</w:t>
            </w:r>
          </w:p>
        </w:tc>
        <w:tc>
          <w:tcPr>
            <w:tcW w:w="595" w:type="pct"/>
            <w:gridSpan w:val="3"/>
            <w:shd w:val="clear" w:color="auto" w:fill="auto"/>
            <w:vAlign w:val="center"/>
          </w:tcPr>
          <w:p w:rsidR="00522E80" w:rsidRPr="00C71666" w:rsidRDefault="00522E80" w:rsidP="00DC5C0D">
            <w:pPr>
              <w:suppressAutoHyphens/>
              <w:ind w:left="-112" w:right="-104"/>
              <w:jc w:val="center"/>
              <w:rPr>
                <w:rFonts w:eastAsia="Calibri"/>
              </w:rPr>
            </w:pPr>
            <w:r w:rsidRPr="00C71666">
              <w:rPr>
                <w:rFonts w:eastAsia="Calibri"/>
              </w:rPr>
              <w:t>224</w:t>
            </w:r>
          </w:p>
        </w:tc>
      </w:tr>
      <w:tr w:rsidR="00522E80" w:rsidRPr="00C71666" w:rsidTr="00DC5C0D">
        <w:tblPrEx>
          <w:jc w:val="center"/>
        </w:tblPrEx>
        <w:trPr>
          <w:gridBefore w:val="1"/>
          <w:wBefore w:w="11" w:type="pct"/>
          <w:cantSplit/>
          <w:jc w:val="center"/>
        </w:trPr>
        <w:tc>
          <w:tcPr>
            <w:tcW w:w="1418" w:type="pct"/>
            <w:gridSpan w:val="3"/>
            <w:shd w:val="clear" w:color="auto" w:fill="auto"/>
            <w:vAlign w:val="center"/>
          </w:tcPr>
          <w:p w:rsidR="00522E80" w:rsidRPr="00C71666" w:rsidRDefault="00522E80" w:rsidP="00DC5C0D">
            <w:pPr>
              <w:suppressAutoHyphens/>
              <w:ind w:firstLine="32"/>
              <w:rPr>
                <w:rFonts w:eastAsia="Calibri"/>
              </w:rPr>
            </w:pPr>
            <w:r w:rsidRPr="00C71666">
              <w:rPr>
                <w:rFonts w:eastAsia="Calibri"/>
              </w:rPr>
              <w:lastRenderedPageBreak/>
              <w:t>Бани</w:t>
            </w:r>
          </w:p>
        </w:tc>
        <w:tc>
          <w:tcPr>
            <w:tcW w:w="641" w:type="pct"/>
            <w:gridSpan w:val="2"/>
            <w:shd w:val="clear" w:color="auto" w:fill="auto"/>
            <w:vAlign w:val="center"/>
          </w:tcPr>
          <w:p w:rsidR="00522E80" w:rsidRPr="00C71666" w:rsidRDefault="00522E80" w:rsidP="00DC5C0D">
            <w:pPr>
              <w:suppressAutoHyphens/>
              <w:ind w:left="-113"/>
              <w:jc w:val="center"/>
              <w:rPr>
                <w:rFonts w:eastAsia="Calibri"/>
              </w:rPr>
            </w:pPr>
            <w:r w:rsidRPr="00C71666">
              <w:rPr>
                <w:rFonts w:eastAsia="Calibri"/>
              </w:rPr>
              <w:t>помыв</w:t>
            </w:r>
            <w:proofErr w:type="gramStart"/>
            <w:r w:rsidRPr="00C71666">
              <w:rPr>
                <w:rFonts w:eastAsia="Calibri"/>
              </w:rPr>
              <w:t>.</w:t>
            </w:r>
            <w:proofErr w:type="gramEnd"/>
            <w:r w:rsidRPr="00C71666">
              <w:rPr>
                <w:rFonts w:eastAsia="Calibri"/>
              </w:rPr>
              <w:br/>
            </w:r>
            <w:proofErr w:type="gramStart"/>
            <w:r w:rsidRPr="00C71666">
              <w:rPr>
                <w:rFonts w:eastAsia="Calibri"/>
              </w:rPr>
              <w:t>м</w:t>
            </w:r>
            <w:proofErr w:type="gramEnd"/>
            <w:r w:rsidRPr="00C71666">
              <w:rPr>
                <w:rFonts w:eastAsia="Calibri"/>
              </w:rPr>
              <w:t>есто</w:t>
            </w:r>
          </w:p>
        </w:tc>
        <w:tc>
          <w:tcPr>
            <w:tcW w:w="868" w:type="pct"/>
            <w:gridSpan w:val="2"/>
            <w:shd w:val="clear" w:color="auto" w:fill="auto"/>
            <w:vAlign w:val="center"/>
          </w:tcPr>
          <w:p w:rsidR="00522E80" w:rsidRPr="00C71666" w:rsidRDefault="00522E80" w:rsidP="00DC5C0D">
            <w:pPr>
              <w:suppressAutoHyphens/>
              <w:ind w:left="-112" w:right="-104"/>
              <w:jc w:val="center"/>
              <w:rPr>
                <w:rFonts w:eastAsia="Calibri"/>
              </w:rPr>
            </w:pPr>
            <w:r w:rsidRPr="00C71666">
              <w:rPr>
                <w:rFonts w:eastAsia="Calibri"/>
              </w:rPr>
              <w:t>50</w:t>
            </w:r>
          </w:p>
        </w:tc>
        <w:tc>
          <w:tcPr>
            <w:tcW w:w="860" w:type="pct"/>
            <w:shd w:val="clear" w:color="auto" w:fill="auto"/>
            <w:vAlign w:val="center"/>
          </w:tcPr>
          <w:p w:rsidR="00522E80" w:rsidRPr="00C71666" w:rsidRDefault="00522E80" w:rsidP="00DC5C0D">
            <w:pPr>
              <w:suppressAutoHyphens/>
              <w:ind w:left="-112" w:right="-104"/>
              <w:jc w:val="center"/>
              <w:rPr>
                <w:rFonts w:eastAsia="Calibri"/>
              </w:rPr>
            </w:pPr>
            <w:r w:rsidRPr="00C71666">
              <w:rPr>
                <w:rFonts w:eastAsia="Calibri"/>
              </w:rPr>
              <w:t>43</w:t>
            </w:r>
          </w:p>
        </w:tc>
        <w:tc>
          <w:tcPr>
            <w:tcW w:w="607" w:type="pct"/>
            <w:gridSpan w:val="4"/>
            <w:shd w:val="clear" w:color="auto" w:fill="auto"/>
            <w:vAlign w:val="center"/>
          </w:tcPr>
          <w:p w:rsidR="00522E80" w:rsidRPr="00C71666" w:rsidRDefault="00522E80" w:rsidP="00DC5C0D">
            <w:pPr>
              <w:suppressAutoHyphens/>
              <w:ind w:left="-112" w:right="-104"/>
              <w:jc w:val="center"/>
              <w:rPr>
                <w:rFonts w:eastAsia="Calibri"/>
              </w:rPr>
            </w:pPr>
            <w:r w:rsidRPr="00C71666">
              <w:rPr>
                <w:rFonts w:eastAsia="Calibri"/>
              </w:rPr>
              <w:t>10</w:t>
            </w:r>
          </w:p>
        </w:tc>
        <w:tc>
          <w:tcPr>
            <w:tcW w:w="595" w:type="pct"/>
            <w:gridSpan w:val="3"/>
            <w:shd w:val="clear" w:color="auto" w:fill="auto"/>
            <w:vAlign w:val="center"/>
          </w:tcPr>
          <w:p w:rsidR="00522E80" w:rsidRPr="00C71666" w:rsidRDefault="00522E80" w:rsidP="00DC5C0D">
            <w:pPr>
              <w:suppressAutoHyphens/>
              <w:ind w:left="-112" w:right="-104"/>
              <w:jc w:val="center"/>
              <w:rPr>
                <w:rFonts w:eastAsia="Calibri"/>
              </w:rPr>
            </w:pPr>
            <w:r w:rsidRPr="00C71666">
              <w:rPr>
                <w:rFonts w:eastAsia="Calibri"/>
              </w:rPr>
              <w:t>103</w:t>
            </w:r>
          </w:p>
        </w:tc>
      </w:tr>
      <w:tr w:rsidR="00522E80" w:rsidRPr="00C71666" w:rsidTr="00DC5C0D">
        <w:tblPrEx>
          <w:jc w:val="center"/>
        </w:tblPrEx>
        <w:trPr>
          <w:gridBefore w:val="1"/>
          <w:wBefore w:w="11" w:type="pct"/>
          <w:cantSplit/>
          <w:jc w:val="center"/>
        </w:trPr>
        <w:tc>
          <w:tcPr>
            <w:tcW w:w="1418" w:type="pct"/>
            <w:gridSpan w:val="3"/>
            <w:shd w:val="clear" w:color="auto" w:fill="FDE9D9" w:themeFill="accent6" w:themeFillTint="33"/>
          </w:tcPr>
          <w:p w:rsidR="00522E80" w:rsidRPr="00C71666" w:rsidRDefault="00522E80" w:rsidP="00DC5C0D">
            <w:pPr>
              <w:suppressAutoHyphens/>
              <w:ind w:firstLine="32"/>
              <w:rPr>
                <w:rFonts w:eastAsia="Calibri"/>
              </w:rPr>
            </w:pPr>
            <w:r w:rsidRPr="00C71666">
              <w:rPr>
                <w:rFonts w:eastAsia="Calibri"/>
              </w:rPr>
              <w:t>*Пожарные депо</w:t>
            </w:r>
          </w:p>
        </w:tc>
        <w:tc>
          <w:tcPr>
            <w:tcW w:w="641" w:type="pct"/>
            <w:gridSpan w:val="2"/>
            <w:shd w:val="clear" w:color="auto" w:fill="FDE9D9" w:themeFill="accent6" w:themeFillTint="33"/>
            <w:vAlign w:val="center"/>
          </w:tcPr>
          <w:p w:rsidR="00522E80" w:rsidRPr="00C71666" w:rsidRDefault="00522E80" w:rsidP="00DC5C0D">
            <w:pPr>
              <w:suppressAutoHyphens/>
              <w:ind w:left="-113"/>
              <w:jc w:val="center"/>
              <w:rPr>
                <w:rFonts w:eastAsia="Calibri"/>
              </w:rPr>
            </w:pPr>
            <w:r w:rsidRPr="00C71666">
              <w:rPr>
                <w:rFonts w:eastAsia="Calibri"/>
              </w:rPr>
              <w:t>единица</w:t>
            </w:r>
          </w:p>
        </w:tc>
        <w:tc>
          <w:tcPr>
            <w:tcW w:w="868" w:type="pct"/>
            <w:gridSpan w:val="2"/>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3</w:t>
            </w:r>
          </w:p>
        </w:tc>
        <w:tc>
          <w:tcPr>
            <w:tcW w:w="860" w:type="pct"/>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w:t>
            </w:r>
          </w:p>
        </w:tc>
        <w:tc>
          <w:tcPr>
            <w:tcW w:w="607" w:type="pct"/>
            <w:gridSpan w:val="4"/>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w:t>
            </w:r>
          </w:p>
        </w:tc>
        <w:tc>
          <w:tcPr>
            <w:tcW w:w="595" w:type="pct"/>
            <w:gridSpan w:val="3"/>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3</w:t>
            </w:r>
          </w:p>
        </w:tc>
      </w:tr>
      <w:tr w:rsidR="00522E80" w:rsidRPr="00C71666" w:rsidTr="00DC5C0D">
        <w:tblPrEx>
          <w:jc w:val="center"/>
        </w:tblPrEx>
        <w:trPr>
          <w:gridBefore w:val="1"/>
          <w:wBefore w:w="11" w:type="pct"/>
          <w:cantSplit/>
          <w:jc w:val="center"/>
        </w:trPr>
        <w:tc>
          <w:tcPr>
            <w:tcW w:w="1418" w:type="pct"/>
            <w:gridSpan w:val="3"/>
            <w:shd w:val="clear" w:color="auto" w:fill="FDE9D9" w:themeFill="accent6" w:themeFillTint="33"/>
          </w:tcPr>
          <w:p w:rsidR="00522E80" w:rsidRPr="00C71666" w:rsidRDefault="00522E80" w:rsidP="00DC5C0D">
            <w:pPr>
              <w:suppressAutoHyphens/>
              <w:ind w:firstLine="32"/>
              <w:rPr>
                <w:rFonts w:eastAsia="Calibri"/>
              </w:rPr>
            </w:pPr>
            <w:r w:rsidRPr="00C71666">
              <w:rPr>
                <w:rFonts w:eastAsia="Calibri"/>
              </w:rPr>
              <w:t>*Пожарные депо</w:t>
            </w:r>
          </w:p>
        </w:tc>
        <w:tc>
          <w:tcPr>
            <w:tcW w:w="641" w:type="pct"/>
            <w:gridSpan w:val="2"/>
            <w:shd w:val="clear" w:color="auto" w:fill="FDE9D9" w:themeFill="accent6" w:themeFillTint="33"/>
            <w:vAlign w:val="center"/>
          </w:tcPr>
          <w:p w:rsidR="00522E80" w:rsidRPr="00C71666" w:rsidRDefault="00522E80" w:rsidP="00DC5C0D">
            <w:pPr>
              <w:suppressAutoHyphens/>
              <w:ind w:left="-113"/>
              <w:jc w:val="center"/>
              <w:rPr>
                <w:rFonts w:eastAsia="Calibri"/>
              </w:rPr>
            </w:pPr>
            <w:r w:rsidRPr="00C71666">
              <w:rPr>
                <w:rFonts w:eastAsia="Calibri"/>
              </w:rPr>
              <w:t>автомобиль</w:t>
            </w:r>
          </w:p>
        </w:tc>
        <w:tc>
          <w:tcPr>
            <w:tcW w:w="868" w:type="pct"/>
            <w:gridSpan w:val="2"/>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7</w:t>
            </w:r>
          </w:p>
        </w:tc>
        <w:tc>
          <w:tcPr>
            <w:tcW w:w="860" w:type="pct"/>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w:t>
            </w:r>
          </w:p>
        </w:tc>
        <w:tc>
          <w:tcPr>
            <w:tcW w:w="607" w:type="pct"/>
            <w:gridSpan w:val="4"/>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w:t>
            </w:r>
          </w:p>
        </w:tc>
        <w:tc>
          <w:tcPr>
            <w:tcW w:w="595" w:type="pct"/>
            <w:gridSpan w:val="3"/>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7</w:t>
            </w:r>
          </w:p>
        </w:tc>
      </w:tr>
      <w:tr w:rsidR="00522E80" w:rsidRPr="00C71666" w:rsidTr="00DC5C0D">
        <w:tblPrEx>
          <w:jc w:val="center"/>
        </w:tblPrEx>
        <w:trPr>
          <w:gridBefore w:val="1"/>
          <w:wBefore w:w="11" w:type="pct"/>
          <w:cantSplit/>
          <w:jc w:val="center"/>
        </w:trPr>
        <w:tc>
          <w:tcPr>
            <w:tcW w:w="1418" w:type="pct"/>
            <w:gridSpan w:val="3"/>
          </w:tcPr>
          <w:p w:rsidR="00522E80" w:rsidRPr="00C71666" w:rsidRDefault="00522E80" w:rsidP="00DC5C0D">
            <w:pPr>
              <w:suppressAutoHyphens/>
              <w:ind w:firstLine="32"/>
              <w:rPr>
                <w:rFonts w:eastAsia="Calibri"/>
              </w:rPr>
            </w:pPr>
            <w:r w:rsidRPr="00C71666">
              <w:rPr>
                <w:rFonts w:eastAsia="Calibri"/>
              </w:rPr>
              <w:t>Кладбища</w:t>
            </w:r>
          </w:p>
        </w:tc>
        <w:tc>
          <w:tcPr>
            <w:tcW w:w="641" w:type="pct"/>
            <w:gridSpan w:val="2"/>
            <w:vAlign w:val="center"/>
          </w:tcPr>
          <w:p w:rsidR="00522E80" w:rsidRPr="00C71666" w:rsidRDefault="00522E80" w:rsidP="00DC5C0D">
            <w:pPr>
              <w:suppressAutoHyphens/>
              <w:ind w:left="-113"/>
              <w:jc w:val="center"/>
              <w:rPr>
                <w:rFonts w:eastAsia="Calibri"/>
              </w:rPr>
            </w:pPr>
            <w:r w:rsidRPr="00C71666">
              <w:rPr>
                <w:rFonts w:eastAsia="Calibri"/>
              </w:rPr>
              <w:t>единиц</w:t>
            </w:r>
          </w:p>
        </w:tc>
        <w:tc>
          <w:tcPr>
            <w:tcW w:w="868" w:type="pct"/>
            <w:gridSpan w:val="2"/>
            <w:vAlign w:val="center"/>
          </w:tcPr>
          <w:p w:rsidR="00522E80" w:rsidRPr="00C71666" w:rsidRDefault="00522E80" w:rsidP="00DC5C0D">
            <w:pPr>
              <w:suppressAutoHyphens/>
              <w:ind w:left="-112" w:right="-104"/>
              <w:jc w:val="center"/>
              <w:rPr>
                <w:rFonts w:eastAsia="Calibri"/>
                <w:lang w:val="en-US"/>
              </w:rPr>
            </w:pPr>
            <w:r w:rsidRPr="00C71666">
              <w:rPr>
                <w:rFonts w:eastAsia="Calibri"/>
              </w:rPr>
              <w:t>2</w:t>
            </w:r>
            <w:r w:rsidRPr="00C71666">
              <w:rPr>
                <w:rFonts w:eastAsia="Calibri"/>
                <w:lang w:val="en-US"/>
              </w:rPr>
              <w:t>6</w:t>
            </w:r>
          </w:p>
        </w:tc>
        <w:tc>
          <w:tcPr>
            <w:tcW w:w="860" w:type="pct"/>
            <w:vAlign w:val="center"/>
          </w:tcPr>
          <w:p w:rsidR="00522E80" w:rsidRPr="00C71666" w:rsidRDefault="00522E80" w:rsidP="00DC5C0D">
            <w:pPr>
              <w:suppressAutoHyphens/>
              <w:ind w:left="-112" w:right="-104"/>
              <w:jc w:val="center"/>
              <w:rPr>
                <w:rFonts w:eastAsia="Calibri"/>
              </w:rPr>
            </w:pPr>
            <w:r w:rsidRPr="00C71666">
              <w:rPr>
                <w:rFonts w:eastAsia="Calibri"/>
              </w:rPr>
              <w:t>-</w:t>
            </w:r>
          </w:p>
        </w:tc>
        <w:tc>
          <w:tcPr>
            <w:tcW w:w="607" w:type="pct"/>
            <w:gridSpan w:val="4"/>
            <w:vAlign w:val="center"/>
          </w:tcPr>
          <w:p w:rsidR="00522E80" w:rsidRPr="00C71666" w:rsidRDefault="00522E80" w:rsidP="00DC5C0D">
            <w:pPr>
              <w:suppressAutoHyphens/>
              <w:ind w:left="-112" w:right="-104"/>
              <w:jc w:val="center"/>
              <w:rPr>
                <w:rFonts w:eastAsia="Calibri"/>
              </w:rPr>
            </w:pPr>
            <w:r w:rsidRPr="00C71666">
              <w:rPr>
                <w:rFonts w:eastAsia="Calibri"/>
              </w:rPr>
              <w:t>-</w:t>
            </w:r>
          </w:p>
        </w:tc>
        <w:tc>
          <w:tcPr>
            <w:tcW w:w="595" w:type="pct"/>
            <w:gridSpan w:val="3"/>
            <w:vAlign w:val="center"/>
          </w:tcPr>
          <w:p w:rsidR="00522E80" w:rsidRPr="00C71666" w:rsidRDefault="00522E80" w:rsidP="00DC5C0D">
            <w:pPr>
              <w:suppressAutoHyphens/>
              <w:ind w:left="-112" w:right="-104"/>
              <w:jc w:val="center"/>
              <w:rPr>
                <w:rFonts w:eastAsia="Calibri"/>
                <w:lang w:val="en-US"/>
              </w:rPr>
            </w:pPr>
            <w:r w:rsidRPr="00C71666">
              <w:rPr>
                <w:rFonts w:eastAsia="Calibri"/>
              </w:rPr>
              <w:t>26</w:t>
            </w:r>
          </w:p>
        </w:tc>
      </w:tr>
      <w:tr w:rsidR="00522E80" w:rsidRPr="00C71666" w:rsidTr="00DC5C0D">
        <w:tblPrEx>
          <w:jc w:val="center"/>
        </w:tblPrEx>
        <w:trPr>
          <w:gridBefore w:val="1"/>
          <w:wBefore w:w="11" w:type="pct"/>
          <w:cantSplit/>
          <w:jc w:val="center"/>
        </w:trPr>
        <w:tc>
          <w:tcPr>
            <w:tcW w:w="1418" w:type="pct"/>
            <w:gridSpan w:val="3"/>
          </w:tcPr>
          <w:p w:rsidR="00522E80" w:rsidRPr="00C71666" w:rsidRDefault="00522E80" w:rsidP="00DC5C0D">
            <w:pPr>
              <w:suppressAutoHyphens/>
              <w:ind w:firstLine="32"/>
              <w:rPr>
                <w:rFonts w:eastAsia="Calibri"/>
              </w:rPr>
            </w:pPr>
            <w:r w:rsidRPr="00C71666">
              <w:rPr>
                <w:rFonts w:eastAsia="Calibri"/>
              </w:rPr>
              <w:t>в том числе открытые кладбища</w:t>
            </w:r>
          </w:p>
        </w:tc>
        <w:tc>
          <w:tcPr>
            <w:tcW w:w="641" w:type="pct"/>
            <w:gridSpan w:val="2"/>
            <w:vAlign w:val="center"/>
          </w:tcPr>
          <w:p w:rsidR="00522E80" w:rsidRPr="00C71666" w:rsidRDefault="00522E80" w:rsidP="00DC5C0D">
            <w:pPr>
              <w:suppressAutoHyphens/>
              <w:ind w:left="-113"/>
              <w:jc w:val="center"/>
              <w:rPr>
                <w:rFonts w:eastAsia="Calibri"/>
              </w:rPr>
            </w:pPr>
            <w:r w:rsidRPr="00C71666">
              <w:rPr>
                <w:rFonts w:eastAsia="Calibri"/>
              </w:rPr>
              <w:t>единиц</w:t>
            </w:r>
          </w:p>
        </w:tc>
        <w:tc>
          <w:tcPr>
            <w:tcW w:w="868" w:type="pct"/>
            <w:gridSpan w:val="2"/>
            <w:vAlign w:val="center"/>
          </w:tcPr>
          <w:p w:rsidR="00522E80" w:rsidRPr="00C71666" w:rsidRDefault="00522E80" w:rsidP="00DC5C0D">
            <w:pPr>
              <w:suppressAutoHyphens/>
              <w:ind w:left="-112" w:right="-104"/>
              <w:jc w:val="center"/>
              <w:rPr>
                <w:rFonts w:eastAsia="Calibri"/>
              </w:rPr>
            </w:pPr>
            <w:r w:rsidRPr="00C71666">
              <w:rPr>
                <w:rFonts w:eastAsia="Calibri"/>
              </w:rPr>
              <w:t>2</w:t>
            </w:r>
            <w:r>
              <w:rPr>
                <w:rFonts w:eastAsia="Calibri"/>
              </w:rPr>
              <w:t>4</w:t>
            </w:r>
          </w:p>
        </w:tc>
        <w:tc>
          <w:tcPr>
            <w:tcW w:w="860" w:type="pct"/>
            <w:vAlign w:val="center"/>
          </w:tcPr>
          <w:p w:rsidR="00522E80" w:rsidRPr="00C71666" w:rsidRDefault="00522E80" w:rsidP="00DC5C0D">
            <w:pPr>
              <w:suppressAutoHyphens/>
              <w:ind w:left="-112" w:right="-104"/>
              <w:jc w:val="center"/>
              <w:rPr>
                <w:rFonts w:eastAsia="Calibri"/>
              </w:rPr>
            </w:pPr>
            <w:r w:rsidRPr="00C71666">
              <w:rPr>
                <w:rFonts w:eastAsia="Calibri"/>
              </w:rPr>
              <w:t>-</w:t>
            </w:r>
          </w:p>
        </w:tc>
        <w:tc>
          <w:tcPr>
            <w:tcW w:w="607" w:type="pct"/>
            <w:gridSpan w:val="4"/>
            <w:vAlign w:val="center"/>
          </w:tcPr>
          <w:p w:rsidR="00522E80" w:rsidRPr="00C71666" w:rsidRDefault="00522E80" w:rsidP="00DC5C0D">
            <w:pPr>
              <w:suppressAutoHyphens/>
              <w:ind w:left="-112" w:right="-104"/>
              <w:jc w:val="center"/>
              <w:rPr>
                <w:rFonts w:eastAsia="Calibri"/>
              </w:rPr>
            </w:pPr>
            <w:r w:rsidRPr="00C71666">
              <w:rPr>
                <w:rFonts w:eastAsia="Calibri"/>
              </w:rPr>
              <w:t>-</w:t>
            </w:r>
          </w:p>
        </w:tc>
        <w:tc>
          <w:tcPr>
            <w:tcW w:w="595" w:type="pct"/>
            <w:gridSpan w:val="3"/>
            <w:vAlign w:val="center"/>
          </w:tcPr>
          <w:p w:rsidR="00522E80" w:rsidRPr="00C71666" w:rsidRDefault="00522E80" w:rsidP="00DC5C0D">
            <w:pPr>
              <w:suppressAutoHyphens/>
              <w:ind w:left="-112" w:right="-104"/>
              <w:jc w:val="center"/>
              <w:rPr>
                <w:rFonts w:eastAsia="Calibri"/>
                <w:lang w:val="en-US"/>
              </w:rPr>
            </w:pPr>
            <w:r w:rsidRPr="00C71666">
              <w:rPr>
                <w:rFonts w:eastAsia="Calibri"/>
              </w:rPr>
              <w:t>17</w:t>
            </w:r>
          </w:p>
        </w:tc>
      </w:tr>
      <w:tr w:rsidR="00522E80" w:rsidRPr="00C71666" w:rsidTr="00DC5C0D">
        <w:tblPrEx>
          <w:jc w:val="center"/>
        </w:tblPrEx>
        <w:trPr>
          <w:gridBefore w:val="1"/>
          <w:wBefore w:w="11" w:type="pct"/>
          <w:cantSplit/>
          <w:jc w:val="center"/>
        </w:trPr>
        <w:tc>
          <w:tcPr>
            <w:tcW w:w="1418" w:type="pct"/>
            <w:gridSpan w:val="3"/>
          </w:tcPr>
          <w:p w:rsidR="00522E80" w:rsidRPr="00C71666" w:rsidRDefault="00522E80" w:rsidP="00DC5C0D">
            <w:pPr>
              <w:suppressAutoHyphens/>
              <w:ind w:firstLine="32"/>
              <w:rPr>
                <w:rFonts w:eastAsia="Calibri"/>
              </w:rPr>
            </w:pPr>
            <w:r w:rsidRPr="00C71666">
              <w:rPr>
                <w:rFonts w:eastAsia="Calibri"/>
              </w:rPr>
              <w:t>Кладбища, площадь</w:t>
            </w:r>
          </w:p>
        </w:tc>
        <w:tc>
          <w:tcPr>
            <w:tcW w:w="641" w:type="pct"/>
            <w:gridSpan w:val="2"/>
            <w:vAlign w:val="center"/>
          </w:tcPr>
          <w:p w:rsidR="00522E80" w:rsidRPr="00C71666" w:rsidRDefault="00522E80" w:rsidP="00DC5C0D">
            <w:pPr>
              <w:suppressAutoHyphens/>
              <w:ind w:left="-113"/>
              <w:jc w:val="center"/>
              <w:rPr>
                <w:rFonts w:eastAsia="Calibri"/>
              </w:rPr>
            </w:pPr>
            <w:r w:rsidRPr="00C71666">
              <w:rPr>
                <w:rFonts w:eastAsia="Calibri"/>
              </w:rPr>
              <w:t>га</w:t>
            </w:r>
          </w:p>
        </w:tc>
        <w:tc>
          <w:tcPr>
            <w:tcW w:w="868" w:type="pct"/>
            <w:gridSpan w:val="2"/>
            <w:vAlign w:val="center"/>
          </w:tcPr>
          <w:p w:rsidR="00522E80" w:rsidRPr="00C71666" w:rsidRDefault="00522E80" w:rsidP="00DC5C0D">
            <w:pPr>
              <w:suppressAutoHyphens/>
              <w:ind w:left="-112" w:right="-104"/>
              <w:jc w:val="center"/>
              <w:rPr>
                <w:rFonts w:eastAsia="Calibri"/>
              </w:rPr>
            </w:pPr>
            <w:r w:rsidRPr="00C71666">
              <w:rPr>
                <w:rFonts w:eastAsia="Calibri"/>
              </w:rPr>
              <w:t>34,</w:t>
            </w:r>
            <w:r>
              <w:rPr>
                <w:rFonts w:eastAsia="Calibri"/>
              </w:rPr>
              <w:t>17</w:t>
            </w:r>
          </w:p>
        </w:tc>
        <w:tc>
          <w:tcPr>
            <w:tcW w:w="860" w:type="pct"/>
            <w:vAlign w:val="center"/>
          </w:tcPr>
          <w:p w:rsidR="00522E80" w:rsidRPr="00C71666" w:rsidRDefault="00522E80" w:rsidP="00DC5C0D">
            <w:pPr>
              <w:suppressAutoHyphens/>
              <w:ind w:left="-112" w:right="-104"/>
              <w:jc w:val="center"/>
              <w:rPr>
                <w:rFonts w:eastAsia="Calibri"/>
              </w:rPr>
            </w:pPr>
            <w:r w:rsidRPr="00C71666">
              <w:rPr>
                <w:rFonts w:eastAsia="Calibri"/>
              </w:rPr>
              <w:t>-</w:t>
            </w:r>
          </w:p>
        </w:tc>
        <w:tc>
          <w:tcPr>
            <w:tcW w:w="607" w:type="pct"/>
            <w:gridSpan w:val="4"/>
            <w:vAlign w:val="center"/>
          </w:tcPr>
          <w:p w:rsidR="00522E80" w:rsidRPr="00C71666" w:rsidRDefault="00522E80" w:rsidP="00DC5C0D">
            <w:pPr>
              <w:suppressAutoHyphens/>
              <w:ind w:left="-112" w:right="-104"/>
              <w:jc w:val="center"/>
              <w:rPr>
                <w:rFonts w:eastAsia="Calibri"/>
              </w:rPr>
            </w:pPr>
            <w:r>
              <w:rPr>
                <w:rFonts w:eastAsia="Calibri"/>
              </w:rPr>
              <w:t>2,2</w:t>
            </w:r>
          </w:p>
        </w:tc>
        <w:tc>
          <w:tcPr>
            <w:tcW w:w="595" w:type="pct"/>
            <w:gridSpan w:val="3"/>
            <w:vAlign w:val="center"/>
          </w:tcPr>
          <w:p w:rsidR="00522E80" w:rsidRPr="00C71666" w:rsidRDefault="00522E80" w:rsidP="00DC5C0D">
            <w:pPr>
              <w:suppressAutoHyphens/>
              <w:ind w:left="-112" w:right="-104"/>
              <w:jc w:val="center"/>
              <w:rPr>
                <w:rFonts w:eastAsia="Calibri"/>
              </w:rPr>
            </w:pPr>
            <w:r w:rsidRPr="00C71666">
              <w:rPr>
                <w:rFonts w:eastAsia="Calibri"/>
              </w:rPr>
              <w:t>3</w:t>
            </w:r>
            <w:r>
              <w:rPr>
                <w:rFonts w:eastAsia="Calibri"/>
              </w:rPr>
              <w:t>6</w:t>
            </w:r>
            <w:r w:rsidRPr="00C71666">
              <w:rPr>
                <w:rFonts w:eastAsia="Calibri"/>
              </w:rPr>
              <w:t>,</w:t>
            </w:r>
            <w:r>
              <w:rPr>
                <w:rFonts w:eastAsia="Calibri"/>
              </w:rPr>
              <w:t>37</w:t>
            </w:r>
          </w:p>
        </w:tc>
      </w:tr>
      <w:tr w:rsidR="00522E80" w:rsidRPr="00C71666" w:rsidTr="00DC5C0D">
        <w:tblPrEx>
          <w:jc w:val="center"/>
        </w:tblPrEx>
        <w:trPr>
          <w:gridBefore w:val="1"/>
          <w:wBefore w:w="11" w:type="pct"/>
          <w:cantSplit/>
          <w:jc w:val="center"/>
        </w:trPr>
        <w:tc>
          <w:tcPr>
            <w:tcW w:w="1418" w:type="pct"/>
            <w:gridSpan w:val="3"/>
          </w:tcPr>
          <w:p w:rsidR="00522E80" w:rsidRPr="00C71666" w:rsidRDefault="00522E80" w:rsidP="00DC5C0D">
            <w:pPr>
              <w:suppressAutoHyphens/>
              <w:ind w:firstLine="32"/>
              <w:rPr>
                <w:rFonts w:eastAsia="Calibri"/>
              </w:rPr>
            </w:pPr>
            <w:r w:rsidRPr="00C71666">
              <w:rPr>
                <w:rFonts w:eastAsia="Calibri"/>
              </w:rPr>
              <w:t>В том числе резерв</w:t>
            </w:r>
          </w:p>
        </w:tc>
        <w:tc>
          <w:tcPr>
            <w:tcW w:w="641" w:type="pct"/>
            <w:gridSpan w:val="2"/>
            <w:vAlign w:val="center"/>
          </w:tcPr>
          <w:p w:rsidR="00522E80" w:rsidRPr="00C71666" w:rsidRDefault="00522E80" w:rsidP="00DC5C0D">
            <w:pPr>
              <w:suppressAutoHyphens/>
              <w:ind w:left="-113"/>
              <w:jc w:val="center"/>
              <w:rPr>
                <w:rFonts w:eastAsia="Calibri"/>
              </w:rPr>
            </w:pPr>
            <w:r w:rsidRPr="00C71666">
              <w:rPr>
                <w:rFonts w:eastAsia="Calibri"/>
              </w:rPr>
              <w:t>га</w:t>
            </w:r>
          </w:p>
        </w:tc>
        <w:tc>
          <w:tcPr>
            <w:tcW w:w="868" w:type="pct"/>
            <w:gridSpan w:val="2"/>
            <w:vAlign w:val="center"/>
          </w:tcPr>
          <w:p w:rsidR="00522E80" w:rsidRPr="00C71666" w:rsidRDefault="00522E80" w:rsidP="00DC5C0D">
            <w:pPr>
              <w:suppressAutoHyphens/>
              <w:ind w:left="-112" w:right="-104"/>
              <w:jc w:val="center"/>
              <w:rPr>
                <w:rFonts w:eastAsia="Calibri"/>
              </w:rPr>
            </w:pPr>
            <w:r w:rsidRPr="00C71666">
              <w:rPr>
                <w:rFonts w:eastAsia="Calibri"/>
              </w:rPr>
              <w:t>12,785</w:t>
            </w:r>
          </w:p>
        </w:tc>
        <w:tc>
          <w:tcPr>
            <w:tcW w:w="860" w:type="pct"/>
            <w:vAlign w:val="center"/>
          </w:tcPr>
          <w:p w:rsidR="00522E80" w:rsidRPr="00C71666" w:rsidRDefault="00522E80" w:rsidP="00DC5C0D">
            <w:pPr>
              <w:suppressAutoHyphens/>
              <w:ind w:left="-112" w:right="-104"/>
              <w:jc w:val="center"/>
              <w:rPr>
                <w:rFonts w:eastAsia="Calibri"/>
              </w:rPr>
            </w:pPr>
            <w:r w:rsidRPr="00C71666">
              <w:rPr>
                <w:rFonts w:eastAsia="Calibri"/>
              </w:rPr>
              <w:t>-</w:t>
            </w:r>
          </w:p>
        </w:tc>
        <w:tc>
          <w:tcPr>
            <w:tcW w:w="607" w:type="pct"/>
            <w:gridSpan w:val="4"/>
            <w:vAlign w:val="center"/>
          </w:tcPr>
          <w:p w:rsidR="00522E80" w:rsidRPr="00C71666" w:rsidRDefault="00522E80" w:rsidP="00DC5C0D">
            <w:pPr>
              <w:suppressAutoHyphens/>
              <w:ind w:left="-112" w:right="-104"/>
              <w:jc w:val="center"/>
              <w:rPr>
                <w:rFonts w:eastAsia="Calibri"/>
              </w:rPr>
            </w:pPr>
            <w:r w:rsidRPr="00C71666">
              <w:rPr>
                <w:rFonts w:eastAsia="Calibri"/>
              </w:rPr>
              <w:t>-</w:t>
            </w:r>
          </w:p>
        </w:tc>
        <w:tc>
          <w:tcPr>
            <w:tcW w:w="595" w:type="pct"/>
            <w:gridSpan w:val="3"/>
            <w:vAlign w:val="center"/>
          </w:tcPr>
          <w:p w:rsidR="00522E80" w:rsidRPr="00C71666" w:rsidRDefault="00522E80" w:rsidP="00DC5C0D">
            <w:pPr>
              <w:suppressAutoHyphens/>
              <w:ind w:left="-112" w:right="-104"/>
              <w:jc w:val="center"/>
              <w:rPr>
                <w:rFonts w:eastAsia="Calibri"/>
              </w:rPr>
            </w:pPr>
          </w:p>
        </w:tc>
      </w:tr>
      <w:tr w:rsidR="00522E80" w:rsidRPr="00C71666" w:rsidTr="00DC5C0D">
        <w:tblPrEx>
          <w:jc w:val="center"/>
        </w:tblPrEx>
        <w:trPr>
          <w:gridBefore w:val="1"/>
          <w:wBefore w:w="11" w:type="pct"/>
          <w:cantSplit/>
          <w:jc w:val="center"/>
        </w:trPr>
        <w:tc>
          <w:tcPr>
            <w:tcW w:w="1418" w:type="pct"/>
            <w:gridSpan w:val="3"/>
          </w:tcPr>
          <w:p w:rsidR="00522E80" w:rsidRPr="00C71666" w:rsidRDefault="00522E80" w:rsidP="00DC5C0D">
            <w:pPr>
              <w:suppressAutoHyphens/>
              <w:rPr>
                <w:rFonts w:eastAsia="Calibri"/>
              </w:rPr>
            </w:pPr>
            <w:r w:rsidRPr="00C71666">
              <w:rPr>
                <w:rFonts w:eastAsia="Calibri"/>
              </w:rPr>
              <w:t xml:space="preserve">В том числе </w:t>
            </w:r>
            <w:proofErr w:type="gramStart"/>
            <w:r w:rsidRPr="00C71666">
              <w:rPr>
                <w:rFonts w:eastAsia="Calibri"/>
              </w:rPr>
              <w:t>закрытые</w:t>
            </w:r>
            <w:proofErr w:type="gramEnd"/>
          </w:p>
        </w:tc>
        <w:tc>
          <w:tcPr>
            <w:tcW w:w="641" w:type="pct"/>
            <w:gridSpan w:val="2"/>
            <w:vAlign w:val="center"/>
          </w:tcPr>
          <w:p w:rsidR="00522E80" w:rsidRPr="00C71666" w:rsidRDefault="00522E80" w:rsidP="00DC5C0D">
            <w:pPr>
              <w:suppressAutoHyphens/>
              <w:ind w:left="-113"/>
              <w:jc w:val="center"/>
              <w:rPr>
                <w:rFonts w:eastAsia="Calibri"/>
              </w:rPr>
            </w:pPr>
          </w:p>
        </w:tc>
        <w:tc>
          <w:tcPr>
            <w:tcW w:w="868" w:type="pct"/>
            <w:gridSpan w:val="2"/>
            <w:vAlign w:val="center"/>
          </w:tcPr>
          <w:p w:rsidR="00522E80" w:rsidRPr="00C71666" w:rsidRDefault="00522E80" w:rsidP="00DC5C0D">
            <w:pPr>
              <w:suppressAutoHyphens/>
              <w:ind w:left="-112" w:right="-104"/>
              <w:jc w:val="center"/>
              <w:rPr>
                <w:rFonts w:eastAsia="Calibri"/>
              </w:rPr>
            </w:pPr>
          </w:p>
        </w:tc>
        <w:tc>
          <w:tcPr>
            <w:tcW w:w="860" w:type="pct"/>
            <w:vAlign w:val="center"/>
          </w:tcPr>
          <w:p w:rsidR="00522E80" w:rsidRPr="00C71666" w:rsidRDefault="00522E80" w:rsidP="00DC5C0D">
            <w:pPr>
              <w:suppressAutoHyphens/>
              <w:ind w:left="-112" w:right="-104"/>
              <w:jc w:val="center"/>
              <w:rPr>
                <w:rFonts w:eastAsia="Calibri"/>
              </w:rPr>
            </w:pPr>
            <w:r w:rsidRPr="00C71666">
              <w:rPr>
                <w:rFonts w:eastAsia="Calibri"/>
              </w:rPr>
              <w:t>9,595</w:t>
            </w:r>
          </w:p>
        </w:tc>
        <w:tc>
          <w:tcPr>
            <w:tcW w:w="607" w:type="pct"/>
            <w:gridSpan w:val="4"/>
            <w:vAlign w:val="center"/>
          </w:tcPr>
          <w:p w:rsidR="00522E80" w:rsidRPr="00C71666" w:rsidRDefault="00522E80" w:rsidP="00DC5C0D">
            <w:pPr>
              <w:suppressAutoHyphens/>
              <w:ind w:left="-112" w:right="-104"/>
              <w:jc w:val="center"/>
              <w:rPr>
                <w:rFonts w:eastAsia="Calibri"/>
              </w:rPr>
            </w:pPr>
          </w:p>
        </w:tc>
        <w:tc>
          <w:tcPr>
            <w:tcW w:w="595" w:type="pct"/>
            <w:gridSpan w:val="3"/>
            <w:vAlign w:val="center"/>
          </w:tcPr>
          <w:p w:rsidR="00522E80" w:rsidRPr="00C71666" w:rsidRDefault="00522E80" w:rsidP="00DC5C0D">
            <w:pPr>
              <w:suppressAutoHyphens/>
              <w:ind w:left="-112" w:right="-104"/>
              <w:jc w:val="center"/>
              <w:rPr>
                <w:rFonts w:eastAsia="Calibri"/>
              </w:rPr>
            </w:pPr>
          </w:p>
        </w:tc>
      </w:tr>
      <w:tr w:rsidR="00522E80" w:rsidRPr="00C71666" w:rsidTr="00DC5C0D">
        <w:tblPrEx>
          <w:jc w:val="center"/>
        </w:tblPrEx>
        <w:trPr>
          <w:gridBefore w:val="1"/>
          <w:wBefore w:w="11" w:type="pct"/>
          <w:cantSplit/>
          <w:jc w:val="center"/>
        </w:trPr>
        <w:tc>
          <w:tcPr>
            <w:tcW w:w="1418" w:type="pct"/>
            <w:gridSpan w:val="3"/>
            <w:shd w:val="clear" w:color="auto" w:fill="FDE9D9" w:themeFill="accent6" w:themeFillTint="33"/>
            <w:vAlign w:val="center"/>
          </w:tcPr>
          <w:p w:rsidR="00522E80" w:rsidRPr="00C71666" w:rsidRDefault="00522E80" w:rsidP="00DC5C0D">
            <w:pPr>
              <w:keepNext/>
              <w:suppressAutoHyphens/>
              <w:rPr>
                <w:rFonts w:eastAsia="Calibri"/>
              </w:rPr>
            </w:pPr>
            <w:r w:rsidRPr="00C71666">
              <w:rPr>
                <w:rFonts w:eastAsia="Calibri"/>
                <w:b/>
              </w:rPr>
              <w:t>*Участковые пункты полиции</w:t>
            </w:r>
            <w:r w:rsidRPr="00C71666">
              <w:rPr>
                <w:rFonts w:eastAsia="Calibri"/>
              </w:rPr>
              <w:t> </w:t>
            </w:r>
          </w:p>
        </w:tc>
        <w:tc>
          <w:tcPr>
            <w:tcW w:w="641" w:type="pct"/>
            <w:gridSpan w:val="2"/>
            <w:shd w:val="clear" w:color="auto" w:fill="FDE9D9" w:themeFill="accent6" w:themeFillTint="33"/>
            <w:vAlign w:val="center"/>
          </w:tcPr>
          <w:p w:rsidR="00522E80" w:rsidRPr="00C71666" w:rsidRDefault="00522E80" w:rsidP="00DC5C0D">
            <w:pPr>
              <w:suppressAutoHyphens/>
              <w:ind w:left="-113"/>
              <w:jc w:val="center"/>
              <w:rPr>
                <w:rFonts w:eastAsia="Calibri"/>
              </w:rPr>
            </w:pPr>
          </w:p>
        </w:tc>
        <w:tc>
          <w:tcPr>
            <w:tcW w:w="868" w:type="pct"/>
            <w:gridSpan w:val="2"/>
            <w:shd w:val="clear" w:color="auto" w:fill="FDE9D9" w:themeFill="accent6" w:themeFillTint="33"/>
            <w:vAlign w:val="center"/>
          </w:tcPr>
          <w:p w:rsidR="00522E80" w:rsidRPr="00C71666" w:rsidRDefault="00522E80" w:rsidP="00DC5C0D">
            <w:pPr>
              <w:keepNext/>
              <w:suppressAutoHyphens/>
              <w:ind w:left="-112" w:right="-104"/>
              <w:jc w:val="center"/>
              <w:rPr>
                <w:rFonts w:eastAsia="Calibri"/>
              </w:rPr>
            </w:pPr>
          </w:p>
        </w:tc>
        <w:tc>
          <w:tcPr>
            <w:tcW w:w="860" w:type="pct"/>
            <w:shd w:val="clear" w:color="auto" w:fill="FDE9D9" w:themeFill="accent6" w:themeFillTint="33"/>
            <w:vAlign w:val="center"/>
          </w:tcPr>
          <w:p w:rsidR="00522E80" w:rsidRPr="00C71666" w:rsidRDefault="00522E80" w:rsidP="00DC5C0D">
            <w:pPr>
              <w:suppressAutoHyphens/>
              <w:ind w:left="-112" w:right="-104"/>
              <w:jc w:val="center"/>
              <w:rPr>
                <w:rFonts w:eastAsia="Calibri"/>
              </w:rPr>
            </w:pPr>
          </w:p>
        </w:tc>
        <w:tc>
          <w:tcPr>
            <w:tcW w:w="607" w:type="pct"/>
            <w:gridSpan w:val="4"/>
            <w:shd w:val="clear" w:color="auto" w:fill="FDE9D9" w:themeFill="accent6" w:themeFillTint="33"/>
            <w:vAlign w:val="center"/>
          </w:tcPr>
          <w:p w:rsidR="00522E80" w:rsidRPr="00C71666" w:rsidRDefault="00522E80" w:rsidP="00DC5C0D">
            <w:pPr>
              <w:keepNext/>
              <w:suppressAutoHyphens/>
              <w:ind w:left="-112" w:right="-104"/>
              <w:jc w:val="center"/>
              <w:rPr>
                <w:rFonts w:eastAsia="Calibri"/>
              </w:rPr>
            </w:pPr>
          </w:p>
        </w:tc>
        <w:tc>
          <w:tcPr>
            <w:tcW w:w="595" w:type="pct"/>
            <w:gridSpan w:val="3"/>
            <w:shd w:val="clear" w:color="auto" w:fill="FDE9D9" w:themeFill="accent6" w:themeFillTint="33"/>
            <w:vAlign w:val="center"/>
          </w:tcPr>
          <w:p w:rsidR="00522E80" w:rsidRPr="00C71666" w:rsidRDefault="00522E80" w:rsidP="00DC5C0D">
            <w:pPr>
              <w:suppressAutoHyphens/>
              <w:ind w:left="-112" w:right="-104"/>
              <w:jc w:val="center"/>
              <w:rPr>
                <w:rFonts w:eastAsia="Calibri"/>
              </w:rPr>
            </w:pPr>
          </w:p>
        </w:tc>
      </w:tr>
      <w:tr w:rsidR="00522E80" w:rsidRPr="00C71666" w:rsidTr="00DC5C0D">
        <w:tblPrEx>
          <w:jc w:val="center"/>
        </w:tblPrEx>
        <w:trPr>
          <w:gridBefore w:val="1"/>
          <w:wBefore w:w="11" w:type="pct"/>
          <w:cantSplit/>
          <w:jc w:val="center"/>
        </w:trPr>
        <w:tc>
          <w:tcPr>
            <w:tcW w:w="1418" w:type="pct"/>
            <w:gridSpan w:val="3"/>
            <w:shd w:val="clear" w:color="auto" w:fill="FDE9D9" w:themeFill="accent6" w:themeFillTint="33"/>
            <w:vAlign w:val="center"/>
          </w:tcPr>
          <w:p w:rsidR="00522E80" w:rsidRPr="00C71666" w:rsidRDefault="00522E80" w:rsidP="00DC5C0D">
            <w:pPr>
              <w:suppressAutoHyphens/>
              <w:ind w:firstLine="32"/>
              <w:rPr>
                <w:rFonts w:eastAsia="Calibri"/>
              </w:rPr>
            </w:pPr>
            <w:r w:rsidRPr="00C71666">
              <w:rPr>
                <w:rFonts w:eastAsia="Calibri"/>
              </w:rPr>
              <w:t>количество участковых</w:t>
            </w:r>
          </w:p>
        </w:tc>
        <w:tc>
          <w:tcPr>
            <w:tcW w:w="641" w:type="pct"/>
            <w:gridSpan w:val="2"/>
            <w:shd w:val="clear" w:color="auto" w:fill="FDE9D9" w:themeFill="accent6" w:themeFillTint="33"/>
            <w:vAlign w:val="center"/>
          </w:tcPr>
          <w:p w:rsidR="00522E80" w:rsidRPr="00C71666" w:rsidRDefault="00522E80" w:rsidP="00DC5C0D">
            <w:pPr>
              <w:suppressAutoHyphens/>
              <w:ind w:left="-113"/>
              <w:jc w:val="center"/>
              <w:rPr>
                <w:rFonts w:eastAsia="Calibri"/>
              </w:rPr>
            </w:pPr>
            <w:r w:rsidRPr="00C71666">
              <w:rPr>
                <w:rFonts w:eastAsia="Calibri"/>
              </w:rPr>
              <w:t>чел.</w:t>
            </w:r>
          </w:p>
        </w:tc>
        <w:tc>
          <w:tcPr>
            <w:tcW w:w="868" w:type="pct"/>
            <w:gridSpan w:val="2"/>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6</w:t>
            </w:r>
          </w:p>
        </w:tc>
        <w:tc>
          <w:tcPr>
            <w:tcW w:w="860" w:type="pct"/>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w:t>
            </w:r>
          </w:p>
        </w:tc>
        <w:tc>
          <w:tcPr>
            <w:tcW w:w="607" w:type="pct"/>
            <w:gridSpan w:val="4"/>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1</w:t>
            </w:r>
          </w:p>
        </w:tc>
        <w:tc>
          <w:tcPr>
            <w:tcW w:w="595" w:type="pct"/>
            <w:gridSpan w:val="3"/>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7</w:t>
            </w:r>
          </w:p>
        </w:tc>
      </w:tr>
      <w:tr w:rsidR="00522E80" w:rsidRPr="00C71666" w:rsidTr="00DC5C0D">
        <w:tblPrEx>
          <w:jc w:val="center"/>
        </w:tblPrEx>
        <w:trPr>
          <w:gridBefore w:val="1"/>
          <w:wBefore w:w="11" w:type="pct"/>
          <w:cantSplit/>
          <w:jc w:val="center"/>
        </w:trPr>
        <w:tc>
          <w:tcPr>
            <w:tcW w:w="1418" w:type="pct"/>
            <w:gridSpan w:val="3"/>
            <w:shd w:val="clear" w:color="auto" w:fill="FDE9D9" w:themeFill="accent6" w:themeFillTint="33"/>
            <w:vAlign w:val="center"/>
          </w:tcPr>
          <w:p w:rsidR="00522E80" w:rsidRPr="00C71666" w:rsidRDefault="00522E80" w:rsidP="00DC5C0D">
            <w:pPr>
              <w:suppressAutoHyphens/>
              <w:ind w:firstLine="32"/>
              <w:rPr>
                <w:rFonts w:eastAsia="Calibri"/>
              </w:rPr>
            </w:pPr>
            <w:r w:rsidRPr="00C71666">
              <w:rPr>
                <w:rFonts w:eastAsia="Calibri"/>
              </w:rPr>
              <w:t>площадь помещений</w:t>
            </w:r>
          </w:p>
        </w:tc>
        <w:tc>
          <w:tcPr>
            <w:tcW w:w="641" w:type="pct"/>
            <w:gridSpan w:val="2"/>
            <w:shd w:val="clear" w:color="auto" w:fill="FDE9D9" w:themeFill="accent6" w:themeFillTint="33"/>
            <w:vAlign w:val="center"/>
          </w:tcPr>
          <w:p w:rsidR="00522E80" w:rsidRPr="00C71666" w:rsidDel="00DC63D1" w:rsidRDefault="00522E80" w:rsidP="00DC5C0D">
            <w:pPr>
              <w:tabs>
                <w:tab w:val="left" w:pos="966"/>
              </w:tabs>
              <w:suppressAutoHyphens/>
              <w:ind w:left="-113"/>
              <w:jc w:val="center"/>
              <w:rPr>
                <w:rFonts w:eastAsia="Calibri"/>
              </w:rPr>
            </w:pPr>
            <w:r w:rsidRPr="00C71666">
              <w:rPr>
                <w:rFonts w:eastAsia="Calibri"/>
              </w:rPr>
              <w:t>кв. м</w:t>
            </w:r>
          </w:p>
        </w:tc>
        <w:tc>
          <w:tcPr>
            <w:tcW w:w="868" w:type="pct"/>
            <w:gridSpan w:val="2"/>
            <w:shd w:val="clear" w:color="auto" w:fill="FDE9D9" w:themeFill="accent6" w:themeFillTint="33"/>
            <w:vAlign w:val="center"/>
          </w:tcPr>
          <w:p w:rsidR="00522E80" w:rsidRPr="00C71666" w:rsidRDefault="00522E80" w:rsidP="00DC5C0D">
            <w:pPr>
              <w:suppressAutoHyphens/>
              <w:ind w:left="-112" w:right="-104"/>
              <w:jc w:val="center"/>
              <w:rPr>
                <w:rFonts w:eastAsia="Calibri"/>
                <w:lang w:val="en-US"/>
              </w:rPr>
            </w:pPr>
            <w:r w:rsidRPr="00C71666">
              <w:rPr>
                <w:rFonts w:eastAsia="Calibri"/>
                <w:lang w:val="en-US"/>
              </w:rPr>
              <w:t>270</w:t>
            </w:r>
          </w:p>
        </w:tc>
        <w:tc>
          <w:tcPr>
            <w:tcW w:w="860" w:type="pct"/>
            <w:shd w:val="clear" w:color="auto" w:fill="FDE9D9" w:themeFill="accent6" w:themeFillTint="33"/>
            <w:vAlign w:val="center"/>
          </w:tcPr>
          <w:p w:rsidR="00522E80" w:rsidRPr="00C71666" w:rsidDel="00DC63D1" w:rsidRDefault="00522E80" w:rsidP="00DC5C0D">
            <w:pPr>
              <w:tabs>
                <w:tab w:val="left" w:pos="966"/>
              </w:tabs>
              <w:suppressAutoHyphens/>
              <w:ind w:left="-112" w:right="-104"/>
              <w:jc w:val="center"/>
              <w:rPr>
                <w:rFonts w:eastAsia="Calibri"/>
              </w:rPr>
            </w:pPr>
            <w:r w:rsidRPr="00C71666">
              <w:rPr>
                <w:rFonts w:eastAsia="Calibri"/>
              </w:rPr>
              <w:t>-</w:t>
            </w:r>
          </w:p>
        </w:tc>
        <w:tc>
          <w:tcPr>
            <w:tcW w:w="607" w:type="pct"/>
            <w:gridSpan w:val="4"/>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45</w:t>
            </w:r>
          </w:p>
        </w:tc>
        <w:tc>
          <w:tcPr>
            <w:tcW w:w="595" w:type="pct"/>
            <w:gridSpan w:val="3"/>
            <w:shd w:val="clear" w:color="auto" w:fill="FDE9D9" w:themeFill="accent6" w:themeFillTint="33"/>
            <w:vAlign w:val="center"/>
          </w:tcPr>
          <w:p w:rsidR="00522E80" w:rsidRPr="00C71666" w:rsidDel="00DC63D1" w:rsidRDefault="00522E80" w:rsidP="00DC5C0D">
            <w:pPr>
              <w:tabs>
                <w:tab w:val="left" w:pos="966"/>
              </w:tabs>
              <w:suppressAutoHyphens/>
              <w:ind w:left="-112" w:right="-104"/>
              <w:jc w:val="center"/>
              <w:rPr>
                <w:rFonts w:eastAsia="Calibri"/>
              </w:rPr>
            </w:pPr>
            <w:r w:rsidRPr="00C71666">
              <w:rPr>
                <w:rFonts w:eastAsia="Calibri"/>
              </w:rPr>
              <w:t>315</w:t>
            </w:r>
          </w:p>
        </w:tc>
      </w:tr>
      <w:tr w:rsidR="00522E80" w:rsidRPr="00C71666" w:rsidTr="00DC5C0D">
        <w:tblPrEx>
          <w:jc w:val="center"/>
        </w:tblPrEx>
        <w:trPr>
          <w:gridBefore w:val="1"/>
          <w:wBefore w:w="11" w:type="pct"/>
          <w:cantSplit/>
          <w:jc w:val="center"/>
        </w:trPr>
        <w:tc>
          <w:tcPr>
            <w:tcW w:w="1410" w:type="pct"/>
            <w:gridSpan w:val="2"/>
            <w:shd w:val="clear" w:color="auto" w:fill="FDE9D9" w:themeFill="accent6" w:themeFillTint="33"/>
            <w:vAlign w:val="center"/>
          </w:tcPr>
          <w:p w:rsidR="00522E80" w:rsidRPr="00C71666" w:rsidRDefault="00522E80" w:rsidP="00DC5C0D">
            <w:pPr>
              <w:suppressAutoHyphens/>
              <w:ind w:hanging="21"/>
              <w:rPr>
                <w:rFonts w:eastAsia="Calibri"/>
              </w:rPr>
            </w:pPr>
            <w:r w:rsidRPr="00C71666">
              <w:rPr>
                <w:rFonts w:eastAsia="Calibri"/>
              </w:rPr>
              <w:t>*Многофункциональный центр  (</w:t>
            </w:r>
            <w:r w:rsidRPr="00C71666">
              <w:rPr>
                <w:rFonts w:eastAsia="Calibri"/>
                <w:b/>
              </w:rPr>
              <w:t>МФЦ</w:t>
            </w:r>
            <w:r w:rsidRPr="00C71666">
              <w:rPr>
                <w:rFonts w:eastAsia="Calibri"/>
              </w:rPr>
              <w:t>)</w:t>
            </w:r>
          </w:p>
        </w:tc>
        <w:tc>
          <w:tcPr>
            <w:tcW w:w="649" w:type="pct"/>
            <w:gridSpan w:val="3"/>
            <w:shd w:val="clear" w:color="auto" w:fill="FDE9D9" w:themeFill="accent6" w:themeFillTint="33"/>
            <w:vAlign w:val="center"/>
          </w:tcPr>
          <w:p w:rsidR="00522E80" w:rsidRPr="00C71666" w:rsidRDefault="00522E80" w:rsidP="00DC5C0D">
            <w:pPr>
              <w:suppressAutoHyphens/>
              <w:ind w:left="-113"/>
              <w:jc w:val="center"/>
              <w:rPr>
                <w:rFonts w:eastAsia="Calibri"/>
              </w:rPr>
            </w:pPr>
            <w:r w:rsidRPr="00C71666">
              <w:rPr>
                <w:rFonts w:eastAsia="Calibri"/>
              </w:rPr>
              <w:t>кв. м</w:t>
            </w:r>
          </w:p>
        </w:tc>
        <w:tc>
          <w:tcPr>
            <w:tcW w:w="868" w:type="pct"/>
            <w:gridSpan w:val="2"/>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80</w:t>
            </w:r>
          </w:p>
        </w:tc>
        <w:tc>
          <w:tcPr>
            <w:tcW w:w="860" w:type="pct"/>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w:t>
            </w:r>
          </w:p>
        </w:tc>
        <w:tc>
          <w:tcPr>
            <w:tcW w:w="607" w:type="pct"/>
            <w:gridSpan w:val="4"/>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w:t>
            </w:r>
          </w:p>
        </w:tc>
        <w:tc>
          <w:tcPr>
            <w:tcW w:w="595" w:type="pct"/>
            <w:gridSpan w:val="3"/>
            <w:shd w:val="clear" w:color="auto" w:fill="FDE9D9" w:themeFill="accent6" w:themeFillTint="33"/>
            <w:vAlign w:val="center"/>
          </w:tcPr>
          <w:p w:rsidR="00522E80" w:rsidRPr="00C71666" w:rsidRDefault="00522E80" w:rsidP="00DC5C0D">
            <w:pPr>
              <w:suppressAutoHyphens/>
              <w:ind w:left="-112" w:right="-104"/>
              <w:jc w:val="center"/>
              <w:rPr>
                <w:rFonts w:eastAsia="Calibri"/>
              </w:rPr>
            </w:pPr>
            <w:r w:rsidRPr="00C71666">
              <w:rPr>
                <w:rFonts w:eastAsia="Calibri"/>
              </w:rPr>
              <w:t>80</w:t>
            </w:r>
          </w:p>
        </w:tc>
      </w:tr>
      <w:tr w:rsidR="00522E80" w:rsidRPr="00C71666" w:rsidTr="00DC5C0D">
        <w:trPr>
          <w:cantSplit/>
        </w:trPr>
        <w:tc>
          <w:tcPr>
            <w:tcW w:w="5000" w:type="pct"/>
            <w:gridSpan w:val="16"/>
          </w:tcPr>
          <w:p w:rsidR="00522E80" w:rsidRPr="00C71666" w:rsidRDefault="00522E80" w:rsidP="00DC5C0D">
            <w:pPr>
              <w:suppressAutoHyphens/>
              <w:jc w:val="center"/>
              <w:rPr>
                <w:rFonts w:eastAsia="Calibri"/>
              </w:rPr>
            </w:pPr>
            <w:r w:rsidRPr="00C71666">
              <w:rPr>
                <w:rFonts w:eastAsia="Calibri"/>
                <w:b/>
              </w:rPr>
              <w:t>Транспортная инфраструктура</w:t>
            </w:r>
          </w:p>
        </w:tc>
      </w:tr>
      <w:tr w:rsidR="00522E80" w:rsidRPr="00C71666" w:rsidTr="00DC5C0D">
        <w:trPr>
          <w:cantSplit/>
        </w:trPr>
        <w:tc>
          <w:tcPr>
            <w:tcW w:w="1421" w:type="pct"/>
            <w:gridSpan w:val="3"/>
            <w:shd w:val="clear" w:color="auto" w:fill="auto"/>
            <w:vAlign w:val="center"/>
          </w:tcPr>
          <w:p w:rsidR="00522E80" w:rsidRPr="00C71666" w:rsidRDefault="00522E80" w:rsidP="00DC5C0D">
            <w:pPr>
              <w:keepNext/>
              <w:suppressAutoHyphens/>
              <w:rPr>
                <w:rFonts w:eastAsia="Calibri"/>
                <w:b/>
              </w:rPr>
            </w:pPr>
            <w:r w:rsidRPr="00C71666">
              <w:rPr>
                <w:rFonts w:eastAsia="Calibri"/>
                <w:b/>
              </w:rPr>
              <w:t>Автомобильные</w:t>
            </w:r>
            <w:r w:rsidRPr="00C71666">
              <w:rPr>
                <w:rFonts w:eastAsia="Calibri"/>
                <w:b/>
                <w:bCs/>
              </w:rPr>
              <w:t xml:space="preserve"> дороги</w:t>
            </w:r>
          </w:p>
        </w:tc>
        <w:tc>
          <w:tcPr>
            <w:tcW w:w="649" w:type="pct"/>
            <w:gridSpan w:val="3"/>
            <w:shd w:val="clear" w:color="auto" w:fill="auto"/>
            <w:vAlign w:val="center"/>
          </w:tcPr>
          <w:p w:rsidR="00522E80" w:rsidRPr="00C71666" w:rsidRDefault="00522E80" w:rsidP="00DC5C0D">
            <w:pPr>
              <w:suppressAutoHyphens/>
              <w:jc w:val="center"/>
              <w:rPr>
                <w:rFonts w:eastAsia="Calibri"/>
              </w:rPr>
            </w:pPr>
          </w:p>
        </w:tc>
        <w:tc>
          <w:tcPr>
            <w:tcW w:w="868" w:type="pct"/>
            <w:gridSpan w:val="2"/>
            <w:shd w:val="clear" w:color="auto" w:fill="auto"/>
            <w:vAlign w:val="center"/>
          </w:tcPr>
          <w:p w:rsidR="00522E80" w:rsidRPr="00C71666" w:rsidRDefault="00522E80" w:rsidP="00DC5C0D">
            <w:pPr>
              <w:tabs>
                <w:tab w:val="decimal" w:pos="1134"/>
              </w:tabs>
              <w:suppressAutoHyphens/>
              <w:spacing w:before="20" w:after="20"/>
              <w:jc w:val="center"/>
              <w:rPr>
                <w:rFonts w:eastAsia="Calibri"/>
              </w:rPr>
            </w:pPr>
          </w:p>
        </w:tc>
        <w:tc>
          <w:tcPr>
            <w:tcW w:w="873" w:type="pct"/>
            <w:gridSpan w:val="3"/>
            <w:shd w:val="clear" w:color="auto" w:fill="auto"/>
            <w:vAlign w:val="center"/>
          </w:tcPr>
          <w:p w:rsidR="00522E80" w:rsidRPr="00C71666" w:rsidRDefault="00522E80" w:rsidP="00DC5C0D">
            <w:pPr>
              <w:widowControl w:val="0"/>
              <w:suppressAutoHyphens/>
              <w:jc w:val="center"/>
              <w:rPr>
                <w:rFonts w:eastAsia="Calibri"/>
              </w:rPr>
            </w:pPr>
          </w:p>
        </w:tc>
        <w:tc>
          <w:tcPr>
            <w:tcW w:w="594" w:type="pct"/>
            <w:gridSpan w:val="2"/>
            <w:shd w:val="clear" w:color="auto" w:fill="auto"/>
            <w:vAlign w:val="center"/>
          </w:tcPr>
          <w:p w:rsidR="00522E80" w:rsidRPr="00C71666" w:rsidRDefault="00522E80" w:rsidP="00DC5C0D">
            <w:pPr>
              <w:widowControl w:val="0"/>
              <w:suppressAutoHyphens/>
              <w:jc w:val="right"/>
              <w:rPr>
                <w:rFonts w:eastAsia="Calibri"/>
              </w:rPr>
            </w:pPr>
          </w:p>
        </w:tc>
        <w:tc>
          <w:tcPr>
            <w:tcW w:w="595" w:type="pct"/>
            <w:gridSpan w:val="3"/>
            <w:shd w:val="clear" w:color="auto" w:fill="auto"/>
            <w:vAlign w:val="center"/>
          </w:tcPr>
          <w:p w:rsidR="00522E80" w:rsidRPr="00C71666" w:rsidRDefault="00522E80" w:rsidP="00DC5C0D">
            <w:pPr>
              <w:widowControl w:val="0"/>
              <w:suppressAutoHyphens/>
              <w:jc w:val="right"/>
              <w:rPr>
                <w:rFonts w:eastAsia="Calibri"/>
              </w:rPr>
            </w:pPr>
          </w:p>
        </w:tc>
      </w:tr>
      <w:tr w:rsidR="00522E80" w:rsidRPr="00C71666" w:rsidTr="00DC5C0D">
        <w:trPr>
          <w:cantSplit/>
          <w:trHeight w:val="748"/>
        </w:trPr>
        <w:tc>
          <w:tcPr>
            <w:tcW w:w="1421" w:type="pct"/>
            <w:gridSpan w:val="3"/>
            <w:shd w:val="clear" w:color="auto" w:fill="auto"/>
            <w:vAlign w:val="center"/>
          </w:tcPr>
          <w:p w:rsidR="00522E80" w:rsidRPr="00C71666" w:rsidRDefault="00522E80" w:rsidP="00DC5C0D">
            <w:pPr>
              <w:suppressAutoHyphens/>
              <w:rPr>
                <w:rFonts w:eastAsia="Calibri"/>
              </w:rPr>
            </w:pPr>
            <w:r w:rsidRPr="00C71666">
              <w:rPr>
                <w:rFonts w:eastAsia="Calibri"/>
              </w:rPr>
              <w:t>Протяжённость дорог общего пользования местного значения,</w:t>
            </w:r>
          </w:p>
        </w:tc>
        <w:tc>
          <w:tcPr>
            <w:tcW w:w="649" w:type="pct"/>
            <w:gridSpan w:val="3"/>
            <w:shd w:val="clear" w:color="auto" w:fill="auto"/>
            <w:vAlign w:val="center"/>
          </w:tcPr>
          <w:p w:rsidR="00522E80" w:rsidRPr="00C71666" w:rsidRDefault="00522E80" w:rsidP="00DC5C0D">
            <w:pPr>
              <w:suppressAutoHyphens/>
              <w:jc w:val="center"/>
              <w:rPr>
                <w:rFonts w:eastAsia="Calibri"/>
              </w:rPr>
            </w:pPr>
            <w:r w:rsidRPr="00C71666">
              <w:rPr>
                <w:rFonts w:eastAsia="Calibri"/>
              </w:rPr>
              <w:t>км</w:t>
            </w:r>
          </w:p>
        </w:tc>
        <w:tc>
          <w:tcPr>
            <w:tcW w:w="868" w:type="pct"/>
            <w:gridSpan w:val="2"/>
            <w:shd w:val="clear" w:color="auto" w:fill="auto"/>
            <w:vAlign w:val="center"/>
          </w:tcPr>
          <w:p w:rsidR="00522E80" w:rsidRPr="00C71666" w:rsidRDefault="00522E80" w:rsidP="00DC5C0D">
            <w:pPr>
              <w:suppressAutoHyphens/>
              <w:jc w:val="center"/>
              <w:rPr>
                <w:rFonts w:eastAsia="Calibri"/>
              </w:rPr>
            </w:pPr>
            <w:r w:rsidRPr="00C71666">
              <w:rPr>
                <w:rFonts w:eastAsia="Calibri"/>
              </w:rPr>
              <w:t>59,04</w:t>
            </w:r>
          </w:p>
        </w:tc>
        <w:tc>
          <w:tcPr>
            <w:tcW w:w="873" w:type="pct"/>
            <w:gridSpan w:val="3"/>
            <w:shd w:val="clear" w:color="auto" w:fill="auto"/>
            <w:vAlign w:val="center"/>
          </w:tcPr>
          <w:p w:rsidR="00522E80" w:rsidRPr="00C71666" w:rsidRDefault="00522E80" w:rsidP="00DC5C0D">
            <w:pPr>
              <w:suppressAutoHyphens/>
              <w:jc w:val="center"/>
              <w:rPr>
                <w:rFonts w:eastAsia="Calibri"/>
              </w:rPr>
            </w:pPr>
            <w:r w:rsidRPr="00C71666">
              <w:rPr>
                <w:rFonts w:eastAsia="Calibri"/>
              </w:rPr>
              <w:t>21,15</w:t>
            </w:r>
          </w:p>
        </w:tc>
        <w:tc>
          <w:tcPr>
            <w:tcW w:w="594" w:type="pct"/>
            <w:gridSpan w:val="2"/>
            <w:shd w:val="clear" w:color="auto" w:fill="auto"/>
            <w:vAlign w:val="center"/>
          </w:tcPr>
          <w:p w:rsidR="00522E80" w:rsidRPr="00C71666" w:rsidRDefault="00522E80" w:rsidP="00DC5C0D">
            <w:pPr>
              <w:suppressAutoHyphens/>
              <w:jc w:val="center"/>
              <w:rPr>
                <w:rFonts w:eastAsia="Calibri"/>
              </w:rPr>
            </w:pPr>
            <w:r w:rsidRPr="00C71666">
              <w:rPr>
                <w:rFonts w:eastAsia="Calibri"/>
              </w:rPr>
              <w:t>6,69</w:t>
            </w:r>
          </w:p>
        </w:tc>
        <w:tc>
          <w:tcPr>
            <w:tcW w:w="595" w:type="pct"/>
            <w:gridSpan w:val="3"/>
            <w:shd w:val="clear" w:color="auto" w:fill="auto"/>
            <w:vAlign w:val="center"/>
          </w:tcPr>
          <w:p w:rsidR="00522E80" w:rsidRPr="00C71666" w:rsidRDefault="00522E80" w:rsidP="00DC5C0D">
            <w:pPr>
              <w:suppressAutoHyphens/>
              <w:jc w:val="center"/>
              <w:rPr>
                <w:rFonts w:eastAsia="Calibri"/>
              </w:rPr>
            </w:pPr>
            <w:r w:rsidRPr="00C71666">
              <w:rPr>
                <w:rFonts w:eastAsia="Calibri"/>
              </w:rPr>
              <w:t>86,88</w:t>
            </w:r>
          </w:p>
        </w:tc>
      </w:tr>
      <w:tr w:rsidR="00522E80" w:rsidRPr="00C71666" w:rsidTr="00DC5C0D">
        <w:trPr>
          <w:cantSplit/>
        </w:trPr>
        <w:tc>
          <w:tcPr>
            <w:tcW w:w="1421" w:type="pct"/>
            <w:gridSpan w:val="3"/>
            <w:vAlign w:val="center"/>
          </w:tcPr>
          <w:p w:rsidR="00522E80" w:rsidRPr="00C71666" w:rsidRDefault="00522E80" w:rsidP="00DC5C0D">
            <w:pPr>
              <w:keepNext/>
              <w:suppressAutoHyphens/>
              <w:rPr>
                <w:rFonts w:eastAsia="Calibri"/>
                <w:b/>
                <w:bCs/>
              </w:rPr>
            </w:pPr>
            <w:r w:rsidRPr="00C71666">
              <w:rPr>
                <w:rFonts w:eastAsia="Calibri"/>
                <w:b/>
              </w:rPr>
              <w:t>Улично</w:t>
            </w:r>
            <w:r w:rsidRPr="00C71666">
              <w:rPr>
                <w:rFonts w:eastAsia="Calibri"/>
                <w:b/>
                <w:bCs/>
              </w:rPr>
              <w:t>-дорожная сеть</w:t>
            </w:r>
          </w:p>
        </w:tc>
        <w:tc>
          <w:tcPr>
            <w:tcW w:w="649" w:type="pct"/>
            <w:gridSpan w:val="3"/>
            <w:vAlign w:val="center"/>
          </w:tcPr>
          <w:p w:rsidR="00522E80" w:rsidRPr="00C71666" w:rsidRDefault="00522E80" w:rsidP="00DC5C0D">
            <w:pPr>
              <w:suppressAutoHyphens/>
              <w:jc w:val="center"/>
              <w:rPr>
                <w:rFonts w:eastAsia="Calibri"/>
              </w:rPr>
            </w:pPr>
          </w:p>
        </w:tc>
        <w:tc>
          <w:tcPr>
            <w:tcW w:w="868" w:type="pct"/>
            <w:gridSpan w:val="2"/>
            <w:vAlign w:val="center"/>
          </w:tcPr>
          <w:p w:rsidR="00522E80" w:rsidRPr="00C71666" w:rsidRDefault="00522E80" w:rsidP="00DC5C0D">
            <w:pPr>
              <w:tabs>
                <w:tab w:val="decimal" w:pos="1134"/>
              </w:tabs>
              <w:suppressAutoHyphens/>
              <w:spacing w:before="20" w:after="20"/>
              <w:jc w:val="center"/>
              <w:rPr>
                <w:rFonts w:eastAsia="Calibri"/>
              </w:rPr>
            </w:pPr>
          </w:p>
        </w:tc>
        <w:tc>
          <w:tcPr>
            <w:tcW w:w="873" w:type="pct"/>
            <w:gridSpan w:val="3"/>
            <w:vAlign w:val="center"/>
          </w:tcPr>
          <w:p w:rsidR="00522E80" w:rsidRPr="00C71666" w:rsidRDefault="00522E80" w:rsidP="00DC5C0D">
            <w:pPr>
              <w:widowControl w:val="0"/>
              <w:suppressAutoHyphens/>
              <w:jc w:val="center"/>
              <w:rPr>
                <w:rFonts w:eastAsia="Calibri"/>
              </w:rPr>
            </w:pPr>
          </w:p>
        </w:tc>
        <w:tc>
          <w:tcPr>
            <w:tcW w:w="594" w:type="pct"/>
            <w:gridSpan w:val="2"/>
            <w:vAlign w:val="center"/>
          </w:tcPr>
          <w:p w:rsidR="00522E80" w:rsidRPr="00C71666" w:rsidRDefault="00522E80" w:rsidP="00DC5C0D">
            <w:pPr>
              <w:widowControl w:val="0"/>
              <w:suppressAutoHyphens/>
              <w:jc w:val="right"/>
              <w:rPr>
                <w:rFonts w:eastAsia="Calibri"/>
              </w:rPr>
            </w:pPr>
          </w:p>
        </w:tc>
        <w:tc>
          <w:tcPr>
            <w:tcW w:w="595" w:type="pct"/>
            <w:gridSpan w:val="3"/>
            <w:vAlign w:val="center"/>
          </w:tcPr>
          <w:p w:rsidR="00522E80" w:rsidRPr="00C71666" w:rsidRDefault="00522E80" w:rsidP="00DC5C0D">
            <w:pPr>
              <w:widowControl w:val="0"/>
              <w:suppressAutoHyphens/>
              <w:jc w:val="right"/>
              <w:rPr>
                <w:rFonts w:eastAsia="Calibri"/>
              </w:rPr>
            </w:pPr>
          </w:p>
        </w:tc>
      </w:tr>
      <w:tr w:rsidR="00522E80" w:rsidRPr="00C71666" w:rsidTr="00DC5C0D">
        <w:trPr>
          <w:cantSplit/>
          <w:trHeight w:val="769"/>
        </w:trPr>
        <w:tc>
          <w:tcPr>
            <w:tcW w:w="1421" w:type="pct"/>
            <w:gridSpan w:val="3"/>
            <w:vAlign w:val="center"/>
          </w:tcPr>
          <w:p w:rsidR="00522E80" w:rsidRPr="00C71666" w:rsidRDefault="00522E80" w:rsidP="00DC5C0D">
            <w:pPr>
              <w:suppressAutoHyphens/>
              <w:rPr>
                <w:rFonts w:eastAsia="Calibri"/>
              </w:rPr>
            </w:pPr>
            <w:r w:rsidRPr="00C71666">
              <w:rPr>
                <w:rFonts w:eastAsia="Calibri"/>
              </w:rPr>
              <w:t xml:space="preserve">Протяжённость магистральных улиц, </w:t>
            </w:r>
            <w:r w:rsidRPr="00C71666">
              <w:rPr>
                <w:rFonts w:eastAsia="Calibri"/>
              </w:rPr>
              <w:br/>
              <w:t>местного значения</w:t>
            </w:r>
          </w:p>
          <w:p w:rsidR="00522E80" w:rsidRPr="00C71666" w:rsidRDefault="00522E80" w:rsidP="00DC5C0D">
            <w:pPr>
              <w:suppressAutoHyphens/>
              <w:rPr>
                <w:rFonts w:eastAsia="Calibri"/>
              </w:rPr>
            </w:pPr>
            <w:r w:rsidRPr="00C71666">
              <w:rPr>
                <w:rFonts w:eastAsia="Calibri"/>
              </w:rPr>
              <w:t>(главных улиц)</w:t>
            </w:r>
          </w:p>
        </w:tc>
        <w:tc>
          <w:tcPr>
            <w:tcW w:w="649" w:type="pct"/>
            <w:gridSpan w:val="3"/>
            <w:vAlign w:val="center"/>
          </w:tcPr>
          <w:p w:rsidR="00522E80" w:rsidRPr="00C71666" w:rsidRDefault="00522E80" w:rsidP="00DC5C0D">
            <w:pPr>
              <w:suppressAutoHyphens/>
              <w:jc w:val="center"/>
              <w:rPr>
                <w:rFonts w:eastAsia="Calibri"/>
              </w:rPr>
            </w:pPr>
            <w:r w:rsidRPr="00C71666">
              <w:rPr>
                <w:rFonts w:eastAsia="Calibri"/>
              </w:rPr>
              <w:t>км</w:t>
            </w:r>
          </w:p>
        </w:tc>
        <w:tc>
          <w:tcPr>
            <w:tcW w:w="868" w:type="pct"/>
            <w:gridSpan w:val="2"/>
            <w:vAlign w:val="center"/>
          </w:tcPr>
          <w:p w:rsidR="00522E80" w:rsidRPr="00C71666" w:rsidRDefault="00522E80" w:rsidP="00DC5C0D">
            <w:pPr>
              <w:suppressAutoHyphens/>
              <w:ind w:left="-112" w:right="-104"/>
              <w:jc w:val="center"/>
              <w:rPr>
                <w:rFonts w:eastAsia="Calibri"/>
              </w:rPr>
            </w:pPr>
            <w:r w:rsidRPr="00C71666">
              <w:rPr>
                <w:rFonts w:eastAsia="Calibri"/>
              </w:rPr>
              <w:t>10,42</w:t>
            </w:r>
          </w:p>
        </w:tc>
        <w:tc>
          <w:tcPr>
            <w:tcW w:w="873" w:type="pct"/>
            <w:gridSpan w:val="3"/>
            <w:vAlign w:val="center"/>
          </w:tcPr>
          <w:p w:rsidR="00522E80" w:rsidRPr="00C71666" w:rsidRDefault="00522E80" w:rsidP="00DC5C0D">
            <w:pPr>
              <w:widowControl w:val="0"/>
              <w:suppressAutoHyphens/>
              <w:jc w:val="center"/>
              <w:rPr>
                <w:rFonts w:eastAsia="Calibri"/>
              </w:rPr>
            </w:pPr>
            <w:r w:rsidRPr="00C71666">
              <w:rPr>
                <w:rFonts w:eastAsia="Calibri"/>
              </w:rPr>
              <w:t>0,57</w:t>
            </w:r>
          </w:p>
        </w:tc>
        <w:tc>
          <w:tcPr>
            <w:tcW w:w="594" w:type="pct"/>
            <w:gridSpan w:val="2"/>
            <w:vAlign w:val="center"/>
          </w:tcPr>
          <w:p w:rsidR="00522E80" w:rsidRPr="00C71666" w:rsidRDefault="00522E80" w:rsidP="00DC5C0D">
            <w:pPr>
              <w:widowControl w:val="0"/>
              <w:suppressAutoHyphens/>
              <w:jc w:val="center"/>
              <w:rPr>
                <w:rFonts w:eastAsia="Calibri"/>
              </w:rPr>
            </w:pPr>
            <w:r w:rsidRPr="00C71666">
              <w:rPr>
                <w:rFonts w:eastAsia="Calibri"/>
              </w:rPr>
              <w:t>0,00</w:t>
            </w:r>
          </w:p>
        </w:tc>
        <w:tc>
          <w:tcPr>
            <w:tcW w:w="595" w:type="pct"/>
            <w:gridSpan w:val="3"/>
            <w:vAlign w:val="center"/>
          </w:tcPr>
          <w:p w:rsidR="00522E80" w:rsidRPr="00C71666" w:rsidRDefault="00522E80" w:rsidP="00DC5C0D">
            <w:pPr>
              <w:widowControl w:val="0"/>
              <w:suppressAutoHyphens/>
              <w:jc w:val="center"/>
              <w:rPr>
                <w:rFonts w:eastAsia="Calibri"/>
              </w:rPr>
            </w:pPr>
            <w:r w:rsidRPr="00C71666">
              <w:rPr>
                <w:rFonts w:eastAsia="Calibri"/>
              </w:rPr>
              <w:t>10,99</w:t>
            </w:r>
          </w:p>
        </w:tc>
      </w:tr>
      <w:tr w:rsidR="00522E80" w:rsidRPr="00C71666" w:rsidTr="00DC5C0D">
        <w:trPr>
          <w:cantSplit/>
          <w:trHeight w:val="912"/>
        </w:trPr>
        <w:tc>
          <w:tcPr>
            <w:tcW w:w="1421" w:type="pct"/>
            <w:gridSpan w:val="3"/>
            <w:vAlign w:val="center"/>
          </w:tcPr>
          <w:p w:rsidR="00522E80" w:rsidRPr="00C71666" w:rsidRDefault="00522E80" w:rsidP="00DC5C0D">
            <w:pPr>
              <w:suppressAutoHyphens/>
              <w:rPr>
                <w:rFonts w:eastAsia="Calibri"/>
              </w:rPr>
            </w:pPr>
            <w:r w:rsidRPr="00C71666">
              <w:rPr>
                <w:rFonts w:eastAsia="Calibri"/>
              </w:rPr>
              <w:t xml:space="preserve">Улиц местного значения (улиц в жилой застройке) </w:t>
            </w:r>
          </w:p>
        </w:tc>
        <w:tc>
          <w:tcPr>
            <w:tcW w:w="649" w:type="pct"/>
            <w:gridSpan w:val="3"/>
            <w:vAlign w:val="center"/>
          </w:tcPr>
          <w:p w:rsidR="00522E80" w:rsidRPr="00C71666" w:rsidRDefault="00522E80" w:rsidP="00DC5C0D">
            <w:pPr>
              <w:suppressAutoHyphens/>
              <w:jc w:val="center"/>
              <w:rPr>
                <w:rFonts w:eastAsia="Calibri"/>
              </w:rPr>
            </w:pPr>
            <w:r w:rsidRPr="00C71666">
              <w:rPr>
                <w:rFonts w:eastAsia="Calibri"/>
              </w:rPr>
              <w:t>км</w:t>
            </w:r>
          </w:p>
        </w:tc>
        <w:tc>
          <w:tcPr>
            <w:tcW w:w="868" w:type="pct"/>
            <w:gridSpan w:val="2"/>
            <w:vAlign w:val="center"/>
          </w:tcPr>
          <w:p w:rsidR="00522E80" w:rsidRPr="00C71666" w:rsidRDefault="00522E80" w:rsidP="00DC5C0D">
            <w:pPr>
              <w:suppressAutoHyphens/>
              <w:jc w:val="center"/>
              <w:rPr>
                <w:rFonts w:eastAsia="Calibri"/>
              </w:rPr>
            </w:pPr>
            <w:r w:rsidRPr="00C71666">
              <w:rPr>
                <w:rFonts w:eastAsia="Calibri"/>
              </w:rPr>
              <w:t>155,80</w:t>
            </w:r>
          </w:p>
        </w:tc>
        <w:tc>
          <w:tcPr>
            <w:tcW w:w="873" w:type="pct"/>
            <w:gridSpan w:val="3"/>
            <w:vAlign w:val="center"/>
          </w:tcPr>
          <w:p w:rsidR="00522E80" w:rsidRPr="00C71666" w:rsidRDefault="00522E80" w:rsidP="00DC5C0D">
            <w:pPr>
              <w:suppressAutoHyphens/>
              <w:jc w:val="center"/>
              <w:rPr>
                <w:rFonts w:eastAsia="Calibri"/>
              </w:rPr>
            </w:pPr>
            <w:r w:rsidRPr="00C71666">
              <w:rPr>
                <w:rFonts w:eastAsia="Calibri"/>
              </w:rPr>
              <w:t>20,00</w:t>
            </w:r>
          </w:p>
        </w:tc>
        <w:tc>
          <w:tcPr>
            <w:tcW w:w="594" w:type="pct"/>
            <w:gridSpan w:val="2"/>
            <w:vAlign w:val="center"/>
          </w:tcPr>
          <w:p w:rsidR="00522E80" w:rsidRPr="00C71666" w:rsidRDefault="00522E80" w:rsidP="00DC5C0D">
            <w:pPr>
              <w:suppressAutoHyphens/>
              <w:jc w:val="center"/>
              <w:rPr>
                <w:rFonts w:eastAsia="Calibri"/>
              </w:rPr>
            </w:pPr>
            <w:r w:rsidRPr="00C71666">
              <w:rPr>
                <w:rFonts w:eastAsia="Calibri"/>
              </w:rPr>
              <w:t>14,04</w:t>
            </w:r>
          </w:p>
        </w:tc>
        <w:tc>
          <w:tcPr>
            <w:tcW w:w="595" w:type="pct"/>
            <w:gridSpan w:val="3"/>
            <w:vAlign w:val="center"/>
          </w:tcPr>
          <w:p w:rsidR="00522E80" w:rsidRPr="00C71666" w:rsidRDefault="00522E80" w:rsidP="00DC5C0D">
            <w:pPr>
              <w:suppressAutoHyphens/>
              <w:jc w:val="center"/>
              <w:rPr>
                <w:rFonts w:eastAsia="Calibri"/>
              </w:rPr>
            </w:pPr>
            <w:r w:rsidRPr="00C71666">
              <w:rPr>
                <w:rFonts w:eastAsia="Calibri"/>
              </w:rPr>
              <w:t>189,84</w:t>
            </w:r>
          </w:p>
        </w:tc>
      </w:tr>
      <w:tr w:rsidR="00522E80" w:rsidRPr="00C71666" w:rsidTr="00DC5C0D">
        <w:trPr>
          <w:cantSplit/>
          <w:trHeight w:val="675"/>
        </w:trPr>
        <w:tc>
          <w:tcPr>
            <w:tcW w:w="1421" w:type="pct"/>
            <w:gridSpan w:val="3"/>
            <w:vAlign w:val="center"/>
          </w:tcPr>
          <w:p w:rsidR="00522E80" w:rsidRPr="00C71666" w:rsidRDefault="00522E80" w:rsidP="00DC5C0D">
            <w:pPr>
              <w:suppressAutoHyphens/>
              <w:rPr>
                <w:rFonts w:eastAsia="Calibri"/>
              </w:rPr>
            </w:pPr>
            <w:r w:rsidRPr="00C71666">
              <w:rPr>
                <w:rFonts w:eastAsia="Calibri"/>
              </w:rPr>
              <w:t>Протяжённость велосипедных дорожек</w:t>
            </w:r>
          </w:p>
        </w:tc>
        <w:tc>
          <w:tcPr>
            <w:tcW w:w="649" w:type="pct"/>
            <w:gridSpan w:val="3"/>
            <w:vAlign w:val="center"/>
          </w:tcPr>
          <w:p w:rsidR="00522E80" w:rsidRPr="00C71666" w:rsidRDefault="00522E80" w:rsidP="00DC5C0D">
            <w:pPr>
              <w:suppressAutoHyphens/>
              <w:jc w:val="center"/>
              <w:rPr>
                <w:rFonts w:eastAsia="Calibri"/>
              </w:rPr>
            </w:pPr>
            <w:r w:rsidRPr="00C71666">
              <w:rPr>
                <w:rFonts w:eastAsia="Calibri"/>
              </w:rPr>
              <w:t>км</w:t>
            </w:r>
          </w:p>
        </w:tc>
        <w:tc>
          <w:tcPr>
            <w:tcW w:w="868" w:type="pct"/>
            <w:gridSpan w:val="2"/>
            <w:vAlign w:val="center"/>
          </w:tcPr>
          <w:p w:rsidR="00522E80" w:rsidRPr="00C71666" w:rsidRDefault="00522E80" w:rsidP="00DC5C0D">
            <w:pPr>
              <w:suppressAutoHyphens/>
              <w:ind w:left="-112" w:right="-104"/>
              <w:jc w:val="center"/>
              <w:rPr>
                <w:rFonts w:eastAsia="Calibri"/>
              </w:rPr>
            </w:pPr>
            <w:r w:rsidRPr="00C71666">
              <w:rPr>
                <w:rFonts w:eastAsia="Calibri"/>
              </w:rPr>
              <w:t>0,00</w:t>
            </w:r>
          </w:p>
        </w:tc>
        <w:tc>
          <w:tcPr>
            <w:tcW w:w="2062" w:type="pct"/>
            <w:gridSpan w:val="8"/>
            <w:vAlign w:val="center"/>
          </w:tcPr>
          <w:p w:rsidR="00522E80" w:rsidRPr="00C71666" w:rsidRDefault="00522E80" w:rsidP="00DC5C0D">
            <w:pPr>
              <w:widowControl w:val="0"/>
              <w:suppressAutoHyphens/>
              <w:jc w:val="center"/>
              <w:rPr>
                <w:rFonts w:eastAsia="Calibri"/>
                <w:sz w:val="22"/>
                <w:szCs w:val="22"/>
              </w:rPr>
            </w:pPr>
            <w:r w:rsidRPr="00C71666">
              <w:rPr>
                <w:rFonts w:eastAsia="Calibri"/>
                <w:sz w:val="22"/>
                <w:szCs w:val="22"/>
              </w:rPr>
              <w:t>в составе реконструкции и строительства улично-дорожной сети</w:t>
            </w:r>
          </w:p>
        </w:tc>
      </w:tr>
      <w:tr w:rsidR="00522E80" w:rsidRPr="00C71666" w:rsidTr="00DC5C0D">
        <w:trPr>
          <w:cantSplit/>
        </w:trPr>
        <w:tc>
          <w:tcPr>
            <w:tcW w:w="5000" w:type="pct"/>
            <w:gridSpan w:val="16"/>
            <w:vAlign w:val="center"/>
          </w:tcPr>
          <w:p w:rsidR="00522E80" w:rsidRPr="00C71666" w:rsidRDefault="00522E80" w:rsidP="00DC5C0D">
            <w:pPr>
              <w:widowControl w:val="0"/>
              <w:suppressAutoHyphens/>
              <w:jc w:val="center"/>
              <w:rPr>
                <w:rFonts w:eastAsia="Calibri"/>
              </w:rPr>
            </w:pPr>
            <w:r w:rsidRPr="00C71666">
              <w:rPr>
                <w:rFonts w:eastAsia="Calibri"/>
                <w:b/>
              </w:rPr>
              <w:t>Инженерная инфраструктура</w:t>
            </w:r>
          </w:p>
        </w:tc>
      </w:tr>
      <w:tr w:rsidR="00522E80" w:rsidRPr="00C71666" w:rsidTr="00DC5C0D">
        <w:trPr>
          <w:cantSplit/>
        </w:trPr>
        <w:tc>
          <w:tcPr>
            <w:tcW w:w="1421" w:type="pct"/>
            <w:gridSpan w:val="3"/>
          </w:tcPr>
          <w:p w:rsidR="00522E80" w:rsidRPr="00C71666" w:rsidRDefault="00522E80" w:rsidP="00DC5C0D">
            <w:pPr>
              <w:keepNext/>
              <w:suppressAutoHyphens/>
              <w:rPr>
                <w:rFonts w:eastAsia="Calibri"/>
                <w:b/>
                <w:bCs/>
              </w:rPr>
            </w:pPr>
            <w:r w:rsidRPr="00C71666">
              <w:rPr>
                <w:rFonts w:eastAsia="Calibri"/>
                <w:b/>
              </w:rPr>
              <w:t>Водоснабжение</w:t>
            </w:r>
          </w:p>
        </w:tc>
        <w:tc>
          <w:tcPr>
            <w:tcW w:w="649" w:type="pct"/>
            <w:gridSpan w:val="3"/>
          </w:tcPr>
          <w:p w:rsidR="00522E80" w:rsidRPr="00C71666" w:rsidRDefault="00522E80" w:rsidP="00DC5C0D">
            <w:pPr>
              <w:suppressAutoHyphens/>
              <w:ind w:right="-79"/>
              <w:jc w:val="center"/>
              <w:rPr>
                <w:rFonts w:eastAsia="Calibri"/>
              </w:rPr>
            </w:pPr>
          </w:p>
        </w:tc>
        <w:tc>
          <w:tcPr>
            <w:tcW w:w="868" w:type="pct"/>
            <w:gridSpan w:val="2"/>
          </w:tcPr>
          <w:p w:rsidR="00522E80" w:rsidRPr="00C71666" w:rsidRDefault="00522E80" w:rsidP="00DC5C0D">
            <w:pPr>
              <w:suppressAutoHyphens/>
              <w:ind w:firstLine="350"/>
              <w:jc w:val="center"/>
              <w:rPr>
                <w:rFonts w:eastAsia="Calibri"/>
              </w:rPr>
            </w:pPr>
          </w:p>
        </w:tc>
        <w:tc>
          <w:tcPr>
            <w:tcW w:w="873" w:type="pct"/>
            <w:gridSpan w:val="3"/>
          </w:tcPr>
          <w:p w:rsidR="00522E80" w:rsidRPr="00C71666" w:rsidRDefault="00522E80" w:rsidP="00DC5C0D">
            <w:pPr>
              <w:suppressAutoHyphens/>
              <w:ind w:firstLine="350"/>
              <w:jc w:val="center"/>
              <w:rPr>
                <w:rFonts w:eastAsia="Calibri"/>
              </w:rPr>
            </w:pPr>
          </w:p>
        </w:tc>
        <w:tc>
          <w:tcPr>
            <w:tcW w:w="604" w:type="pct"/>
            <w:gridSpan w:val="3"/>
          </w:tcPr>
          <w:p w:rsidR="00522E80" w:rsidRPr="00C71666" w:rsidRDefault="00522E80" w:rsidP="00DC5C0D">
            <w:pPr>
              <w:suppressAutoHyphens/>
              <w:ind w:firstLine="350"/>
              <w:jc w:val="center"/>
              <w:rPr>
                <w:rFonts w:eastAsia="Calibri"/>
              </w:rPr>
            </w:pPr>
          </w:p>
        </w:tc>
        <w:tc>
          <w:tcPr>
            <w:tcW w:w="585" w:type="pct"/>
            <w:gridSpan w:val="2"/>
          </w:tcPr>
          <w:p w:rsidR="00522E80" w:rsidRPr="00C71666" w:rsidRDefault="00522E80" w:rsidP="00DC5C0D">
            <w:pPr>
              <w:suppressAutoHyphens/>
              <w:ind w:firstLine="350"/>
              <w:jc w:val="center"/>
              <w:rPr>
                <w:rFonts w:eastAsia="Calibri"/>
              </w:rPr>
            </w:pPr>
          </w:p>
        </w:tc>
      </w:tr>
      <w:tr w:rsidR="00522E80" w:rsidRPr="00C71666" w:rsidTr="00DC5C0D">
        <w:trPr>
          <w:cantSplit/>
        </w:trPr>
        <w:tc>
          <w:tcPr>
            <w:tcW w:w="1421" w:type="pct"/>
            <w:gridSpan w:val="3"/>
          </w:tcPr>
          <w:p w:rsidR="00522E80" w:rsidRPr="00C71666" w:rsidRDefault="00522E80" w:rsidP="00DC5C0D">
            <w:pPr>
              <w:suppressAutoHyphens/>
              <w:rPr>
                <w:rFonts w:eastAsia="Calibri"/>
              </w:rPr>
            </w:pPr>
            <w:r w:rsidRPr="00C53189">
              <w:t>водопотребление</w:t>
            </w:r>
            <w:r w:rsidRPr="00C71666">
              <w:rPr>
                <w:rFonts w:eastAsia="Calibri"/>
              </w:rPr>
              <w:t>,</w:t>
            </w:r>
          </w:p>
        </w:tc>
        <w:tc>
          <w:tcPr>
            <w:tcW w:w="649" w:type="pct"/>
            <w:gridSpan w:val="3"/>
          </w:tcPr>
          <w:p w:rsidR="00522E80" w:rsidRPr="00C71666" w:rsidRDefault="00522E80" w:rsidP="00DC5C0D">
            <w:pPr>
              <w:suppressAutoHyphens/>
              <w:ind w:right="-79"/>
              <w:rPr>
                <w:rFonts w:eastAsia="Calibri"/>
              </w:rPr>
            </w:pPr>
            <w:r w:rsidRPr="00C71666">
              <w:rPr>
                <w:rFonts w:eastAsia="Calibri"/>
              </w:rPr>
              <w:t>тыс. куб. м/сутки</w:t>
            </w:r>
          </w:p>
        </w:tc>
        <w:tc>
          <w:tcPr>
            <w:tcW w:w="868" w:type="pct"/>
            <w:gridSpan w:val="2"/>
          </w:tcPr>
          <w:p w:rsidR="00522E80" w:rsidRPr="00C53189" w:rsidRDefault="00522E80" w:rsidP="00DC5C0D">
            <w:pPr>
              <w:suppressAutoHyphens/>
              <w:ind w:left="-112" w:right="-104"/>
              <w:jc w:val="center"/>
              <w:rPr>
                <w:rFonts w:eastAsia="Calibri"/>
                <w:color w:val="FF0000"/>
              </w:rPr>
            </w:pPr>
            <w:r w:rsidRPr="00C53189">
              <w:rPr>
                <w:rFonts w:eastAsia="Calibri"/>
                <w:color w:val="FF0000"/>
              </w:rPr>
              <w:t>4</w:t>
            </w:r>
            <w:r w:rsidRPr="00C53189">
              <w:rPr>
                <w:rFonts w:eastAsia="Calibri"/>
                <w:color w:val="FF0000"/>
                <w:lang w:val="en-US"/>
              </w:rPr>
              <w:t>,7</w:t>
            </w:r>
          </w:p>
        </w:tc>
        <w:tc>
          <w:tcPr>
            <w:tcW w:w="873" w:type="pct"/>
            <w:gridSpan w:val="3"/>
          </w:tcPr>
          <w:p w:rsidR="00522E80" w:rsidRPr="00C53189" w:rsidRDefault="00522E80" w:rsidP="00DC5C0D">
            <w:pPr>
              <w:suppressAutoHyphens/>
              <w:ind w:firstLine="350"/>
              <w:rPr>
                <w:rFonts w:eastAsia="Calibri"/>
                <w:color w:val="FF0000"/>
              </w:rPr>
            </w:pPr>
            <w:r w:rsidRPr="00C53189">
              <w:rPr>
                <w:rFonts w:eastAsia="Calibri"/>
                <w:color w:val="FF0000"/>
              </w:rPr>
              <w:t>3,89</w:t>
            </w:r>
          </w:p>
        </w:tc>
        <w:tc>
          <w:tcPr>
            <w:tcW w:w="604" w:type="pct"/>
            <w:gridSpan w:val="3"/>
          </w:tcPr>
          <w:p w:rsidR="00522E80" w:rsidRPr="00C53189" w:rsidRDefault="00522E80" w:rsidP="00DC5C0D">
            <w:pPr>
              <w:suppressAutoHyphens/>
              <w:jc w:val="center"/>
              <w:rPr>
                <w:rFonts w:eastAsia="Calibri"/>
                <w:color w:val="FF0000"/>
              </w:rPr>
            </w:pPr>
            <w:r w:rsidRPr="00C53189">
              <w:rPr>
                <w:rFonts w:eastAsia="Calibri"/>
                <w:color w:val="FF0000"/>
              </w:rPr>
              <w:t>1,84</w:t>
            </w:r>
          </w:p>
        </w:tc>
        <w:tc>
          <w:tcPr>
            <w:tcW w:w="585" w:type="pct"/>
            <w:gridSpan w:val="2"/>
          </w:tcPr>
          <w:p w:rsidR="00522E80" w:rsidRPr="00C53189" w:rsidRDefault="00522E80" w:rsidP="00DC5C0D">
            <w:pPr>
              <w:suppressAutoHyphens/>
              <w:jc w:val="center"/>
              <w:rPr>
                <w:rFonts w:eastAsia="Calibri"/>
                <w:color w:val="FF0000"/>
              </w:rPr>
            </w:pPr>
            <w:r w:rsidRPr="00C53189">
              <w:rPr>
                <w:bCs/>
                <w:color w:val="FF0000"/>
                <w:kern w:val="28"/>
              </w:rPr>
              <w:t>10,43</w:t>
            </w:r>
          </w:p>
        </w:tc>
      </w:tr>
      <w:tr w:rsidR="00522E80" w:rsidRPr="00C71666" w:rsidTr="00DC5C0D">
        <w:trPr>
          <w:cantSplit/>
        </w:trPr>
        <w:tc>
          <w:tcPr>
            <w:tcW w:w="1421" w:type="pct"/>
            <w:gridSpan w:val="3"/>
          </w:tcPr>
          <w:p w:rsidR="00522E80" w:rsidRPr="00C71666" w:rsidRDefault="00522E80" w:rsidP="00DC5C0D">
            <w:pPr>
              <w:keepNext/>
              <w:suppressAutoHyphens/>
              <w:rPr>
                <w:rFonts w:eastAsia="Calibri"/>
                <w:b/>
                <w:bCs/>
              </w:rPr>
            </w:pPr>
            <w:r w:rsidRPr="00C71666">
              <w:rPr>
                <w:rFonts w:eastAsia="Calibri"/>
                <w:b/>
              </w:rPr>
              <w:t>Водоотведение</w:t>
            </w:r>
          </w:p>
        </w:tc>
        <w:tc>
          <w:tcPr>
            <w:tcW w:w="649" w:type="pct"/>
            <w:gridSpan w:val="3"/>
          </w:tcPr>
          <w:p w:rsidR="00522E80" w:rsidRPr="00C71666" w:rsidRDefault="00522E80" w:rsidP="00DC5C0D">
            <w:pPr>
              <w:suppressAutoHyphens/>
              <w:ind w:right="-79"/>
              <w:rPr>
                <w:rFonts w:eastAsia="Calibri"/>
              </w:rPr>
            </w:pPr>
            <w:r w:rsidRPr="00C71666">
              <w:rPr>
                <w:rFonts w:eastAsia="Calibri"/>
              </w:rPr>
              <w:t> </w:t>
            </w:r>
          </w:p>
        </w:tc>
        <w:tc>
          <w:tcPr>
            <w:tcW w:w="868" w:type="pct"/>
            <w:gridSpan w:val="2"/>
          </w:tcPr>
          <w:p w:rsidR="00522E80" w:rsidRPr="00C71666" w:rsidRDefault="00522E80" w:rsidP="00DC5C0D">
            <w:pPr>
              <w:suppressAutoHyphens/>
              <w:ind w:firstLine="350"/>
              <w:rPr>
                <w:rFonts w:eastAsia="Calibri"/>
              </w:rPr>
            </w:pPr>
            <w:r w:rsidRPr="00C71666">
              <w:rPr>
                <w:rFonts w:eastAsia="Calibri"/>
              </w:rPr>
              <w:t> </w:t>
            </w:r>
          </w:p>
        </w:tc>
        <w:tc>
          <w:tcPr>
            <w:tcW w:w="873" w:type="pct"/>
            <w:gridSpan w:val="3"/>
          </w:tcPr>
          <w:p w:rsidR="00522E80" w:rsidRPr="00C71666" w:rsidRDefault="00522E80" w:rsidP="00DC5C0D">
            <w:pPr>
              <w:suppressAutoHyphens/>
              <w:ind w:firstLine="350"/>
              <w:rPr>
                <w:rFonts w:eastAsia="Calibri"/>
              </w:rPr>
            </w:pPr>
            <w:r w:rsidRPr="00C71666">
              <w:rPr>
                <w:rFonts w:eastAsia="Calibri"/>
              </w:rPr>
              <w:t> </w:t>
            </w:r>
          </w:p>
        </w:tc>
        <w:tc>
          <w:tcPr>
            <w:tcW w:w="604" w:type="pct"/>
            <w:gridSpan w:val="3"/>
          </w:tcPr>
          <w:p w:rsidR="00522E80" w:rsidRPr="00C53189" w:rsidRDefault="00522E80" w:rsidP="00DC5C0D">
            <w:pPr>
              <w:suppressAutoHyphens/>
              <w:jc w:val="center"/>
              <w:rPr>
                <w:rFonts w:eastAsia="Calibri"/>
              </w:rPr>
            </w:pPr>
            <w:r w:rsidRPr="00C53189">
              <w:rPr>
                <w:rFonts w:eastAsia="Calibri"/>
              </w:rPr>
              <w:t> </w:t>
            </w:r>
          </w:p>
        </w:tc>
        <w:tc>
          <w:tcPr>
            <w:tcW w:w="585" w:type="pct"/>
            <w:gridSpan w:val="2"/>
          </w:tcPr>
          <w:p w:rsidR="00522E80" w:rsidRPr="00C53189" w:rsidRDefault="00522E80" w:rsidP="00DC5C0D">
            <w:pPr>
              <w:suppressAutoHyphens/>
              <w:jc w:val="center"/>
              <w:rPr>
                <w:rFonts w:eastAsia="Calibri"/>
              </w:rPr>
            </w:pPr>
          </w:p>
        </w:tc>
      </w:tr>
      <w:tr w:rsidR="00522E80" w:rsidRPr="00C71666" w:rsidTr="00DC5C0D">
        <w:trPr>
          <w:cantSplit/>
        </w:trPr>
        <w:tc>
          <w:tcPr>
            <w:tcW w:w="1421" w:type="pct"/>
            <w:gridSpan w:val="3"/>
          </w:tcPr>
          <w:p w:rsidR="00522E80" w:rsidRPr="00C71666" w:rsidRDefault="00522E80" w:rsidP="00DC5C0D">
            <w:pPr>
              <w:suppressAutoHyphens/>
              <w:rPr>
                <w:rFonts w:eastAsia="Calibri"/>
              </w:rPr>
            </w:pPr>
            <w:r w:rsidRPr="00C71666">
              <w:rPr>
                <w:rFonts w:eastAsia="Calibri"/>
              </w:rPr>
              <w:t xml:space="preserve">объем водоотведения на </w:t>
            </w:r>
            <w:r w:rsidRPr="00C53189">
              <w:t>очистные</w:t>
            </w:r>
            <w:r w:rsidRPr="00C71666">
              <w:rPr>
                <w:rFonts w:eastAsia="Calibri"/>
              </w:rPr>
              <w:t xml:space="preserve"> сооружения бытовых стоков</w:t>
            </w:r>
          </w:p>
        </w:tc>
        <w:tc>
          <w:tcPr>
            <w:tcW w:w="649" w:type="pct"/>
            <w:gridSpan w:val="3"/>
          </w:tcPr>
          <w:p w:rsidR="00522E80" w:rsidRPr="00C71666" w:rsidRDefault="00522E80" w:rsidP="00DC5C0D">
            <w:pPr>
              <w:suppressAutoHyphens/>
              <w:ind w:right="-79"/>
              <w:rPr>
                <w:rFonts w:eastAsia="Calibri"/>
              </w:rPr>
            </w:pPr>
            <w:r w:rsidRPr="00C71666">
              <w:rPr>
                <w:rFonts w:eastAsia="Calibri"/>
              </w:rPr>
              <w:t>тыс. куб. м/сутки</w:t>
            </w:r>
          </w:p>
        </w:tc>
        <w:tc>
          <w:tcPr>
            <w:tcW w:w="868" w:type="pct"/>
            <w:gridSpan w:val="2"/>
          </w:tcPr>
          <w:p w:rsidR="00522E80" w:rsidRPr="00C71666" w:rsidRDefault="00522E80" w:rsidP="00DC5C0D">
            <w:pPr>
              <w:suppressAutoHyphens/>
              <w:ind w:left="-112" w:right="-104"/>
              <w:jc w:val="center"/>
              <w:rPr>
                <w:rFonts w:eastAsia="Calibri"/>
              </w:rPr>
            </w:pPr>
            <w:r w:rsidRPr="00C71666">
              <w:rPr>
                <w:rFonts w:eastAsia="Calibri"/>
                <w:lang w:val="en-US"/>
              </w:rPr>
              <w:t>2,</w:t>
            </w:r>
            <w:r w:rsidRPr="00C71666">
              <w:rPr>
                <w:rFonts w:eastAsia="Calibri"/>
              </w:rPr>
              <w:t>54 </w:t>
            </w:r>
          </w:p>
        </w:tc>
        <w:tc>
          <w:tcPr>
            <w:tcW w:w="873" w:type="pct"/>
            <w:gridSpan w:val="3"/>
          </w:tcPr>
          <w:p w:rsidR="00522E80" w:rsidRPr="00C71666" w:rsidRDefault="00522E80" w:rsidP="00DC5C0D">
            <w:pPr>
              <w:suppressAutoHyphens/>
              <w:ind w:firstLine="350"/>
              <w:rPr>
                <w:rFonts w:eastAsia="Calibri"/>
              </w:rPr>
            </w:pPr>
            <w:r w:rsidRPr="00C71666">
              <w:rPr>
                <w:rFonts w:eastAsia="Calibri"/>
              </w:rPr>
              <w:t> </w:t>
            </w:r>
            <w:r w:rsidRPr="00C71666">
              <w:rPr>
                <w:rFonts w:eastAsia="Calibri"/>
                <w:lang w:val="en-US"/>
              </w:rPr>
              <w:t>7,21</w:t>
            </w:r>
          </w:p>
        </w:tc>
        <w:tc>
          <w:tcPr>
            <w:tcW w:w="604" w:type="pct"/>
            <w:gridSpan w:val="3"/>
          </w:tcPr>
          <w:p w:rsidR="00522E80" w:rsidRPr="00C53189" w:rsidRDefault="00522E80" w:rsidP="00DC5C0D">
            <w:pPr>
              <w:suppressAutoHyphens/>
              <w:jc w:val="center"/>
              <w:rPr>
                <w:rFonts w:eastAsia="Calibri"/>
              </w:rPr>
            </w:pPr>
            <w:r w:rsidRPr="00C53189">
              <w:rPr>
                <w:rFonts w:eastAsia="Calibri"/>
              </w:rPr>
              <w:t> 8,69</w:t>
            </w:r>
          </w:p>
        </w:tc>
        <w:tc>
          <w:tcPr>
            <w:tcW w:w="585" w:type="pct"/>
            <w:gridSpan w:val="2"/>
          </w:tcPr>
          <w:p w:rsidR="00522E80" w:rsidRPr="00C53189" w:rsidRDefault="00522E80" w:rsidP="00DC5C0D">
            <w:pPr>
              <w:suppressAutoHyphens/>
              <w:jc w:val="center"/>
              <w:rPr>
                <w:rFonts w:eastAsia="Calibri"/>
              </w:rPr>
            </w:pPr>
            <w:r w:rsidRPr="00C53189">
              <w:rPr>
                <w:rFonts w:eastAsia="Calibri"/>
              </w:rPr>
              <w:t>8,69</w:t>
            </w:r>
          </w:p>
        </w:tc>
      </w:tr>
      <w:tr w:rsidR="00522E80" w:rsidRPr="00C71666" w:rsidTr="00DC5C0D">
        <w:trPr>
          <w:cantSplit/>
        </w:trPr>
        <w:tc>
          <w:tcPr>
            <w:tcW w:w="1421" w:type="pct"/>
            <w:gridSpan w:val="3"/>
          </w:tcPr>
          <w:p w:rsidR="00522E80" w:rsidRPr="00C71666" w:rsidRDefault="00522E80" w:rsidP="00DC5C0D">
            <w:pPr>
              <w:keepNext/>
              <w:suppressAutoHyphens/>
              <w:rPr>
                <w:rFonts w:eastAsia="Calibri"/>
                <w:b/>
                <w:bCs/>
              </w:rPr>
            </w:pPr>
            <w:r w:rsidRPr="00C71666">
              <w:rPr>
                <w:rFonts w:eastAsia="Calibri"/>
                <w:b/>
              </w:rPr>
              <w:t>Теплоснабжение</w:t>
            </w:r>
          </w:p>
        </w:tc>
        <w:tc>
          <w:tcPr>
            <w:tcW w:w="649" w:type="pct"/>
            <w:gridSpan w:val="3"/>
          </w:tcPr>
          <w:p w:rsidR="00522E80" w:rsidRPr="00C71666" w:rsidRDefault="00522E80" w:rsidP="00DC5C0D">
            <w:pPr>
              <w:suppressAutoHyphens/>
              <w:ind w:right="-79"/>
              <w:rPr>
                <w:rFonts w:eastAsia="Calibri"/>
              </w:rPr>
            </w:pPr>
            <w:r w:rsidRPr="00C71666">
              <w:rPr>
                <w:rFonts w:eastAsia="Calibri"/>
              </w:rPr>
              <w:t> </w:t>
            </w:r>
          </w:p>
        </w:tc>
        <w:tc>
          <w:tcPr>
            <w:tcW w:w="868" w:type="pct"/>
            <w:gridSpan w:val="2"/>
          </w:tcPr>
          <w:p w:rsidR="00522E80" w:rsidRPr="00C71666" w:rsidRDefault="00522E80" w:rsidP="00DC5C0D">
            <w:pPr>
              <w:suppressAutoHyphens/>
              <w:ind w:firstLine="350"/>
              <w:rPr>
                <w:rFonts w:eastAsia="Calibri"/>
              </w:rPr>
            </w:pPr>
            <w:r w:rsidRPr="00C71666">
              <w:rPr>
                <w:rFonts w:eastAsia="Calibri"/>
              </w:rPr>
              <w:t> </w:t>
            </w:r>
          </w:p>
        </w:tc>
        <w:tc>
          <w:tcPr>
            <w:tcW w:w="873" w:type="pct"/>
            <w:gridSpan w:val="3"/>
          </w:tcPr>
          <w:p w:rsidR="00522E80" w:rsidRPr="00C71666" w:rsidRDefault="00522E80" w:rsidP="00DC5C0D">
            <w:pPr>
              <w:suppressAutoHyphens/>
              <w:ind w:firstLine="350"/>
              <w:rPr>
                <w:rFonts w:eastAsia="Calibri"/>
              </w:rPr>
            </w:pPr>
            <w:r w:rsidRPr="00C71666">
              <w:rPr>
                <w:rFonts w:eastAsia="Calibri"/>
              </w:rPr>
              <w:t> </w:t>
            </w:r>
          </w:p>
        </w:tc>
        <w:tc>
          <w:tcPr>
            <w:tcW w:w="604" w:type="pct"/>
            <w:gridSpan w:val="3"/>
          </w:tcPr>
          <w:p w:rsidR="00522E80" w:rsidRPr="00C71666" w:rsidRDefault="00522E80" w:rsidP="00DC5C0D">
            <w:pPr>
              <w:suppressAutoHyphens/>
              <w:ind w:firstLine="350"/>
              <w:rPr>
                <w:rFonts w:eastAsia="Calibri"/>
              </w:rPr>
            </w:pPr>
            <w:r w:rsidRPr="00C71666">
              <w:rPr>
                <w:rFonts w:eastAsia="Calibri"/>
              </w:rPr>
              <w:t> </w:t>
            </w:r>
          </w:p>
        </w:tc>
        <w:tc>
          <w:tcPr>
            <w:tcW w:w="585" w:type="pct"/>
            <w:gridSpan w:val="2"/>
          </w:tcPr>
          <w:p w:rsidR="00522E80" w:rsidRPr="00C71666" w:rsidRDefault="00522E80" w:rsidP="00DC5C0D">
            <w:pPr>
              <w:suppressAutoHyphens/>
              <w:ind w:firstLine="350"/>
              <w:rPr>
                <w:rFonts w:eastAsia="Calibri"/>
              </w:rPr>
            </w:pPr>
          </w:p>
        </w:tc>
      </w:tr>
      <w:tr w:rsidR="00522E80" w:rsidRPr="00C71666" w:rsidTr="00DC5C0D">
        <w:trPr>
          <w:cantSplit/>
        </w:trPr>
        <w:tc>
          <w:tcPr>
            <w:tcW w:w="1421" w:type="pct"/>
            <w:gridSpan w:val="3"/>
          </w:tcPr>
          <w:p w:rsidR="00522E80" w:rsidRPr="00C71666" w:rsidRDefault="00522E80" w:rsidP="00DC5C0D">
            <w:pPr>
              <w:suppressAutoHyphens/>
              <w:rPr>
                <w:rFonts w:eastAsia="Calibri"/>
              </w:rPr>
            </w:pPr>
            <w:r w:rsidRPr="00C71666">
              <w:rPr>
                <w:rFonts w:eastAsia="Calibri"/>
              </w:rPr>
              <w:t>Расход тепла, всего</w:t>
            </w:r>
            <w:r>
              <w:rPr>
                <w:rFonts w:eastAsia="Calibri"/>
              </w:rPr>
              <w:t xml:space="preserve"> (без учёта существующих нагрузок)</w:t>
            </w:r>
          </w:p>
        </w:tc>
        <w:tc>
          <w:tcPr>
            <w:tcW w:w="649" w:type="pct"/>
            <w:gridSpan w:val="3"/>
            <w:vAlign w:val="center"/>
          </w:tcPr>
          <w:p w:rsidR="00522E80" w:rsidRPr="00C71666" w:rsidRDefault="00522E80" w:rsidP="00DC5C0D">
            <w:pPr>
              <w:suppressAutoHyphens/>
              <w:jc w:val="center"/>
              <w:rPr>
                <w:rFonts w:eastAsia="Calibri"/>
              </w:rPr>
            </w:pPr>
            <w:r w:rsidRPr="00C71666">
              <w:rPr>
                <w:rFonts w:eastAsia="Calibri"/>
              </w:rPr>
              <w:t>Гкал/час</w:t>
            </w:r>
          </w:p>
        </w:tc>
        <w:tc>
          <w:tcPr>
            <w:tcW w:w="868" w:type="pct"/>
            <w:gridSpan w:val="2"/>
            <w:vAlign w:val="center"/>
          </w:tcPr>
          <w:p w:rsidR="00522E80" w:rsidRPr="00C71666" w:rsidRDefault="00522E80" w:rsidP="00DC5C0D">
            <w:pPr>
              <w:suppressAutoHyphens/>
              <w:jc w:val="center"/>
              <w:rPr>
                <w:rFonts w:eastAsia="Calibri"/>
              </w:rPr>
            </w:pPr>
          </w:p>
        </w:tc>
        <w:tc>
          <w:tcPr>
            <w:tcW w:w="873" w:type="pct"/>
            <w:gridSpan w:val="3"/>
            <w:vAlign w:val="center"/>
          </w:tcPr>
          <w:p w:rsidR="00522E80" w:rsidRPr="00E36AC7" w:rsidRDefault="00522E80" w:rsidP="00DC5C0D">
            <w:pPr>
              <w:suppressAutoHyphens/>
              <w:jc w:val="center"/>
              <w:rPr>
                <w:rFonts w:eastAsia="Calibri"/>
                <w:color w:val="FF0000"/>
              </w:rPr>
            </w:pPr>
            <w:r w:rsidRPr="00E36AC7">
              <w:rPr>
                <w:rFonts w:eastAsia="Calibri"/>
                <w:color w:val="FF0000"/>
              </w:rPr>
              <w:t>4</w:t>
            </w:r>
            <w:r>
              <w:rPr>
                <w:rFonts w:eastAsia="Calibri"/>
                <w:color w:val="FF0000"/>
              </w:rPr>
              <w:t>7</w:t>
            </w:r>
            <w:r w:rsidRPr="00E36AC7">
              <w:rPr>
                <w:rFonts w:eastAsia="Calibri"/>
                <w:color w:val="FF0000"/>
              </w:rPr>
              <w:t>,</w:t>
            </w:r>
            <w:r>
              <w:rPr>
                <w:rFonts w:eastAsia="Calibri"/>
                <w:color w:val="FF0000"/>
              </w:rPr>
              <w:t>922</w:t>
            </w:r>
          </w:p>
        </w:tc>
        <w:tc>
          <w:tcPr>
            <w:tcW w:w="604" w:type="pct"/>
            <w:gridSpan w:val="3"/>
            <w:vAlign w:val="center"/>
          </w:tcPr>
          <w:p w:rsidR="00522E80" w:rsidRPr="00E36AC7" w:rsidRDefault="00522E80" w:rsidP="00DC5C0D">
            <w:pPr>
              <w:suppressAutoHyphens/>
              <w:jc w:val="center"/>
              <w:rPr>
                <w:rFonts w:eastAsia="Calibri"/>
                <w:color w:val="FF0000"/>
              </w:rPr>
            </w:pPr>
            <w:r w:rsidRPr="00E36AC7">
              <w:rPr>
                <w:rFonts w:eastAsia="Calibri"/>
                <w:color w:val="FF0000"/>
              </w:rPr>
              <w:t>1</w:t>
            </w:r>
            <w:r>
              <w:rPr>
                <w:rFonts w:eastAsia="Calibri"/>
                <w:color w:val="FF0000"/>
              </w:rPr>
              <w:t>3</w:t>
            </w:r>
            <w:r w:rsidRPr="00E36AC7">
              <w:rPr>
                <w:rFonts w:eastAsia="Calibri"/>
                <w:color w:val="FF0000"/>
              </w:rPr>
              <w:t>,</w:t>
            </w:r>
            <w:r>
              <w:rPr>
                <w:rFonts w:eastAsia="Calibri"/>
                <w:color w:val="FF0000"/>
              </w:rPr>
              <w:t>322</w:t>
            </w:r>
          </w:p>
        </w:tc>
        <w:tc>
          <w:tcPr>
            <w:tcW w:w="585" w:type="pct"/>
            <w:gridSpan w:val="2"/>
            <w:vAlign w:val="center"/>
          </w:tcPr>
          <w:p w:rsidR="00522E80" w:rsidRPr="00E36AC7" w:rsidRDefault="00522E80" w:rsidP="00DC5C0D">
            <w:pPr>
              <w:suppressAutoHyphens/>
              <w:jc w:val="center"/>
              <w:rPr>
                <w:rFonts w:eastAsia="Calibri"/>
                <w:color w:val="FF0000"/>
              </w:rPr>
            </w:pPr>
            <w:r>
              <w:rPr>
                <w:rFonts w:eastAsia="Calibri"/>
                <w:color w:val="FF0000"/>
              </w:rPr>
              <w:t>61,244</w:t>
            </w:r>
          </w:p>
        </w:tc>
      </w:tr>
      <w:tr w:rsidR="00522E80" w:rsidRPr="00C71666" w:rsidTr="00DC5C0D">
        <w:trPr>
          <w:cantSplit/>
        </w:trPr>
        <w:tc>
          <w:tcPr>
            <w:tcW w:w="1421" w:type="pct"/>
            <w:gridSpan w:val="3"/>
          </w:tcPr>
          <w:p w:rsidR="00522E80" w:rsidRPr="00C71666" w:rsidRDefault="00522E80" w:rsidP="00DC5C0D">
            <w:pPr>
              <w:suppressAutoHyphens/>
              <w:rPr>
                <w:rFonts w:eastAsia="Calibri"/>
              </w:rPr>
            </w:pPr>
            <w:r w:rsidRPr="00C71666">
              <w:rPr>
                <w:rFonts w:eastAsia="Calibri"/>
              </w:rPr>
              <w:t xml:space="preserve">- в том числе от </w:t>
            </w:r>
            <w:r w:rsidRPr="00C71666">
              <w:t>централизованных</w:t>
            </w:r>
            <w:r w:rsidRPr="00C71666">
              <w:rPr>
                <w:rFonts w:eastAsia="Calibri"/>
              </w:rPr>
              <w:t xml:space="preserve"> источников</w:t>
            </w:r>
          </w:p>
        </w:tc>
        <w:tc>
          <w:tcPr>
            <w:tcW w:w="649" w:type="pct"/>
            <w:gridSpan w:val="3"/>
            <w:vAlign w:val="center"/>
          </w:tcPr>
          <w:p w:rsidR="00522E80" w:rsidRPr="00C71666" w:rsidRDefault="00522E80" w:rsidP="00DC5C0D">
            <w:pPr>
              <w:suppressAutoHyphens/>
              <w:jc w:val="center"/>
              <w:rPr>
                <w:rFonts w:eastAsia="Calibri"/>
              </w:rPr>
            </w:pPr>
            <w:r w:rsidRPr="00C71666">
              <w:rPr>
                <w:rFonts w:eastAsia="Calibri"/>
              </w:rPr>
              <w:t>Гкал/час</w:t>
            </w:r>
          </w:p>
        </w:tc>
        <w:tc>
          <w:tcPr>
            <w:tcW w:w="868" w:type="pct"/>
            <w:gridSpan w:val="2"/>
            <w:vAlign w:val="center"/>
          </w:tcPr>
          <w:p w:rsidR="00522E80" w:rsidRPr="00C71666" w:rsidRDefault="00522E80" w:rsidP="00DC5C0D">
            <w:pPr>
              <w:suppressAutoHyphens/>
              <w:jc w:val="center"/>
              <w:rPr>
                <w:rFonts w:eastAsia="Calibri"/>
              </w:rPr>
            </w:pPr>
          </w:p>
        </w:tc>
        <w:tc>
          <w:tcPr>
            <w:tcW w:w="873" w:type="pct"/>
            <w:gridSpan w:val="3"/>
            <w:vAlign w:val="center"/>
          </w:tcPr>
          <w:p w:rsidR="00522E80" w:rsidRPr="00E36AC7" w:rsidRDefault="00522E80" w:rsidP="00DC5C0D">
            <w:pPr>
              <w:suppressAutoHyphens/>
              <w:jc w:val="center"/>
              <w:rPr>
                <w:rFonts w:eastAsia="Calibri"/>
                <w:color w:val="FF0000"/>
              </w:rPr>
            </w:pPr>
            <w:r>
              <w:rPr>
                <w:rFonts w:eastAsia="Calibri"/>
                <w:color w:val="FF0000"/>
              </w:rPr>
              <w:t>30</w:t>
            </w:r>
            <w:r w:rsidRPr="00E36AC7">
              <w:rPr>
                <w:rFonts w:eastAsia="Calibri"/>
                <w:color w:val="FF0000"/>
              </w:rPr>
              <w:t>,</w:t>
            </w:r>
            <w:r>
              <w:rPr>
                <w:rFonts w:eastAsia="Calibri"/>
                <w:color w:val="FF0000"/>
              </w:rPr>
              <w:t>482</w:t>
            </w:r>
          </w:p>
        </w:tc>
        <w:tc>
          <w:tcPr>
            <w:tcW w:w="604" w:type="pct"/>
            <w:gridSpan w:val="3"/>
            <w:vAlign w:val="center"/>
          </w:tcPr>
          <w:p w:rsidR="00522E80" w:rsidRPr="00E36AC7" w:rsidRDefault="00522E80" w:rsidP="00DC5C0D">
            <w:pPr>
              <w:suppressAutoHyphens/>
              <w:jc w:val="center"/>
              <w:rPr>
                <w:rFonts w:eastAsia="Calibri"/>
                <w:color w:val="FF0000"/>
              </w:rPr>
            </w:pPr>
            <w:r w:rsidRPr="00E36AC7">
              <w:rPr>
                <w:rFonts w:eastAsia="Calibri"/>
                <w:color w:val="FF0000"/>
              </w:rPr>
              <w:t>2,</w:t>
            </w:r>
            <w:r>
              <w:rPr>
                <w:rFonts w:eastAsia="Calibri"/>
                <w:color w:val="FF0000"/>
              </w:rPr>
              <w:t>271</w:t>
            </w:r>
          </w:p>
        </w:tc>
        <w:tc>
          <w:tcPr>
            <w:tcW w:w="585" w:type="pct"/>
            <w:gridSpan w:val="2"/>
            <w:vAlign w:val="center"/>
          </w:tcPr>
          <w:p w:rsidR="00522E80" w:rsidRPr="00E36AC7" w:rsidRDefault="00522E80" w:rsidP="00DC5C0D">
            <w:pPr>
              <w:suppressAutoHyphens/>
              <w:jc w:val="center"/>
              <w:rPr>
                <w:rFonts w:eastAsia="Calibri"/>
                <w:color w:val="FF0000"/>
              </w:rPr>
            </w:pPr>
            <w:r>
              <w:rPr>
                <w:rFonts w:eastAsia="Calibri"/>
                <w:color w:val="FF0000"/>
              </w:rPr>
              <w:t>32,753</w:t>
            </w:r>
          </w:p>
        </w:tc>
      </w:tr>
      <w:tr w:rsidR="00522E80" w:rsidRPr="00C71666" w:rsidTr="00DC5C0D">
        <w:trPr>
          <w:cantSplit/>
        </w:trPr>
        <w:tc>
          <w:tcPr>
            <w:tcW w:w="1421" w:type="pct"/>
            <w:gridSpan w:val="3"/>
          </w:tcPr>
          <w:p w:rsidR="00522E80" w:rsidRPr="00C71666" w:rsidRDefault="00522E80" w:rsidP="00DC5C0D">
            <w:pPr>
              <w:keepNext/>
              <w:suppressAutoHyphens/>
              <w:rPr>
                <w:rFonts w:eastAsia="Calibri"/>
                <w:b/>
                <w:bCs/>
              </w:rPr>
            </w:pPr>
            <w:r w:rsidRPr="00C71666">
              <w:rPr>
                <w:rFonts w:eastAsia="Calibri"/>
                <w:b/>
              </w:rPr>
              <w:lastRenderedPageBreak/>
              <w:t>Газоснабжение</w:t>
            </w:r>
          </w:p>
        </w:tc>
        <w:tc>
          <w:tcPr>
            <w:tcW w:w="649" w:type="pct"/>
            <w:gridSpan w:val="3"/>
            <w:vAlign w:val="center"/>
          </w:tcPr>
          <w:p w:rsidR="00522E80" w:rsidRPr="00C71666" w:rsidRDefault="00522E80" w:rsidP="00DC5C0D">
            <w:pPr>
              <w:suppressAutoHyphens/>
              <w:jc w:val="center"/>
              <w:rPr>
                <w:rFonts w:eastAsia="Calibri"/>
              </w:rPr>
            </w:pPr>
          </w:p>
        </w:tc>
        <w:tc>
          <w:tcPr>
            <w:tcW w:w="868" w:type="pct"/>
            <w:gridSpan w:val="2"/>
            <w:vAlign w:val="center"/>
          </w:tcPr>
          <w:p w:rsidR="00522E80" w:rsidRPr="00C71666" w:rsidRDefault="00522E80" w:rsidP="00DC5C0D">
            <w:pPr>
              <w:suppressAutoHyphens/>
              <w:jc w:val="center"/>
              <w:rPr>
                <w:rFonts w:eastAsia="Calibri"/>
              </w:rPr>
            </w:pPr>
          </w:p>
        </w:tc>
        <w:tc>
          <w:tcPr>
            <w:tcW w:w="873" w:type="pct"/>
            <w:gridSpan w:val="3"/>
            <w:vAlign w:val="center"/>
          </w:tcPr>
          <w:p w:rsidR="00522E80" w:rsidRPr="00C71666" w:rsidRDefault="00522E80" w:rsidP="00DC5C0D">
            <w:pPr>
              <w:suppressAutoHyphens/>
              <w:jc w:val="center"/>
              <w:rPr>
                <w:rFonts w:eastAsia="Calibri"/>
              </w:rPr>
            </w:pPr>
          </w:p>
        </w:tc>
        <w:tc>
          <w:tcPr>
            <w:tcW w:w="604" w:type="pct"/>
            <w:gridSpan w:val="3"/>
            <w:vAlign w:val="center"/>
          </w:tcPr>
          <w:p w:rsidR="00522E80" w:rsidRPr="00C71666" w:rsidRDefault="00522E80" w:rsidP="00DC5C0D">
            <w:pPr>
              <w:suppressAutoHyphens/>
              <w:jc w:val="center"/>
              <w:rPr>
                <w:rFonts w:eastAsia="Calibri"/>
              </w:rPr>
            </w:pPr>
          </w:p>
        </w:tc>
        <w:tc>
          <w:tcPr>
            <w:tcW w:w="585" w:type="pct"/>
            <w:gridSpan w:val="2"/>
            <w:vAlign w:val="center"/>
          </w:tcPr>
          <w:p w:rsidR="00522E80" w:rsidRPr="00C71666" w:rsidRDefault="00522E80" w:rsidP="00DC5C0D">
            <w:pPr>
              <w:suppressAutoHyphens/>
              <w:jc w:val="center"/>
              <w:rPr>
                <w:rFonts w:eastAsia="Calibri"/>
              </w:rPr>
            </w:pPr>
          </w:p>
        </w:tc>
      </w:tr>
      <w:tr w:rsidR="00522E80" w:rsidRPr="00C71666" w:rsidTr="00DC5C0D">
        <w:trPr>
          <w:cantSplit/>
        </w:trPr>
        <w:tc>
          <w:tcPr>
            <w:tcW w:w="1421" w:type="pct"/>
            <w:gridSpan w:val="3"/>
          </w:tcPr>
          <w:p w:rsidR="00522E80" w:rsidRPr="00C71666" w:rsidRDefault="00522E80" w:rsidP="00DC5C0D">
            <w:pPr>
              <w:suppressAutoHyphens/>
              <w:rPr>
                <w:rFonts w:eastAsia="Calibri"/>
              </w:rPr>
            </w:pPr>
            <w:r w:rsidRPr="00C71666">
              <w:t>потребление</w:t>
            </w:r>
            <w:r w:rsidRPr="00C71666">
              <w:rPr>
                <w:rFonts w:eastAsia="Calibri"/>
              </w:rPr>
              <w:t xml:space="preserve"> газа</w:t>
            </w:r>
          </w:p>
        </w:tc>
        <w:tc>
          <w:tcPr>
            <w:tcW w:w="649" w:type="pct"/>
            <w:gridSpan w:val="3"/>
            <w:vAlign w:val="center"/>
          </w:tcPr>
          <w:p w:rsidR="00522E80" w:rsidRPr="00C71666" w:rsidRDefault="00522E80" w:rsidP="00DC5C0D">
            <w:pPr>
              <w:suppressAutoHyphens/>
              <w:jc w:val="center"/>
            </w:pPr>
            <w:r w:rsidRPr="00C71666">
              <w:rPr>
                <w:u w:val="single"/>
              </w:rPr>
              <w:t>м</w:t>
            </w:r>
            <w:r w:rsidRPr="00C71666">
              <w:rPr>
                <w:u w:val="single"/>
                <w:vertAlign w:val="superscript"/>
              </w:rPr>
              <w:t>3</w:t>
            </w:r>
            <w:r w:rsidRPr="00C71666">
              <w:rPr>
                <w:u w:val="single"/>
              </w:rPr>
              <w:t>/час</w:t>
            </w:r>
          </w:p>
          <w:p w:rsidR="00522E80" w:rsidRPr="00C71666" w:rsidRDefault="00522E80" w:rsidP="00DC5C0D">
            <w:pPr>
              <w:suppressAutoHyphens/>
              <w:jc w:val="center"/>
              <w:rPr>
                <w:rFonts w:eastAsia="Calibri"/>
                <w:sz w:val="22"/>
                <w:szCs w:val="22"/>
              </w:rPr>
            </w:pPr>
            <w:r w:rsidRPr="00C71666">
              <w:rPr>
                <w:sz w:val="22"/>
                <w:szCs w:val="22"/>
              </w:rPr>
              <w:t>тыс. м</w:t>
            </w:r>
            <w:r w:rsidRPr="00C71666">
              <w:rPr>
                <w:sz w:val="22"/>
                <w:szCs w:val="22"/>
                <w:vertAlign w:val="superscript"/>
              </w:rPr>
              <w:t>3</w:t>
            </w:r>
            <w:r w:rsidRPr="00C71666">
              <w:rPr>
                <w:sz w:val="22"/>
                <w:szCs w:val="22"/>
              </w:rPr>
              <w:t>/год</w:t>
            </w:r>
          </w:p>
        </w:tc>
        <w:tc>
          <w:tcPr>
            <w:tcW w:w="868" w:type="pct"/>
            <w:gridSpan w:val="2"/>
            <w:vAlign w:val="center"/>
          </w:tcPr>
          <w:p w:rsidR="00522E80" w:rsidRPr="00C71666" w:rsidRDefault="00522E80" w:rsidP="00DC5C0D">
            <w:pPr>
              <w:suppressAutoHyphens/>
              <w:jc w:val="center"/>
              <w:rPr>
                <w:u w:val="single"/>
              </w:rPr>
            </w:pPr>
            <w:r w:rsidRPr="00C71666">
              <w:rPr>
                <w:sz w:val="22"/>
                <w:szCs w:val="22"/>
                <w:u w:val="single"/>
              </w:rPr>
              <w:t>-</w:t>
            </w:r>
          </w:p>
          <w:p w:rsidR="00522E80" w:rsidRPr="00C71666" w:rsidRDefault="00522E80" w:rsidP="00DC5C0D">
            <w:pPr>
              <w:suppressAutoHyphens/>
              <w:jc w:val="center"/>
            </w:pPr>
            <w:r w:rsidRPr="00C71666">
              <w:rPr>
                <w:sz w:val="22"/>
                <w:szCs w:val="22"/>
              </w:rPr>
              <w:t>24191,49</w:t>
            </w:r>
          </w:p>
        </w:tc>
        <w:tc>
          <w:tcPr>
            <w:tcW w:w="873" w:type="pct"/>
            <w:gridSpan w:val="3"/>
            <w:vAlign w:val="center"/>
          </w:tcPr>
          <w:p w:rsidR="00522E80" w:rsidRPr="00E36AC7" w:rsidRDefault="00522E80" w:rsidP="00DC5C0D">
            <w:pPr>
              <w:suppressAutoHyphens/>
              <w:jc w:val="center"/>
              <w:rPr>
                <w:color w:val="FF0000"/>
                <w:u w:val="single"/>
              </w:rPr>
            </w:pPr>
            <w:r>
              <w:rPr>
                <w:color w:val="FF0000"/>
                <w:u w:val="single"/>
              </w:rPr>
              <w:t>6920</w:t>
            </w:r>
          </w:p>
          <w:p w:rsidR="00522E80" w:rsidRPr="00E36AC7" w:rsidRDefault="00522E80" w:rsidP="00DC5C0D">
            <w:pPr>
              <w:suppressAutoHyphens/>
              <w:jc w:val="center"/>
              <w:rPr>
                <w:color w:val="FF0000"/>
              </w:rPr>
            </w:pPr>
            <w:r>
              <w:rPr>
                <w:color w:val="FF0000"/>
                <w:sz w:val="22"/>
                <w:szCs w:val="22"/>
              </w:rPr>
              <w:t>17992</w:t>
            </w:r>
            <w:r w:rsidRPr="00E36AC7">
              <w:rPr>
                <w:color w:val="FF0000"/>
                <w:sz w:val="22"/>
                <w:szCs w:val="22"/>
              </w:rPr>
              <w:t>,</w:t>
            </w:r>
            <w:r>
              <w:rPr>
                <w:color w:val="FF0000"/>
                <w:sz w:val="22"/>
                <w:szCs w:val="22"/>
              </w:rPr>
              <w:t>0</w:t>
            </w:r>
          </w:p>
        </w:tc>
        <w:tc>
          <w:tcPr>
            <w:tcW w:w="604" w:type="pct"/>
            <w:gridSpan w:val="3"/>
            <w:vAlign w:val="center"/>
          </w:tcPr>
          <w:p w:rsidR="00522E80" w:rsidRPr="00E36AC7" w:rsidRDefault="00522E80" w:rsidP="00DC5C0D">
            <w:pPr>
              <w:suppressAutoHyphens/>
              <w:jc w:val="center"/>
              <w:rPr>
                <w:color w:val="FF0000"/>
                <w:u w:val="single"/>
              </w:rPr>
            </w:pPr>
            <w:r>
              <w:rPr>
                <w:color w:val="FF0000"/>
                <w:u w:val="single"/>
              </w:rPr>
              <w:t>1920</w:t>
            </w:r>
          </w:p>
          <w:p w:rsidR="00522E80" w:rsidRPr="00E36AC7" w:rsidRDefault="00522E80" w:rsidP="00DC5C0D">
            <w:pPr>
              <w:suppressAutoHyphens/>
              <w:jc w:val="center"/>
              <w:rPr>
                <w:color w:val="FF0000"/>
              </w:rPr>
            </w:pPr>
            <w:r w:rsidRPr="00E36AC7">
              <w:rPr>
                <w:color w:val="FF0000"/>
                <w:sz w:val="22"/>
                <w:szCs w:val="22"/>
              </w:rPr>
              <w:t>4</w:t>
            </w:r>
            <w:r>
              <w:rPr>
                <w:color w:val="FF0000"/>
                <w:sz w:val="22"/>
                <w:szCs w:val="22"/>
              </w:rPr>
              <w:t>992</w:t>
            </w:r>
            <w:r w:rsidRPr="00E36AC7">
              <w:rPr>
                <w:color w:val="FF0000"/>
                <w:sz w:val="22"/>
                <w:szCs w:val="22"/>
              </w:rPr>
              <w:t>,0</w:t>
            </w:r>
          </w:p>
        </w:tc>
        <w:tc>
          <w:tcPr>
            <w:tcW w:w="585" w:type="pct"/>
            <w:gridSpan w:val="2"/>
            <w:vAlign w:val="center"/>
          </w:tcPr>
          <w:p w:rsidR="00522E80" w:rsidRPr="00E36AC7" w:rsidRDefault="00522E80" w:rsidP="00DC5C0D">
            <w:pPr>
              <w:suppressAutoHyphens/>
              <w:jc w:val="center"/>
              <w:rPr>
                <w:color w:val="FF0000"/>
                <w:u w:val="single"/>
              </w:rPr>
            </w:pPr>
            <w:r>
              <w:rPr>
                <w:color w:val="FF0000"/>
                <w:sz w:val="22"/>
                <w:szCs w:val="22"/>
                <w:u w:val="single"/>
              </w:rPr>
              <w:t>8840</w:t>
            </w:r>
          </w:p>
          <w:p w:rsidR="00522E80" w:rsidRPr="00C71666" w:rsidRDefault="00522E80" w:rsidP="00DC5C0D">
            <w:pPr>
              <w:suppressAutoHyphens/>
              <w:ind w:left="-105"/>
              <w:jc w:val="center"/>
              <w:rPr>
                <w:rFonts w:eastAsia="Calibri"/>
              </w:rPr>
            </w:pPr>
            <w:r>
              <w:rPr>
                <w:color w:val="FF0000"/>
                <w:sz w:val="22"/>
                <w:szCs w:val="22"/>
              </w:rPr>
              <w:t>47199</w:t>
            </w:r>
            <w:r w:rsidRPr="00E36AC7">
              <w:rPr>
                <w:color w:val="FF0000"/>
                <w:sz w:val="22"/>
                <w:szCs w:val="22"/>
              </w:rPr>
              <w:t>,</w:t>
            </w:r>
            <w:r>
              <w:rPr>
                <w:color w:val="FF0000"/>
                <w:sz w:val="22"/>
                <w:szCs w:val="22"/>
              </w:rPr>
              <w:t>49</w:t>
            </w:r>
          </w:p>
        </w:tc>
      </w:tr>
      <w:tr w:rsidR="00522E80" w:rsidRPr="00C71666" w:rsidTr="00DC5C0D">
        <w:trPr>
          <w:cantSplit/>
        </w:trPr>
        <w:tc>
          <w:tcPr>
            <w:tcW w:w="1421" w:type="pct"/>
            <w:gridSpan w:val="3"/>
            <w:vAlign w:val="center"/>
          </w:tcPr>
          <w:p w:rsidR="00522E80" w:rsidRPr="00C71666" w:rsidRDefault="00522E80" w:rsidP="00DC5C0D">
            <w:pPr>
              <w:keepNext/>
              <w:suppressAutoHyphens/>
              <w:rPr>
                <w:rFonts w:eastAsia="Calibri"/>
                <w:b/>
                <w:bCs/>
              </w:rPr>
            </w:pPr>
            <w:r w:rsidRPr="00C71666">
              <w:rPr>
                <w:b/>
                <w:bCs/>
              </w:rPr>
              <w:t>Электроснабжение</w:t>
            </w:r>
          </w:p>
        </w:tc>
        <w:tc>
          <w:tcPr>
            <w:tcW w:w="649" w:type="pct"/>
            <w:gridSpan w:val="3"/>
            <w:vAlign w:val="center"/>
          </w:tcPr>
          <w:p w:rsidR="00522E80" w:rsidRPr="00C71666" w:rsidRDefault="00522E80" w:rsidP="00DC5C0D">
            <w:pPr>
              <w:keepNext/>
              <w:suppressAutoHyphens/>
              <w:ind w:right="-79"/>
              <w:rPr>
                <w:rFonts w:eastAsia="Calibri"/>
              </w:rPr>
            </w:pPr>
            <w:r w:rsidRPr="00C71666">
              <w:t>-</w:t>
            </w:r>
          </w:p>
        </w:tc>
        <w:tc>
          <w:tcPr>
            <w:tcW w:w="868" w:type="pct"/>
            <w:gridSpan w:val="2"/>
            <w:vAlign w:val="center"/>
          </w:tcPr>
          <w:p w:rsidR="00522E80" w:rsidRPr="00C71666" w:rsidRDefault="00522E80" w:rsidP="00DC5C0D">
            <w:pPr>
              <w:keepNext/>
              <w:suppressAutoHyphens/>
              <w:ind w:firstLine="350"/>
              <w:rPr>
                <w:rFonts w:eastAsia="Calibri"/>
              </w:rPr>
            </w:pPr>
            <w:r w:rsidRPr="00C71666">
              <w:t>-</w:t>
            </w:r>
          </w:p>
        </w:tc>
        <w:tc>
          <w:tcPr>
            <w:tcW w:w="873" w:type="pct"/>
            <w:gridSpan w:val="3"/>
            <w:vAlign w:val="center"/>
          </w:tcPr>
          <w:p w:rsidR="00522E80" w:rsidRPr="00C71666" w:rsidRDefault="00522E80" w:rsidP="00DC5C0D">
            <w:pPr>
              <w:keepNext/>
              <w:suppressAutoHyphens/>
              <w:ind w:firstLine="350"/>
              <w:rPr>
                <w:rFonts w:eastAsia="Calibri"/>
              </w:rPr>
            </w:pPr>
            <w:r w:rsidRPr="00C71666">
              <w:t>-</w:t>
            </w:r>
          </w:p>
        </w:tc>
        <w:tc>
          <w:tcPr>
            <w:tcW w:w="604" w:type="pct"/>
            <w:gridSpan w:val="3"/>
            <w:vAlign w:val="center"/>
          </w:tcPr>
          <w:p w:rsidR="00522E80" w:rsidRPr="00C71666" w:rsidRDefault="00522E80" w:rsidP="00DC5C0D">
            <w:pPr>
              <w:keepNext/>
              <w:suppressAutoHyphens/>
              <w:ind w:firstLine="350"/>
              <w:rPr>
                <w:rFonts w:eastAsia="Calibri"/>
              </w:rPr>
            </w:pPr>
            <w:r w:rsidRPr="00C71666">
              <w:t>-</w:t>
            </w:r>
          </w:p>
        </w:tc>
        <w:tc>
          <w:tcPr>
            <w:tcW w:w="585" w:type="pct"/>
            <w:gridSpan w:val="2"/>
            <w:vAlign w:val="center"/>
          </w:tcPr>
          <w:p w:rsidR="00522E80" w:rsidRPr="00C71666" w:rsidRDefault="00522E80" w:rsidP="00DC5C0D">
            <w:pPr>
              <w:keepNext/>
              <w:suppressAutoHyphens/>
              <w:ind w:firstLine="350"/>
              <w:rPr>
                <w:rFonts w:eastAsia="Calibri"/>
              </w:rPr>
            </w:pPr>
            <w:r w:rsidRPr="00C71666">
              <w:t>-</w:t>
            </w:r>
          </w:p>
        </w:tc>
      </w:tr>
      <w:tr w:rsidR="00522E80" w:rsidRPr="00C71666" w:rsidTr="00DC5C0D">
        <w:trPr>
          <w:cantSplit/>
        </w:trPr>
        <w:tc>
          <w:tcPr>
            <w:tcW w:w="1421" w:type="pct"/>
            <w:gridSpan w:val="3"/>
            <w:vAlign w:val="center"/>
          </w:tcPr>
          <w:p w:rsidR="00522E80" w:rsidRPr="00C71666" w:rsidRDefault="00522E80" w:rsidP="00DC5C0D">
            <w:pPr>
              <w:suppressAutoHyphens/>
              <w:rPr>
                <w:rFonts w:eastAsia="Calibri"/>
              </w:rPr>
            </w:pPr>
            <w:r w:rsidRPr="00C71666">
              <w:t>Расчётный прирост электрической нагрузки на шинах 6 (10) кВ ЦП</w:t>
            </w:r>
          </w:p>
        </w:tc>
        <w:tc>
          <w:tcPr>
            <w:tcW w:w="649" w:type="pct"/>
            <w:gridSpan w:val="3"/>
            <w:vAlign w:val="center"/>
          </w:tcPr>
          <w:p w:rsidR="00522E80" w:rsidRPr="00C71666" w:rsidRDefault="00522E80" w:rsidP="00DC5C0D">
            <w:pPr>
              <w:suppressAutoHyphens/>
              <w:jc w:val="center"/>
              <w:rPr>
                <w:rFonts w:eastAsia="Calibri"/>
              </w:rPr>
            </w:pPr>
            <w:r w:rsidRPr="00C71666">
              <w:t>МВт/МВА</w:t>
            </w:r>
          </w:p>
        </w:tc>
        <w:tc>
          <w:tcPr>
            <w:tcW w:w="868" w:type="pct"/>
            <w:gridSpan w:val="2"/>
            <w:vAlign w:val="center"/>
          </w:tcPr>
          <w:p w:rsidR="00522E80" w:rsidRPr="00C71666" w:rsidRDefault="00522E80" w:rsidP="00DC5C0D">
            <w:pPr>
              <w:suppressAutoHyphens/>
              <w:jc w:val="center"/>
              <w:rPr>
                <w:rFonts w:eastAsia="Calibri"/>
              </w:rPr>
            </w:pPr>
            <w:r w:rsidRPr="00C71666">
              <w:t>-</w:t>
            </w:r>
          </w:p>
        </w:tc>
        <w:tc>
          <w:tcPr>
            <w:tcW w:w="873" w:type="pct"/>
            <w:gridSpan w:val="3"/>
            <w:vAlign w:val="center"/>
          </w:tcPr>
          <w:p w:rsidR="00522E80" w:rsidRPr="00C53189" w:rsidRDefault="00522E80" w:rsidP="00DC5C0D">
            <w:pPr>
              <w:suppressAutoHyphens/>
              <w:jc w:val="center"/>
              <w:rPr>
                <w:color w:val="FF0000"/>
                <w:sz w:val="22"/>
                <w:szCs w:val="22"/>
              </w:rPr>
            </w:pPr>
            <w:r w:rsidRPr="00C53189">
              <w:rPr>
                <w:color w:val="FF0000"/>
                <w:sz w:val="22"/>
                <w:szCs w:val="22"/>
              </w:rPr>
              <w:t>9,21/10,02</w:t>
            </w:r>
          </w:p>
        </w:tc>
        <w:tc>
          <w:tcPr>
            <w:tcW w:w="604" w:type="pct"/>
            <w:gridSpan w:val="3"/>
            <w:vAlign w:val="center"/>
          </w:tcPr>
          <w:p w:rsidR="00522E80" w:rsidRPr="00C53189" w:rsidRDefault="00522E80" w:rsidP="00DC5C0D">
            <w:pPr>
              <w:suppressAutoHyphens/>
              <w:jc w:val="center"/>
              <w:rPr>
                <w:color w:val="FF0000"/>
                <w:sz w:val="22"/>
                <w:szCs w:val="22"/>
              </w:rPr>
            </w:pPr>
            <w:r w:rsidRPr="00C53189">
              <w:rPr>
                <w:color w:val="FF0000"/>
                <w:sz w:val="22"/>
                <w:szCs w:val="22"/>
              </w:rPr>
              <w:t>2,21/2,40</w:t>
            </w:r>
          </w:p>
        </w:tc>
        <w:tc>
          <w:tcPr>
            <w:tcW w:w="585" w:type="pct"/>
            <w:gridSpan w:val="2"/>
            <w:vAlign w:val="center"/>
          </w:tcPr>
          <w:p w:rsidR="00522E80" w:rsidRPr="00C53189" w:rsidRDefault="00522E80" w:rsidP="00DC5C0D">
            <w:pPr>
              <w:suppressAutoHyphens/>
              <w:jc w:val="center"/>
              <w:rPr>
                <w:color w:val="FF0000"/>
                <w:sz w:val="22"/>
                <w:szCs w:val="22"/>
              </w:rPr>
            </w:pPr>
            <w:r w:rsidRPr="00C53189">
              <w:rPr>
                <w:color w:val="FF0000"/>
                <w:sz w:val="22"/>
                <w:szCs w:val="22"/>
              </w:rPr>
              <w:t>11,42/</w:t>
            </w:r>
            <w:r>
              <w:rPr>
                <w:color w:val="FF0000"/>
                <w:sz w:val="22"/>
                <w:szCs w:val="22"/>
              </w:rPr>
              <w:br/>
            </w:r>
            <w:r w:rsidRPr="00C53189">
              <w:rPr>
                <w:color w:val="FF0000"/>
                <w:sz w:val="22"/>
                <w:szCs w:val="22"/>
              </w:rPr>
              <w:t>12,42</w:t>
            </w:r>
          </w:p>
        </w:tc>
      </w:tr>
      <w:tr w:rsidR="00522E80" w:rsidRPr="00C71666" w:rsidTr="00DC5C0D">
        <w:trPr>
          <w:cantSplit/>
        </w:trPr>
        <w:tc>
          <w:tcPr>
            <w:tcW w:w="1421" w:type="pct"/>
            <w:gridSpan w:val="3"/>
            <w:vAlign w:val="center"/>
          </w:tcPr>
          <w:p w:rsidR="00522E80" w:rsidRPr="00C71666" w:rsidRDefault="00522E80" w:rsidP="00DC5C0D">
            <w:pPr>
              <w:suppressAutoHyphens/>
              <w:rPr>
                <w:rFonts w:eastAsia="Calibri"/>
              </w:rPr>
            </w:pPr>
            <w:r w:rsidRPr="00C71666">
              <w:t>Расчётный прирост электрической нагрузки на шинах 0,4 кВ ТП</w:t>
            </w:r>
          </w:p>
        </w:tc>
        <w:tc>
          <w:tcPr>
            <w:tcW w:w="649" w:type="pct"/>
            <w:gridSpan w:val="3"/>
            <w:vAlign w:val="center"/>
          </w:tcPr>
          <w:p w:rsidR="00522E80" w:rsidRPr="00C71666" w:rsidRDefault="00522E80" w:rsidP="00DC5C0D">
            <w:pPr>
              <w:suppressAutoHyphens/>
              <w:jc w:val="center"/>
              <w:rPr>
                <w:rFonts w:eastAsia="Calibri"/>
              </w:rPr>
            </w:pPr>
            <w:r w:rsidRPr="00C71666">
              <w:t>МВт/МВА</w:t>
            </w:r>
          </w:p>
        </w:tc>
        <w:tc>
          <w:tcPr>
            <w:tcW w:w="868" w:type="pct"/>
            <w:gridSpan w:val="2"/>
            <w:vAlign w:val="center"/>
          </w:tcPr>
          <w:p w:rsidR="00522E80" w:rsidRPr="00C71666" w:rsidRDefault="00522E80" w:rsidP="00DC5C0D">
            <w:pPr>
              <w:suppressAutoHyphens/>
              <w:jc w:val="center"/>
              <w:rPr>
                <w:rFonts w:eastAsia="Calibri"/>
              </w:rPr>
            </w:pPr>
            <w:r w:rsidRPr="00C71666">
              <w:t>-</w:t>
            </w:r>
          </w:p>
        </w:tc>
        <w:tc>
          <w:tcPr>
            <w:tcW w:w="873" w:type="pct"/>
            <w:gridSpan w:val="3"/>
            <w:vAlign w:val="center"/>
          </w:tcPr>
          <w:p w:rsidR="00522E80" w:rsidRPr="00B3268A" w:rsidRDefault="00522E80" w:rsidP="00DC5C0D">
            <w:pPr>
              <w:suppressAutoHyphens/>
              <w:jc w:val="center"/>
              <w:rPr>
                <w:rFonts w:eastAsia="Calibri"/>
              </w:rPr>
            </w:pPr>
            <w:r w:rsidRPr="00B3268A">
              <w:rPr>
                <w:color w:val="FF0000"/>
                <w:lang w:eastAsia="en-US"/>
              </w:rPr>
              <w:t>12,84/13,67</w:t>
            </w:r>
          </w:p>
        </w:tc>
        <w:tc>
          <w:tcPr>
            <w:tcW w:w="604" w:type="pct"/>
            <w:gridSpan w:val="3"/>
            <w:vAlign w:val="center"/>
          </w:tcPr>
          <w:p w:rsidR="00522E80" w:rsidRPr="00B3268A" w:rsidRDefault="00522E80" w:rsidP="00DC5C0D">
            <w:pPr>
              <w:suppressAutoHyphens/>
              <w:jc w:val="center"/>
              <w:rPr>
                <w:rFonts w:eastAsia="Calibri"/>
                <w:color w:val="FF0000"/>
              </w:rPr>
            </w:pPr>
            <w:r w:rsidRPr="00B3268A">
              <w:rPr>
                <w:color w:val="FF0000"/>
              </w:rPr>
              <w:t>2,76/2,93</w:t>
            </w:r>
          </w:p>
        </w:tc>
        <w:tc>
          <w:tcPr>
            <w:tcW w:w="585" w:type="pct"/>
            <w:gridSpan w:val="2"/>
            <w:vAlign w:val="center"/>
          </w:tcPr>
          <w:p w:rsidR="00522E80" w:rsidRPr="00B3268A" w:rsidRDefault="00522E80" w:rsidP="00DC5C0D">
            <w:pPr>
              <w:suppressAutoHyphens/>
              <w:ind w:hanging="53"/>
              <w:jc w:val="center"/>
              <w:rPr>
                <w:rFonts w:eastAsia="Calibri"/>
                <w:color w:val="FF0000"/>
              </w:rPr>
            </w:pPr>
            <w:r w:rsidRPr="00B3268A">
              <w:rPr>
                <w:color w:val="FF0000"/>
                <w:lang w:eastAsia="en-US"/>
              </w:rPr>
              <w:t>15,6/</w:t>
            </w:r>
            <w:r>
              <w:rPr>
                <w:color w:val="FF0000"/>
                <w:lang w:eastAsia="en-US"/>
              </w:rPr>
              <w:br/>
            </w:r>
            <w:r w:rsidRPr="00B3268A">
              <w:rPr>
                <w:color w:val="FF0000"/>
                <w:lang w:eastAsia="en-US"/>
              </w:rPr>
              <w:t>16,60</w:t>
            </w:r>
          </w:p>
        </w:tc>
      </w:tr>
      <w:tr w:rsidR="00522E80" w:rsidRPr="00C71666" w:rsidTr="00DC5C0D">
        <w:trPr>
          <w:cantSplit/>
        </w:trPr>
        <w:tc>
          <w:tcPr>
            <w:tcW w:w="5000" w:type="pct"/>
            <w:gridSpan w:val="16"/>
          </w:tcPr>
          <w:p w:rsidR="00522E80" w:rsidRPr="00C71666" w:rsidRDefault="00522E80" w:rsidP="00DC5C0D">
            <w:pPr>
              <w:keepNext/>
              <w:suppressAutoHyphens/>
              <w:jc w:val="center"/>
              <w:rPr>
                <w:rFonts w:eastAsia="Calibri"/>
                <w:b/>
              </w:rPr>
            </w:pPr>
            <w:r w:rsidRPr="00C71666">
              <w:rPr>
                <w:rFonts w:eastAsia="Calibri"/>
                <w:b/>
              </w:rPr>
              <w:t>Утилизация и переработка бытовых и промышленных отходов</w:t>
            </w:r>
          </w:p>
        </w:tc>
      </w:tr>
      <w:tr w:rsidR="00522E80" w:rsidRPr="00C71666" w:rsidTr="00DC5C0D">
        <w:trPr>
          <w:cantSplit/>
          <w:trHeight w:val="1019"/>
        </w:trPr>
        <w:tc>
          <w:tcPr>
            <w:tcW w:w="1412" w:type="pct"/>
            <w:gridSpan w:val="2"/>
          </w:tcPr>
          <w:p w:rsidR="00522E80" w:rsidRPr="00C71666" w:rsidRDefault="00522E80" w:rsidP="00DC5C0D">
            <w:pPr>
              <w:suppressAutoHyphens/>
              <w:rPr>
                <w:rFonts w:eastAsia="Calibri"/>
              </w:rPr>
            </w:pPr>
            <w:r w:rsidRPr="00C71666">
              <w:rPr>
                <w:rFonts w:eastAsia="Calibri"/>
              </w:rPr>
              <w:t>Объем твёрдых коммунальных отходов от жилого фонда и организаций</w:t>
            </w:r>
          </w:p>
        </w:tc>
        <w:tc>
          <w:tcPr>
            <w:tcW w:w="654" w:type="pct"/>
            <w:gridSpan w:val="3"/>
          </w:tcPr>
          <w:p w:rsidR="00522E80" w:rsidRPr="00C71666" w:rsidRDefault="00522E80" w:rsidP="00DC5C0D">
            <w:pPr>
              <w:suppressAutoHyphens/>
              <w:ind w:right="-79"/>
              <w:rPr>
                <w:rFonts w:eastAsia="Calibri"/>
              </w:rPr>
            </w:pPr>
            <w:r w:rsidRPr="00C71666">
              <w:rPr>
                <w:rFonts w:eastAsia="Calibri"/>
              </w:rPr>
              <w:t>тыс. куб. м/год</w:t>
            </w:r>
          </w:p>
        </w:tc>
        <w:tc>
          <w:tcPr>
            <w:tcW w:w="864" w:type="pct"/>
            <w:gridSpan w:val="2"/>
          </w:tcPr>
          <w:p w:rsidR="00522E80" w:rsidRPr="00C71666" w:rsidRDefault="00522E80" w:rsidP="00DC5C0D">
            <w:pPr>
              <w:suppressAutoHyphens/>
              <w:ind w:firstLine="350"/>
              <w:rPr>
                <w:rFonts w:eastAsia="Calibri"/>
              </w:rPr>
            </w:pPr>
            <w:r w:rsidRPr="00C71666">
              <w:rPr>
                <w:rFonts w:eastAsia="Calibri"/>
              </w:rPr>
              <w:t> 50</w:t>
            </w:r>
          </w:p>
        </w:tc>
        <w:tc>
          <w:tcPr>
            <w:tcW w:w="875" w:type="pct"/>
            <w:gridSpan w:val="3"/>
          </w:tcPr>
          <w:p w:rsidR="00522E80" w:rsidRPr="00C71666" w:rsidRDefault="00522E80" w:rsidP="00DC5C0D">
            <w:pPr>
              <w:suppressAutoHyphens/>
              <w:jc w:val="center"/>
              <w:rPr>
                <w:rFonts w:eastAsia="Calibri"/>
              </w:rPr>
            </w:pPr>
            <w:r w:rsidRPr="00C71666">
              <w:rPr>
                <w:rFonts w:eastAsia="Calibri"/>
              </w:rPr>
              <w:t>0,33</w:t>
            </w:r>
          </w:p>
        </w:tc>
        <w:tc>
          <w:tcPr>
            <w:tcW w:w="619" w:type="pct"/>
            <w:gridSpan w:val="5"/>
          </w:tcPr>
          <w:p w:rsidR="00522E80" w:rsidRPr="00C71666" w:rsidRDefault="00522E80" w:rsidP="00DC5C0D">
            <w:pPr>
              <w:suppressAutoHyphens/>
              <w:ind w:firstLine="28"/>
              <w:jc w:val="center"/>
              <w:rPr>
                <w:rFonts w:eastAsia="Calibri"/>
              </w:rPr>
            </w:pPr>
            <w:r w:rsidRPr="00C71666">
              <w:rPr>
                <w:rFonts w:eastAsia="Calibri"/>
              </w:rPr>
              <w:t>21,95</w:t>
            </w:r>
          </w:p>
        </w:tc>
        <w:tc>
          <w:tcPr>
            <w:tcW w:w="577" w:type="pct"/>
          </w:tcPr>
          <w:p w:rsidR="00522E80" w:rsidRPr="00C71666" w:rsidRDefault="00522E80" w:rsidP="00DC5C0D">
            <w:pPr>
              <w:suppressAutoHyphens/>
              <w:ind w:firstLine="350"/>
              <w:rPr>
                <w:rFonts w:eastAsia="Calibri"/>
              </w:rPr>
            </w:pPr>
            <w:r w:rsidRPr="00C71666">
              <w:rPr>
                <w:rFonts w:eastAsia="Calibri"/>
              </w:rPr>
              <w:t>71,95</w:t>
            </w:r>
          </w:p>
        </w:tc>
      </w:tr>
      <w:tr w:rsidR="00522E80" w:rsidRPr="00C71666" w:rsidTr="00DC5C0D">
        <w:trPr>
          <w:cantSplit/>
        </w:trPr>
        <w:tc>
          <w:tcPr>
            <w:tcW w:w="1412" w:type="pct"/>
            <w:gridSpan w:val="2"/>
          </w:tcPr>
          <w:p w:rsidR="00522E80" w:rsidRPr="00C71666" w:rsidRDefault="00522E80" w:rsidP="00DC5C0D">
            <w:pPr>
              <w:suppressAutoHyphens/>
              <w:rPr>
                <w:rFonts w:eastAsia="Calibri"/>
              </w:rPr>
            </w:pPr>
            <w:r w:rsidRPr="00C71666">
              <w:rPr>
                <w:rFonts w:eastAsia="Calibri"/>
              </w:rPr>
              <w:t>*Наличие полигонов ТКО</w:t>
            </w:r>
          </w:p>
        </w:tc>
        <w:tc>
          <w:tcPr>
            <w:tcW w:w="654" w:type="pct"/>
            <w:gridSpan w:val="3"/>
          </w:tcPr>
          <w:p w:rsidR="00522E80" w:rsidRPr="00C71666" w:rsidRDefault="00522E80" w:rsidP="00DC5C0D">
            <w:pPr>
              <w:suppressAutoHyphens/>
              <w:rPr>
                <w:rFonts w:eastAsia="Calibri"/>
              </w:rPr>
            </w:pPr>
            <w:r w:rsidRPr="00C71666">
              <w:rPr>
                <w:rFonts w:eastAsia="Calibri"/>
              </w:rPr>
              <w:t>единиц</w:t>
            </w:r>
          </w:p>
        </w:tc>
        <w:tc>
          <w:tcPr>
            <w:tcW w:w="864" w:type="pct"/>
            <w:gridSpan w:val="2"/>
          </w:tcPr>
          <w:p w:rsidR="00522E80" w:rsidRPr="00C71666" w:rsidRDefault="00522E80" w:rsidP="00DC5C0D">
            <w:pPr>
              <w:suppressAutoHyphens/>
              <w:rPr>
                <w:rFonts w:eastAsia="Calibri"/>
              </w:rPr>
            </w:pPr>
            <w:proofErr w:type="gramStart"/>
            <w:r w:rsidRPr="00C71666">
              <w:rPr>
                <w:rFonts w:eastAsia="Calibri"/>
              </w:rPr>
              <w:t>1 (закрыт)</w:t>
            </w:r>
            <w:proofErr w:type="gramEnd"/>
          </w:p>
        </w:tc>
        <w:tc>
          <w:tcPr>
            <w:tcW w:w="875" w:type="pct"/>
            <w:gridSpan w:val="3"/>
          </w:tcPr>
          <w:p w:rsidR="00522E80" w:rsidRPr="00C71666" w:rsidRDefault="00522E80" w:rsidP="00DC5C0D">
            <w:pPr>
              <w:suppressAutoHyphens/>
              <w:jc w:val="center"/>
              <w:rPr>
                <w:rFonts w:eastAsia="Calibri"/>
              </w:rPr>
            </w:pPr>
            <w:r w:rsidRPr="00C71666">
              <w:rPr>
                <w:rFonts w:eastAsia="Calibri"/>
              </w:rPr>
              <w:t>1 (рекультивация)</w:t>
            </w:r>
          </w:p>
        </w:tc>
        <w:tc>
          <w:tcPr>
            <w:tcW w:w="619" w:type="pct"/>
            <w:gridSpan w:val="5"/>
          </w:tcPr>
          <w:p w:rsidR="00522E80" w:rsidRPr="00C71666" w:rsidRDefault="00522E80" w:rsidP="00DC5C0D">
            <w:pPr>
              <w:suppressAutoHyphens/>
              <w:jc w:val="center"/>
              <w:rPr>
                <w:rFonts w:eastAsia="Calibri"/>
              </w:rPr>
            </w:pPr>
          </w:p>
        </w:tc>
        <w:tc>
          <w:tcPr>
            <w:tcW w:w="577" w:type="pct"/>
          </w:tcPr>
          <w:p w:rsidR="00522E80" w:rsidRPr="00C71666" w:rsidRDefault="00522E80" w:rsidP="00DC5C0D">
            <w:pPr>
              <w:suppressAutoHyphens/>
              <w:rPr>
                <w:rFonts w:eastAsia="Calibri"/>
              </w:rPr>
            </w:pPr>
          </w:p>
        </w:tc>
      </w:tr>
      <w:tr w:rsidR="00522E80" w:rsidRPr="00C71666" w:rsidTr="00DC5C0D">
        <w:trPr>
          <w:cantSplit/>
        </w:trPr>
        <w:tc>
          <w:tcPr>
            <w:tcW w:w="1412" w:type="pct"/>
            <w:gridSpan w:val="2"/>
          </w:tcPr>
          <w:p w:rsidR="00522E80" w:rsidRPr="00C71666" w:rsidRDefault="00522E80" w:rsidP="00DC5C0D">
            <w:pPr>
              <w:suppressAutoHyphens/>
              <w:rPr>
                <w:rFonts w:eastAsia="Calibri"/>
              </w:rPr>
            </w:pPr>
            <w:r w:rsidRPr="00C71666">
              <w:rPr>
                <w:rFonts w:eastAsia="Calibri"/>
              </w:rPr>
              <w:t>Озелененные территории общего пользования</w:t>
            </w:r>
          </w:p>
        </w:tc>
        <w:tc>
          <w:tcPr>
            <w:tcW w:w="654" w:type="pct"/>
            <w:gridSpan w:val="3"/>
          </w:tcPr>
          <w:p w:rsidR="00522E80" w:rsidRPr="00C71666" w:rsidRDefault="00522E80" w:rsidP="00DC5C0D">
            <w:pPr>
              <w:suppressAutoHyphens/>
              <w:ind w:right="-79"/>
              <w:rPr>
                <w:rFonts w:eastAsia="Calibri"/>
              </w:rPr>
            </w:pPr>
            <w:r w:rsidRPr="00C71666">
              <w:rPr>
                <w:rFonts w:eastAsia="Calibri"/>
              </w:rPr>
              <w:t>га</w:t>
            </w:r>
          </w:p>
        </w:tc>
        <w:tc>
          <w:tcPr>
            <w:tcW w:w="864" w:type="pct"/>
            <w:gridSpan w:val="2"/>
          </w:tcPr>
          <w:p w:rsidR="00522E80" w:rsidRPr="00C71666" w:rsidRDefault="00522E80" w:rsidP="00DC5C0D">
            <w:pPr>
              <w:suppressAutoHyphens/>
              <w:jc w:val="center"/>
              <w:rPr>
                <w:rFonts w:eastAsia="Calibri"/>
              </w:rPr>
            </w:pPr>
            <w:r w:rsidRPr="00C71666">
              <w:t>150,78</w:t>
            </w:r>
          </w:p>
        </w:tc>
        <w:tc>
          <w:tcPr>
            <w:tcW w:w="875" w:type="pct"/>
            <w:gridSpan w:val="3"/>
          </w:tcPr>
          <w:p w:rsidR="00522E80" w:rsidRPr="00C71666" w:rsidRDefault="00522E80" w:rsidP="00DC5C0D">
            <w:pPr>
              <w:suppressAutoHyphens/>
              <w:ind w:firstLine="350"/>
              <w:jc w:val="center"/>
              <w:rPr>
                <w:rFonts w:eastAsia="Calibri"/>
              </w:rPr>
            </w:pPr>
          </w:p>
        </w:tc>
        <w:tc>
          <w:tcPr>
            <w:tcW w:w="619" w:type="pct"/>
            <w:gridSpan w:val="5"/>
          </w:tcPr>
          <w:p w:rsidR="00522E80" w:rsidRPr="00C71666" w:rsidRDefault="00522E80" w:rsidP="00DC5C0D">
            <w:pPr>
              <w:suppressAutoHyphens/>
              <w:ind w:firstLine="350"/>
              <w:jc w:val="center"/>
              <w:rPr>
                <w:rFonts w:eastAsia="Calibri"/>
              </w:rPr>
            </w:pPr>
            <w:r w:rsidRPr="00C71666">
              <w:t>91,32</w:t>
            </w:r>
          </w:p>
        </w:tc>
        <w:tc>
          <w:tcPr>
            <w:tcW w:w="577" w:type="pct"/>
          </w:tcPr>
          <w:p w:rsidR="00522E80" w:rsidRPr="00C71666" w:rsidRDefault="00522E80" w:rsidP="00DC5C0D">
            <w:pPr>
              <w:suppressAutoHyphens/>
              <w:jc w:val="center"/>
              <w:rPr>
                <w:rFonts w:eastAsia="Calibri"/>
              </w:rPr>
            </w:pPr>
            <w:r w:rsidRPr="00C71666">
              <w:t>242,1</w:t>
            </w:r>
          </w:p>
        </w:tc>
      </w:tr>
      <w:tr w:rsidR="00522E80" w:rsidRPr="00C71666" w:rsidTr="00DC5C0D">
        <w:trPr>
          <w:cantSplit/>
        </w:trPr>
        <w:tc>
          <w:tcPr>
            <w:tcW w:w="1412" w:type="pct"/>
            <w:gridSpan w:val="2"/>
          </w:tcPr>
          <w:p w:rsidR="00522E80" w:rsidRPr="00C71666" w:rsidRDefault="00522E80" w:rsidP="00DC5C0D">
            <w:pPr>
              <w:suppressAutoHyphens/>
              <w:rPr>
                <w:rFonts w:eastAsia="Calibri"/>
                <w:b/>
                <w:bCs/>
              </w:rPr>
            </w:pPr>
            <w:r w:rsidRPr="00C71666">
              <w:rPr>
                <w:rFonts w:eastAsia="Calibri"/>
                <w:b/>
                <w:bCs/>
              </w:rPr>
              <w:t>Земли СХ назначения</w:t>
            </w:r>
          </w:p>
        </w:tc>
        <w:tc>
          <w:tcPr>
            <w:tcW w:w="654" w:type="pct"/>
            <w:gridSpan w:val="3"/>
          </w:tcPr>
          <w:p w:rsidR="00522E80" w:rsidRPr="00C71666" w:rsidRDefault="00522E80" w:rsidP="00DC5C0D">
            <w:pPr>
              <w:suppressAutoHyphens/>
              <w:ind w:right="-79"/>
              <w:rPr>
                <w:rFonts w:eastAsia="Calibri"/>
              </w:rPr>
            </w:pPr>
            <w:r w:rsidRPr="00C71666">
              <w:rPr>
                <w:rFonts w:eastAsia="Calibri"/>
              </w:rPr>
              <w:t>га</w:t>
            </w:r>
          </w:p>
        </w:tc>
        <w:tc>
          <w:tcPr>
            <w:tcW w:w="864" w:type="pct"/>
            <w:gridSpan w:val="2"/>
          </w:tcPr>
          <w:p w:rsidR="00522E80" w:rsidRPr="00C71666" w:rsidRDefault="00522E80" w:rsidP="00DC5C0D">
            <w:pPr>
              <w:suppressAutoHyphens/>
              <w:ind w:right="-143" w:hanging="215"/>
              <w:jc w:val="center"/>
              <w:rPr>
                <w:rFonts w:eastAsia="Calibri"/>
              </w:rPr>
            </w:pPr>
            <w:r w:rsidRPr="00D0630C">
              <w:rPr>
                <w:rFonts w:eastAsia="Calibri"/>
              </w:rPr>
              <w:t>49586,6400</w:t>
            </w:r>
          </w:p>
        </w:tc>
        <w:tc>
          <w:tcPr>
            <w:tcW w:w="875" w:type="pct"/>
            <w:gridSpan w:val="3"/>
          </w:tcPr>
          <w:p w:rsidR="00522E80" w:rsidRPr="00C71666" w:rsidRDefault="00522E80" w:rsidP="00DC5C0D">
            <w:pPr>
              <w:suppressAutoHyphens/>
              <w:ind w:firstLine="350"/>
              <w:rPr>
                <w:rFonts w:eastAsia="Calibri"/>
              </w:rPr>
            </w:pPr>
            <w:r>
              <w:rPr>
                <w:rFonts w:eastAsia="Calibri"/>
                <w:color w:val="FF0000"/>
              </w:rPr>
              <w:t>28,8888</w:t>
            </w:r>
            <w:r w:rsidRPr="00C71666">
              <w:rPr>
                <w:rFonts w:eastAsia="Calibri"/>
              </w:rPr>
              <w:t> </w:t>
            </w:r>
          </w:p>
        </w:tc>
        <w:tc>
          <w:tcPr>
            <w:tcW w:w="619" w:type="pct"/>
            <w:gridSpan w:val="5"/>
          </w:tcPr>
          <w:p w:rsidR="00522E80" w:rsidRPr="00C71666" w:rsidRDefault="00522E80" w:rsidP="00DC5C0D">
            <w:pPr>
              <w:suppressAutoHyphens/>
              <w:ind w:firstLine="350"/>
              <w:rPr>
                <w:rFonts w:eastAsia="Calibri"/>
              </w:rPr>
            </w:pPr>
            <w:r w:rsidRPr="00C71666">
              <w:rPr>
                <w:rFonts w:eastAsia="Calibri"/>
              </w:rPr>
              <w:t> </w:t>
            </w:r>
          </w:p>
        </w:tc>
        <w:tc>
          <w:tcPr>
            <w:tcW w:w="577" w:type="pct"/>
          </w:tcPr>
          <w:p w:rsidR="00522E80" w:rsidRPr="008D1501" w:rsidRDefault="00522E80" w:rsidP="00DC5C0D">
            <w:pPr>
              <w:suppressAutoHyphens/>
              <w:ind w:right="-143" w:hanging="215"/>
              <w:jc w:val="center"/>
              <w:rPr>
                <w:rFonts w:eastAsia="Calibri"/>
                <w:spacing w:val="-4"/>
                <w:sz w:val="22"/>
                <w:szCs w:val="22"/>
              </w:rPr>
            </w:pPr>
            <w:r w:rsidRPr="008D1501">
              <w:rPr>
                <w:rFonts w:eastAsia="Calibri"/>
                <w:spacing w:val="-4"/>
                <w:sz w:val="22"/>
                <w:szCs w:val="22"/>
              </w:rPr>
              <w:t>49557,7512</w:t>
            </w:r>
          </w:p>
        </w:tc>
      </w:tr>
      <w:tr w:rsidR="00522E80" w:rsidRPr="00C71666" w:rsidTr="00DC5C0D">
        <w:trPr>
          <w:cantSplit/>
        </w:trPr>
        <w:tc>
          <w:tcPr>
            <w:tcW w:w="1412" w:type="pct"/>
            <w:gridSpan w:val="2"/>
            <w:shd w:val="clear" w:color="auto" w:fill="auto"/>
          </w:tcPr>
          <w:p w:rsidR="00522E80" w:rsidRPr="00C71666" w:rsidRDefault="00522E80" w:rsidP="00DC5C0D">
            <w:pPr>
              <w:suppressAutoHyphens/>
              <w:ind w:firstLine="350"/>
              <w:rPr>
                <w:rFonts w:eastAsia="Calibri"/>
              </w:rPr>
            </w:pPr>
            <w:proofErr w:type="gramStart"/>
            <w:r w:rsidRPr="00C71666">
              <w:rPr>
                <w:rFonts w:eastAsia="Calibri"/>
              </w:rPr>
              <w:t xml:space="preserve">Мелиорированные </w:t>
            </w:r>
            <w:proofErr w:type="gramEnd"/>
          </w:p>
        </w:tc>
        <w:tc>
          <w:tcPr>
            <w:tcW w:w="654" w:type="pct"/>
            <w:gridSpan w:val="3"/>
            <w:shd w:val="clear" w:color="auto" w:fill="auto"/>
          </w:tcPr>
          <w:p w:rsidR="00522E80" w:rsidRPr="00C71666" w:rsidRDefault="00522E80" w:rsidP="00DC5C0D">
            <w:pPr>
              <w:suppressAutoHyphens/>
              <w:ind w:right="-79"/>
              <w:rPr>
                <w:rFonts w:eastAsia="Calibri"/>
              </w:rPr>
            </w:pPr>
            <w:r w:rsidRPr="00C71666">
              <w:rPr>
                <w:rFonts w:eastAsia="Calibri"/>
              </w:rPr>
              <w:t>га</w:t>
            </w:r>
          </w:p>
        </w:tc>
        <w:tc>
          <w:tcPr>
            <w:tcW w:w="864" w:type="pct"/>
            <w:gridSpan w:val="2"/>
            <w:shd w:val="clear" w:color="auto" w:fill="auto"/>
          </w:tcPr>
          <w:p w:rsidR="00522E80" w:rsidRPr="00C71666" w:rsidRDefault="00522E80" w:rsidP="00DC5C0D">
            <w:pPr>
              <w:suppressAutoHyphens/>
              <w:ind w:right="-143" w:hanging="215"/>
              <w:jc w:val="center"/>
              <w:rPr>
                <w:rFonts w:eastAsia="Calibri"/>
              </w:rPr>
            </w:pPr>
            <w:r w:rsidRPr="00C71666">
              <w:rPr>
                <w:rFonts w:eastAsia="Calibri"/>
              </w:rPr>
              <w:t>21206,206</w:t>
            </w:r>
          </w:p>
        </w:tc>
        <w:tc>
          <w:tcPr>
            <w:tcW w:w="875" w:type="pct"/>
            <w:gridSpan w:val="3"/>
            <w:shd w:val="clear" w:color="auto" w:fill="auto"/>
          </w:tcPr>
          <w:p w:rsidR="00522E80" w:rsidRPr="00C71666" w:rsidRDefault="00522E80" w:rsidP="00DC5C0D">
            <w:pPr>
              <w:suppressAutoHyphens/>
              <w:ind w:firstLine="350"/>
              <w:rPr>
                <w:rFonts w:eastAsia="Calibri"/>
              </w:rPr>
            </w:pPr>
            <w:r w:rsidRPr="00C71666">
              <w:rPr>
                <w:rFonts w:eastAsia="Calibri"/>
              </w:rPr>
              <w:t> </w:t>
            </w:r>
          </w:p>
        </w:tc>
        <w:tc>
          <w:tcPr>
            <w:tcW w:w="619" w:type="pct"/>
            <w:gridSpan w:val="5"/>
            <w:shd w:val="clear" w:color="auto" w:fill="auto"/>
          </w:tcPr>
          <w:p w:rsidR="00522E80" w:rsidRPr="00C71666" w:rsidRDefault="00522E80" w:rsidP="00DC5C0D">
            <w:pPr>
              <w:suppressAutoHyphens/>
              <w:ind w:firstLine="350"/>
              <w:rPr>
                <w:rFonts w:eastAsia="Calibri"/>
              </w:rPr>
            </w:pPr>
            <w:r w:rsidRPr="00C71666">
              <w:rPr>
                <w:rFonts w:eastAsia="Calibri"/>
              </w:rPr>
              <w:t> </w:t>
            </w:r>
          </w:p>
        </w:tc>
        <w:tc>
          <w:tcPr>
            <w:tcW w:w="577" w:type="pct"/>
            <w:shd w:val="clear" w:color="auto" w:fill="auto"/>
          </w:tcPr>
          <w:p w:rsidR="00522E80" w:rsidRPr="008D1501" w:rsidRDefault="00522E80" w:rsidP="00DC5C0D">
            <w:pPr>
              <w:suppressAutoHyphens/>
              <w:ind w:right="-143" w:hanging="215"/>
              <w:jc w:val="center"/>
              <w:rPr>
                <w:rFonts w:eastAsia="Calibri"/>
                <w:spacing w:val="-4"/>
                <w:sz w:val="22"/>
                <w:szCs w:val="22"/>
              </w:rPr>
            </w:pPr>
            <w:r w:rsidRPr="008D1501">
              <w:rPr>
                <w:rFonts w:eastAsia="Calibri"/>
                <w:spacing w:val="-4"/>
                <w:sz w:val="22"/>
                <w:szCs w:val="22"/>
              </w:rPr>
              <w:t>21206,206</w:t>
            </w:r>
          </w:p>
        </w:tc>
      </w:tr>
      <w:tr w:rsidR="00522E80" w:rsidRPr="00C71666" w:rsidTr="00DC5C0D">
        <w:trPr>
          <w:cantSplit/>
        </w:trPr>
        <w:tc>
          <w:tcPr>
            <w:tcW w:w="1412" w:type="pct"/>
            <w:gridSpan w:val="2"/>
            <w:shd w:val="clear" w:color="auto" w:fill="auto"/>
          </w:tcPr>
          <w:p w:rsidR="00522E80" w:rsidRPr="00C71666" w:rsidRDefault="00522E80" w:rsidP="00DC5C0D">
            <w:pPr>
              <w:suppressAutoHyphens/>
              <w:ind w:firstLine="350"/>
              <w:rPr>
                <w:rFonts w:eastAsia="Calibri"/>
              </w:rPr>
            </w:pPr>
            <w:proofErr w:type="gramStart"/>
            <w:r w:rsidRPr="00C71666">
              <w:rPr>
                <w:rFonts w:eastAsia="Calibri"/>
              </w:rPr>
              <w:t>Особо ценные</w:t>
            </w:r>
            <w:proofErr w:type="gramEnd"/>
          </w:p>
        </w:tc>
        <w:tc>
          <w:tcPr>
            <w:tcW w:w="654" w:type="pct"/>
            <w:gridSpan w:val="3"/>
            <w:shd w:val="clear" w:color="auto" w:fill="auto"/>
          </w:tcPr>
          <w:p w:rsidR="00522E80" w:rsidRPr="00C71666" w:rsidRDefault="00522E80" w:rsidP="00DC5C0D">
            <w:pPr>
              <w:suppressAutoHyphens/>
              <w:ind w:right="-79"/>
              <w:rPr>
                <w:rFonts w:eastAsia="Calibri"/>
              </w:rPr>
            </w:pPr>
            <w:r w:rsidRPr="00C71666">
              <w:rPr>
                <w:rFonts w:eastAsia="Calibri"/>
              </w:rPr>
              <w:t>га</w:t>
            </w:r>
          </w:p>
        </w:tc>
        <w:tc>
          <w:tcPr>
            <w:tcW w:w="864" w:type="pct"/>
            <w:gridSpan w:val="2"/>
            <w:shd w:val="clear" w:color="auto" w:fill="auto"/>
          </w:tcPr>
          <w:p w:rsidR="00522E80" w:rsidRPr="00C71666" w:rsidRDefault="00522E80" w:rsidP="00DC5C0D">
            <w:pPr>
              <w:suppressAutoHyphens/>
              <w:ind w:right="-143" w:hanging="215"/>
              <w:jc w:val="center"/>
              <w:rPr>
                <w:rFonts w:eastAsia="Calibri"/>
              </w:rPr>
            </w:pPr>
            <w:r w:rsidRPr="00D0630C">
              <w:rPr>
                <w:rFonts w:eastAsia="Calibri"/>
              </w:rPr>
              <w:t>27263,6864</w:t>
            </w:r>
          </w:p>
        </w:tc>
        <w:tc>
          <w:tcPr>
            <w:tcW w:w="875" w:type="pct"/>
            <w:gridSpan w:val="3"/>
            <w:shd w:val="clear" w:color="auto" w:fill="auto"/>
          </w:tcPr>
          <w:p w:rsidR="00522E80" w:rsidRPr="00C71666" w:rsidRDefault="00522E80" w:rsidP="00DC5C0D">
            <w:pPr>
              <w:suppressAutoHyphens/>
              <w:ind w:firstLine="350"/>
              <w:rPr>
                <w:rFonts w:eastAsia="Calibri"/>
              </w:rPr>
            </w:pPr>
            <w:r w:rsidRPr="00C71666">
              <w:rPr>
                <w:rFonts w:eastAsia="Calibri"/>
              </w:rPr>
              <w:t>0</w:t>
            </w:r>
          </w:p>
        </w:tc>
        <w:tc>
          <w:tcPr>
            <w:tcW w:w="619" w:type="pct"/>
            <w:gridSpan w:val="5"/>
            <w:shd w:val="clear" w:color="auto" w:fill="auto"/>
          </w:tcPr>
          <w:p w:rsidR="00522E80" w:rsidRPr="00C71666" w:rsidRDefault="00522E80" w:rsidP="00DC5C0D">
            <w:pPr>
              <w:suppressAutoHyphens/>
              <w:ind w:firstLine="350"/>
              <w:rPr>
                <w:rFonts w:eastAsia="Calibri"/>
              </w:rPr>
            </w:pPr>
            <w:r w:rsidRPr="00C71666">
              <w:rPr>
                <w:rFonts w:eastAsia="Calibri"/>
              </w:rPr>
              <w:t>0</w:t>
            </w:r>
          </w:p>
        </w:tc>
        <w:tc>
          <w:tcPr>
            <w:tcW w:w="577" w:type="pct"/>
            <w:shd w:val="clear" w:color="auto" w:fill="auto"/>
          </w:tcPr>
          <w:p w:rsidR="00522E80" w:rsidRPr="008D1501" w:rsidRDefault="00522E80" w:rsidP="00DC5C0D">
            <w:pPr>
              <w:suppressAutoHyphens/>
              <w:ind w:right="-143" w:hanging="215"/>
              <w:jc w:val="center"/>
              <w:rPr>
                <w:rFonts w:eastAsia="Calibri"/>
                <w:spacing w:val="-4"/>
                <w:sz w:val="22"/>
                <w:szCs w:val="22"/>
              </w:rPr>
            </w:pPr>
            <w:r w:rsidRPr="008D1501">
              <w:rPr>
                <w:rFonts w:eastAsia="Calibri"/>
                <w:spacing w:val="-4"/>
                <w:sz w:val="22"/>
                <w:szCs w:val="22"/>
              </w:rPr>
              <w:t>27263,6864</w:t>
            </w:r>
          </w:p>
        </w:tc>
      </w:tr>
      <w:tr w:rsidR="00522E80" w:rsidRPr="00C71666" w:rsidTr="00DC5C0D">
        <w:trPr>
          <w:cantSplit/>
        </w:trPr>
        <w:tc>
          <w:tcPr>
            <w:tcW w:w="1412" w:type="pct"/>
            <w:gridSpan w:val="2"/>
          </w:tcPr>
          <w:p w:rsidR="00522E80" w:rsidRPr="00C71666" w:rsidRDefault="00522E80" w:rsidP="00DC5C0D">
            <w:pPr>
              <w:suppressAutoHyphens/>
              <w:rPr>
                <w:rFonts w:eastAsia="Calibri"/>
                <w:b/>
                <w:bCs/>
              </w:rPr>
            </w:pPr>
            <w:r w:rsidRPr="00C71666">
              <w:rPr>
                <w:rFonts w:eastAsia="Calibri"/>
                <w:b/>
                <w:bCs/>
              </w:rPr>
              <w:t>Перевод земель СХ назначения в земли других категорий,</w:t>
            </w:r>
          </w:p>
          <w:p w:rsidR="00522E80" w:rsidRPr="00C71666" w:rsidRDefault="00522E80" w:rsidP="00DC5C0D">
            <w:pPr>
              <w:suppressAutoHyphens/>
              <w:rPr>
                <w:rFonts w:eastAsia="Calibri"/>
                <w:b/>
                <w:bCs/>
              </w:rPr>
            </w:pPr>
            <w:r w:rsidRPr="00C71666">
              <w:rPr>
                <w:rFonts w:eastAsia="Calibri"/>
                <w:b/>
                <w:bCs/>
              </w:rPr>
              <w:t xml:space="preserve"> </w:t>
            </w:r>
            <w:r w:rsidRPr="00C71666">
              <w:rPr>
                <w:rFonts w:eastAsia="Calibri"/>
                <w:bCs/>
              </w:rPr>
              <w:t>из них:</w:t>
            </w:r>
          </w:p>
        </w:tc>
        <w:tc>
          <w:tcPr>
            <w:tcW w:w="654" w:type="pct"/>
            <w:gridSpan w:val="3"/>
          </w:tcPr>
          <w:p w:rsidR="00522E80" w:rsidRPr="00C71666" w:rsidRDefault="00522E80" w:rsidP="00DC5C0D">
            <w:pPr>
              <w:suppressAutoHyphens/>
              <w:ind w:right="-79"/>
              <w:rPr>
                <w:rFonts w:eastAsia="Calibri"/>
              </w:rPr>
            </w:pPr>
            <w:r w:rsidRPr="00C71666">
              <w:rPr>
                <w:rFonts w:eastAsia="Calibri"/>
              </w:rPr>
              <w:t> га</w:t>
            </w:r>
          </w:p>
        </w:tc>
        <w:tc>
          <w:tcPr>
            <w:tcW w:w="864" w:type="pct"/>
            <w:gridSpan w:val="2"/>
          </w:tcPr>
          <w:p w:rsidR="00522E80" w:rsidRPr="00C71666" w:rsidRDefault="00522E80" w:rsidP="00DC5C0D">
            <w:pPr>
              <w:suppressAutoHyphens/>
              <w:rPr>
                <w:rFonts w:eastAsia="Calibri"/>
              </w:rPr>
            </w:pPr>
            <w:r w:rsidRPr="00C71666">
              <w:rPr>
                <w:rFonts w:eastAsia="Calibri"/>
              </w:rPr>
              <w:t> </w:t>
            </w:r>
          </w:p>
        </w:tc>
        <w:tc>
          <w:tcPr>
            <w:tcW w:w="875" w:type="pct"/>
            <w:gridSpan w:val="3"/>
            <w:vAlign w:val="center"/>
          </w:tcPr>
          <w:p w:rsidR="00522E80" w:rsidRPr="00D0630C" w:rsidRDefault="00522E80" w:rsidP="00DC5C0D">
            <w:pPr>
              <w:suppressAutoHyphens/>
              <w:jc w:val="center"/>
              <w:rPr>
                <w:rFonts w:eastAsia="Calibri"/>
                <w:color w:val="FF0000"/>
              </w:rPr>
            </w:pPr>
            <w:r w:rsidRPr="00176D1B">
              <w:rPr>
                <w:rFonts w:eastAsia="Calibri"/>
                <w:color w:val="FF0000"/>
              </w:rPr>
              <w:t>30,7263</w:t>
            </w:r>
          </w:p>
        </w:tc>
        <w:tc>
          <w:tcPr>
            <w:tcW w:w="619" w:type="pct"/>
            <w:gridSpan w:val="5"/>
          </w:tcPr>
          <w:p w:rsidR="00522E80" w:rsidRPr="00C71666" w:rsidRDefault="00522E80" w:rsidP="00DC5C0D">
            <w:pPr>
              <w:suppressAutoHyphens/>
              <w:ind w:firstLine="350"/>
              <w:rPr>
                <w:rFonts w:eastAsia="Calibri"/>
              </w:rPr>
            </w:pPr>
            <w:r w:rsidRPr="00C71666">
              <w:rPr>
                <w:rFonts w:eastAsia="Calibri"/>
              </w:rPr>
              <w:t> </w:t>
            </w:r>
          </w:p>
        </w:tc>
        <w:tc>
          <w:tcPr>
            <w:tcW w:w="577" w:type="pct"/>
          </w:tcPr>
          <w:p w:rsidR="00522E80" w:rsidRPr="00C71666" w:rsidRDefault="00522E80" w:rsidP="00DC5C0D">
            <w:pPr>
              <w:suppressAutoHyphens/>
              <w:ind w:firstLine="350"/>
              <w:rPr>
                <w:rFonts w:eastAsia="Calibri"/>
              </w:rPr>
            </w:pPr>
          </w:p>
        </w:tc>
      </w:tr>
      <w:tr w:rsidR="00522E80" w:rsidRPr="00C71666" w:rsidTr="00DC5C0D">
        <w:tc>
          <w:tcPr>
            <w:tcW w:w="1412" w:type="pct"/>
            <w:gridSpan w:val="2"/>
            <w:tcBorders>
              <w:top w:val="single" w:sz="4" w:space="0" w:color="auto"/>
              <w:left w:val="single" w:sz="4" w:space="0" w:color="auto"/>
              <w:bottom w:val="single" w:sz="4" w:space="0" w:color="auto"/>
              <w:right w:val="single" w:sz="4" w:space="0" w:color="auto"/>
            </w:tcBorders>
            <w:hideMark/>
          </w:tcPr>
          <w:p w:rsidR="00522E80" w:rsidRPr="00C71666" w:rsidRDefault="00522E80" w:rsidP="00DC5C0D">
            <w:pPr>
              <w:suppressAutoHyphens/>
              <w:rPr>
                <w:rFonts w:eastAsia="Calibri"/>
              </w:rPr>
            </w:pPr>
            <w:r w:rsidRPr="00C71666">
              <w:rPr>
                <w:rFonts w:eastAsia="Calibri"/>
              </w:rPr>
              <w:t>в земли населенных пунктов</w:t>
            </w:r>
          </w:p>
        </w:tc>
        <w:tc>
          <w:tcPr>
            <w:tcW w:w="654" w:type="pct"/>
            <w:gridSpan w:val="3"/>
            <w:tcBorders>
              <w:top w:val="single" w:sz="4" w:space="0" w:color="auto"/>
              <w:left w:val="single" w:sz="4" w:space="0" w:color="auto"/>
              <w:bottom w:val="single" w:sz="4" w:space="0" w:color="auto"/>
              <w:right w:val="single" w:sz="4" w:space="0" w:color="auto"/>
            </w:tcBorders>
            <w:hideMark/>
          </w:tcPr>
          <w:p w:rsidR="00522E80" w:rsidRPr="00C71666" w:rsidRDefault="00522E80" w:rsidP="00DC5C0D">
            <w:pPr>
              <w:suppressAutoHyphens/>
              <w:rPr>
                <w:rFonts w:eastAsia="Calibri"/>
              </w:rPr>
            </w:pPr>
            <w:r w:rsidRPr="00C71666">
              <w:rPr>
                <w:rFonts w:eastAsia="Calibri"/>
              </w:rPr>
              <w:t>га</w:t>
            </w:r>
          </w:p>
        </w:tc>
        <w:tc>
          <w:tcPr>
            <w:tcW w:w="864" w:type="pct"/>
            <w:gridSpan w:val="2"/>
            <w:tcBorders>
              <w:top w:val="single" w:sz="4" w:space="0" w:color="auto"/>
              <w:left w:val="single" w:sz="4" w:space="0" w:color="auto"/>
              <w:bottom w:val="single" w:sz="4" w:space="0" w:color="auto"/>
              <w:right w:val="single" w:sz="4" w:space="0" w:color="auto"/>
            </w:tcBorders>
            <w:hideMark/>
          </w:tcPr>
          <w:p w:rsidR="00522E80" w:rsidRPr="00C71666" w:rsidRDefault="00522E80" w:rsidP="00DC5C0D">
            <w:pPr>
              <w:suppressAutoHyphens/>
              <w:rPr>
                <w:rFonts w:eastAsia="Calibri"/>
              </w:rPr>
            </w:pPr>
            <w:r w:rsidRPr="00C71666">
              <w:rPr>
                <w:rFonts w:eastAsia="Calibri"/>
              </w:rPr>
              <w:t> </w:t>
            </w:r>
          </w:p>
        </w:tc>
        <w:tc>
          <w:tcPr>
            <w:tcW w:w="875" w:type="pct"/>
            <w:gridSpan w:val="3"/>
            <w:tcBorders>
              <w:top w:val="single" w:sz="4" w:space="0" w:color="auto"/>
              <w:left w:val="single" w:sz="4" w:space="0" w:color="auto"/>
              <w:bottom w:val="single" w:sz="4" w:space="0" w:color="auto"/>
              <w:right w:val="single" w:sz="4" w:space="0" w:color="auto"/>
            </w:tcBorders>
            <w:vAlign w:val="center"/>
            <w:hideMark/>
          </w:tcPr>
          <w:p w:rsidR="00522E80" w:rsidRPr="00D0630C" w:rsidRDefault="00522E80" w:rsidP="00DC5C0D">
            <w:pPr>
              <w:suppressAutoHyphens/>
              <w:jc w:val="center"/>
              <w:rPr>
                <w:rFonts w:eastAsia="Calibri"/>
                <w:color w:val="FF0000"/>
              </w:rPr>
            </w:pPr>
            <w:r w:rsidRPr="00D0630C">
              <w:rPr>
                <w:rFonts w:eastAsia="Calibri"/>
                <w:color w:val="FF0000"/>
              </w:rPr>
              <w:t>22,1464</w:t>
            </w:r>
          </w:p>
        </w:tc>
        <w:tc>
          <w:tcPr>
            <w:tcW w:w="619" w:type="pct"/>
            <w:gridSpan w:val="5"/>
            <w:tcBorders>
              <w:top w:val="single" w:sz="4" w:space="0" w:color="auto"/>
              <w:left w:val="single" w:sz="4" w:space="0" w:color="auto"/>
              <w:bottom w:val="single" w:sz="4" w:space="0" w:color="auto"/>
              <w:right w:val="single" w:sz="4" w:space="0" w:color="auto"/>
            </w:tcBorders>
            <w:hideMark/>
          </w:tcPr>
          <w:p w:rsidR="00522E80" w:rsidRPr="00C71666" w:rsidRDefault="00522E80" w:rsidP="00DC5C0D">
            <w:pPr>
              <w:suppressAutoHyphens/>
              <w:jc w:val="center"/>
              <w:rPr>
                <w:rFonts w:eastAsia="Calibri"/>
              </w:rPr>
            </w:pPr>
          </w:p>
        </w:tc>
        <w:tc>
          <w:tcPr>
            <w:tcW w:w="577" w:type="pct"/>
            <w:tcBorders>
              <w:top w:val="single" w:sz="4" w:space="0" w:color="auto"/>
              <w:left w:val="single" w:sz="4" w:space="0" w:color="auto"/>
              <w:bottom w:val="single" w:sz="4" w:space="0" w:color="auto"/>
              <w:right w:val="single" w:sz="4" w:space="0" w:color="auto"/>
            </w:tcBorders>
          </w:tcPr>
          <w:p w:rsidR="00522E80" w:rsidRPr="00C71666" w:rsidRDefault="00522E80" w:rsidP="00DC5C0D">
            <w:pPr>
              <w:suppressAutoHyphens/>
              <w:jc w:val="center"/>
              <w:rPr>
                <w:rFonts w:eastAsia="Calibri"/>
              </w:rPr>
            </w:pPr>
          </w:p>
        </w:tc>
      </w:tr>
      <w:tr w:rsidR="00522E80" w:rsidRPr="00C71666" w:rsidTr="00DC5C0D">
        <w:tc>
          <w:tcPr>
            <w:tcW w:w="1412" w:type="pct"/>
            <w:gridSpan w:val="2"/>
            <w:tcBorders>
              <w:top w:val="single" w:sz="4" w:space="0" w:color="auto"/>
              <w:left w:val="single" w:sz="4" w:space="0" w:color="auto"/>
              <w:bottom w:val="single" w:sz="4" w:space="0" w:color="auto"/>
              <w:right w:val="single" w:sz="4" w:space="0" w:color="auto"/>
            </w:tcBorders>
          </w:tcPr>
          <w:p w:rsidR="00522E80" w:rsidRPr="00C71666" w:rsidRDefault="00522E80" w:rsidP="00DC5C0D">
            <w:pPr>
              <w:suppressAutoHyphens/>
              <w:rPr>
                <w:rFonts w:eastAsia="Calibri"/>
              </w:rPr>
            </w:pPr>
            <w:r w:rsidRPr="00C71666">
              <w:rPr>
                <w:rFonts w:eastAsia="Calibri"/>
              </w:rPr>
              <w:t>в земли промышленности</w:t>
            </w:r>
          </w:p>
        </w:tc>
        <w:tc>
          <w:tcPr>
            <w:tcW w:w="654" w:type="pct"/>
            <w:gridSpan w:val="3"/>
            <w:tcBorders>
              <w:top w:val="single" w:sz="4" w:space="0" w:color="auto"/>
              <w:left w:val="single" w:sz="4" w:space="0" w:color="auto"/>
              <w:bottom w:val="single" w:sz="4" w:space="0" w:color="auto"/>
              <w:right w:val="single" w:sz="4" w:space="0" w:color="auto"/>
            </w:tcBorders>
            <w:hideMark/>
          </w:tcPr>
          <w:p w:rsidR="00522E80" w:rsidRPr="00C71666" w:rsidRDefault="00522E80" w:rsidP="00DC5C0D">
            <w:pPr>
              <w:suppressAutoHyphens/>
              <w:rPr>
                <w:rFonts w:eastAsia="Calibri"/>
              </w:rPr>
            </w:pPr>
            <w:r w:rsidRPr="00C71666">
              <w:rPr>
                <w:rFonts w:eastAsia="Calibri"/>
              </w:rPr>
              <w:t>га</w:t>
            </w:r>
          </w:p>
        </w:tc>
        <w:tc>
          <w:tcPr>
            <w:tcW w:w="864" w:type="pct"/>
            <w:gridSpan w:val="2"/>
            <w:tcBorders>
              <w:top w:val="single" w:sz="4" w:space="0" w:color="auto"/>
              <w:left w:val="single" w:sz="4" w:space="0" w:color="auto"/>
              <w:bottom w:val="single" w:sz="4" w:space="0" w:color="auto"/>
              <w:right w:val="single" w:sz="4" w:space="0" w:color="auto"/>
            </w:tcBorders>
          </w:tcPr>
          <w:p w:rsidR="00522E80" w:rsidRPr="00C71666" w:rsidRDefault="00522E80" w:rsidP="00DC5C0D">
            <w:pPr>
              <w:suppressAutoHyphens/>
              <w:rPr>
                <w:rFonts w:eastAsia="Calibri"/>
              </w:rPr>
            </w:pPr>
          </w:p>
        </w:tc>
        <w:tc>
          <w:tcPr>
            <w:tcW w:w="875" w:type="pct"/>
            <w:gridSpan w:val="3"/>
            <w:tcBorders>
              <w:top w:val="single" w:sz="4" w:space="0" w:color="auto"/>
              <w:left w:val="single" w:sz="4" w:space="0" w:color="auto"/>
              <w:bottom w:val="single" w:sz="4" w:space="0" w:color="auto"/>
              <w:right w:val="single" w:sz="4" w:space="0" w:color="auto"/>
            </w:tcBorders>
            <w:vAlign w:val="center"/>
          </w:tcPr>
          <w:p w:rsidR="00522E80" w:rsidRPr="00D0630C" w:rsidRDefault="00522E80" w:rsidP="00DC5C0D">
            <w:pPr>
              <w:suppressAutoHyphens/>
              <w:jc w:val="center"/>
              <w:rPr>
                <w:rFonts w:eastAsia="Calibri"/>
                <w:color w:val="FF0000"/>
              </w:rPr>
            </w:pPr>
            <w:r w:rsidRPr="00D0630C">
              <w:rPr>
                <w:color w:val="FF0000"/>
                <w:sz w:val="22"/>
                <w:szCs w:val="22"/>
              </w:rPr>
              <w:t>7,8575</w:t>
            </w:r>
          </w:p>
        </w:tc>
        <w:tc>
          <w:tcPr>
            <w:tcW w:w="619" w:type="pct"/>
            <w:gridSpan w:val="5"/>
            <w:tcBorders>
              <w:top w:val="single" w:sz="4" w:space="0" w:color="auto"/>
              <w:left w:val="single" w:sz="4" w:space="0" w:color="auto"/>
              <w:bottom w:val="single" w:sz="4" w:space="0" w:color="auto"/>
              <w:right w:val="single" w:sz="4" w:space="0" w:color="auto"/>
            </w:tcBorders>
          </w:tcPr>
          <w:p w:rsidR="00522E80" w:rsidRPr="00C71666" w:rsidRDefault="00522E80" w:rsidP="00DC5C0D">
            <w:pPr>
              <w:suppressAutoHyphens/>
              <w:jc w:val="center"/>
              <w:rPr>
                <w:rFonts w:eastAsia="Calibri"/>
              </w:rPr>
            </w:pPr>
            <w:r w:rsidRPr="00C71666">
              <w:rPr>
                <w:rFonts w:eastAsia="Calibri"/>
              </w:rPr>
              <w:t>0</w:t>
            </w:r>
          </w:p>
        </w:tc>
        <w:tc>
          <w:tcPr>
            <w:tcW w:w="577" w:type="pct"/>
            <w:tcBorders>
              <w:top w:val="single" w:sz="4" w:space="0" w:color="auto"/>
              <w:left w:val="single" w:sz="4" w:space="0" w:color="auto"/>
              <w:bottom w:val="single" w:sz="4" w:space="0" w:color="auto"/>
              <w:right w:val="single" w:sz="4" w:space="0" w:color="auto"/>
            </w:tcBorders>
          </w:tcPr>
          <w:p w:rsidR="00522E80" w:rsidRPr="00C71666" w:rsidRDefault="00522E80" w:rsidP="00DC5C0D">
            <w:pPr>
              <w:suppressAutoHyphens/>
              <w:jc w:val="center"/>
              <w:rPr>
                <w:rFonts w:eastAsia="Calibri"/>
              </w:rPr>
            </w:pPr>
          </w:p>
        </w:tc>
      </w:tr>
      <w:tr w:rsidR="00522E80" w:rsidRPr="00C71666" w:rsidTr="00DC5C0D">
        <w:tc>
          <w:tcPr>
            <w:tcW w:w="1412" w:type="pct"/>
            <w:gridSpan w:val="2"/>
            <w:tcBorders>
              <w:top w:val="single" w:sz="4" w:space="0" w:color="auto"/>
              <w:left w:val="single" w:sz="4" w:space="0" w:color="auto"/>
              <w:bottom w:val="single" w:sz="4" w:space="0" w:color="auto"/>
              <w:right w:val="single" w:sz="4" w:space="0" w:color="auto"/>
            </w:tcBorders>
            <w:hideMark/>
          </w:tcPr>
          <w:p w:rsidR="00522E80" w:rsidRPr="00C71666" w:rsidRDefault="00522E80" w:rsidP="00DC5C0D">
            <w:pPr>
              <w:suppressAutoHyphens/>
              <w:rPr>
                <w:rFonts w:eastAsia="Calibri"/>
              </w:rPr>
            </w:pPr>
            <w:r w:rsidRPr="00C71666">
              <w:rPr>
                <w:rFonts w:eastAsia="Calibri"/>
              </w:rPr>
              <w:t>Иное</w:t>
            </w:r>
            <w:r>
              <w:rPr>
                <w:rFonts w:eastAsia="Calibri"/>
              </w:rPr>
              <w:t>:</w:t>
            </w:r>
            <w:r w:rsidRPr="00C71666">
              <w:rPr>
                <w:rFonts w:eastAsia="Calibri"/>
              </w:rPr>
              <w:t xml:space="preserve">  </w:t>
            </w:r>
          </w:p>
        </w:tc>
        <w:tc>
          <w:tcPr>
            <w:tcW w:w="654" w:type="pct"/>
            <w:gridSpan w:val="3"/>
            <w:tcBorders>
              <w:top w:val="single" w:sz="4" w:space="0" w:color="auto"/>
              <w:left w:val="single" w:sz="4" w:space="0" w:color="auto"/>
              <w:bottom w:val="single" w:sz="4" w:space="0" w:color="auto"/>
              <w:right w:val="single" w:sz="4" w:space="0" w:color="auto"/>
            </w:tcBorders>
            <w:hideMark/>
          </w:tcPr>
          <w:p w:rsidR="00522E80" w:rsidRPr="00C71666" w:rsidRDefault="00522E80" w:rsidP="00DC5C0D">
            <w:pPr>
              <w:suppressAutoHyphens/>
              <w:rPr>
                <w:rFonts w:eastAsia="Calibri"/>
              </w:rPr>
            </w:pPr>
            <w:r w:rsidRPr="00C71666">
              <w:rPr>
                <w:rFonts w:eastAsia="Calibri"/>
              </w:rPr>
              <w:t>га</w:t>
            </w:r>
          </w:p>
        </w:tc>
        <w:tc>
          <w:tcPr>
            <w:tcW w:w="864" w:type="pct"/>
            <w:gridSpan w:val="2"/>
            <w:tcBorders>
              <w:top w:val="single" w:sz="4" w:space="0" w:color="auto"/>
              <w:left w:val="single" w:sz="4" w:space="0" w:color="auto"/>
              <w:bottom w:val="single" w:sz="4" w:space="0" w:color="auto"/>
              <w:right w:val="single" w:sz="4" w:space="0" w:color="auto"/>
            </w:tcBorders>
          </w:tcPr>
          <w:p w:rsidR="00522E80" w:rsidRPr="00C71666" w:rsidRDefault="00522E80" w:rsidP="00DC5C0D">
            <w:pPr>
              <w:suppressAutoHyphens/>
              <w:rPr>
                <w:rFonts w:eastAsia="Calibri"/>
              </w:rPr>
            </w:pPr>
          </w:p>
        </w:tc>
        <w:tc>
          <w:tcPr>
            <w:tcW w:w="875" w:type="pct"/>
            <w:gridSpan w:val="3"/>
            <w:tcBorders>
              <w:top w:val="single" w:sz="4" w:space="0" w:color="auto"/>
              <w:left w:val="single" w:sz="4" w:space="0" w:color="auto"/>
              <w:bottom w:val="single" w:sz="4" w:space="0" w:color="auto"/>
              <w:right w:val="single" w:sz="4" w:space="0" w:color="auto"/>
            </w:tcBorders>
            <w:vAlign w:val="center"/>
          </w:tcPr>
          <w:p w:rsidR="00522E80" w:rsidRPr="00D0630C" w:rsidRDefault="00522E80" w:rsidP="00DC5C0D">
            <w:pPr>
              <w:suppressAutoHyphens/>
              <w:jc w:val="center"/>
              <w:rPr>
                <w:rFonts w:eastAsia="Calibri"/>
                <w:color w:val="FF0000"/>
              </w:rPr>
            </w:pPr>
            <w:r w:rsidRPr="00D0630C">
              <w:rPr>
                <w:color w:val="FF0000"/>
                <w:sz w:val="22"/>
                <w:szCs w:val="22"/>
              </w:rPr>
              <w:t>0,7224</w:t>
            </w:r>
          </w:p>
        </w:tc>
        <w:tc>
          <w:tcPr>
            <w:tcW w:w="619" w:type="pct"/>
            <w:gridSpan w:val="5"/>
            <w:tcBorders>
              <w:top w:val="single" w:sz="4" w:space="0" w:color="auto"/>
              <w:left w:val="single" w:sz="4" w:space="0" w:color="auto"/>
              <w:bottom w:val="single" w:sz="4" w:space="0" w:color="auto"/>
              <w:right w:val="single" w:sz="4" w:space="0" w:color="auto"/>
            </w:tcBorders>
          </w:tcPr>
          <w:p w:rsidR="00522E80" w:rsidRPr="00C71666" w:rsidRDefault="00522E80" w:rsidP="00DC5C0D">
            <w:pPr>
              <w:suppressAutoHyphens/>
              <w:jc w:val="center"/>
              <w:rPr>
                <w:rFonts w:eastAsia="Calibri"/>
              </w:rPr>
            </w:pPr>
            <w:r w:rsidRPr="00C71666">
              <w:rPr>
                <w:rFonts w:eastAsia="Calibri"/>
              </w:rPr>
              <w:t>0</w:t>
            </w:r>
          </w:p>
        </w:tc>
        <w:tc>
          <w:tcPr>
            <w:tcW w:w="577" w:type="pct"/>
            <w:tcBorders>
              <w:top w:val="single" w:sz="4" w:space="0" w:color="auto"/>
              <w:left w:val="single" w:sz="4" w:space="0" w:color="auto"/>
              <w:bottom w:val="single" w:sz="4" w:space="0" w:color="auto"/>
              <w:right w:val="single" w:sz="4" w:space="0" w:color="auto"/>
            </w:tcBorders>
          </w:tcPr>
          <w:p w:rsidR="00522E80" w:rsidRPr="00C71666" w:rsidRDefault="00522E80" w:rsidP="00DC5C0D">
            <w:pPr>
              <w:suppressAutoHyphens/>
              <w:jc w:val="center"/>
              <w:rPr>
                <w:rFonts w:eastAsia="Calibri"/>
              </w:rPr>
            </w:pPr>
          </w:p>
        </w:tc>
      </w:tr>
      <w:tr w:rsidR="00522E80" w:rsidRPr="00C71666" w:rsidTr="00DC5C0D">
        <w:tc>
          <w:tcPr>
            <w:tcW w:w="1412" w:type="pct"/>
            <w:gridSpan w:val="2"/>
            <w:hideMark/>
          </w:tcPr>
          <w:p w:rsidR="00522E80" w:rsidRPr="00AA6712" w:rsidRDefault="00522E80" w:rsidP="00DC5C0D">
            <w:pPr>
              <w:suppressAutoHyphens/>
              <w:rPr>
                <w:rFonts w:eastAsia="Calibri"/>
                <w:b/>
              </w:rPr>
            </w:pPr>
            <w:r w:rsidRPr="00AA6712">
              <w:rPr>
                <w:rFonts w:eastAsia="Calibri"/>
                <w:b/>
              </w:rPr>
              <w:t xml:space="preserve">Перевод </w:t>
            </w:r>
            <w:proofErr w:type="gramStart"/>
            <w:r w:rsidRPr="00AA6712">
              <w:rPr>
                <w:rFonts w:eastAsia="Calibri"/>
                <w:b/>
              </w:rPr>
              <w:t>в</w:t>
            </w:r>
            <w:proofErr w:type="gramEnd"/>
            <w:r w:rsidRPr="00AA6712">
              <w:rPr>
                <w:rFonts w:eastAsia="Calibri"/>
                <w:b/>
              </w:rPr>
              <w:t xml:space="preserve"> </w:t>
            </w:r>
            <w:proofErr w:type="gramStart"/>
            <w:r w:rsidRPr="00AA6712">
              <w:rPr>
                <w:rFonts w:eastAsia="Calibri"/>
                <w:b/>
              </w:rPr>
              <w:t>земель</w:t>
            </w:r>
            <w:proofErr w:type="gramEnd"/>
            <w:r w:rsidRPr="00AA6712">
              <w:rPr>
                <w:rFonts w:eastAsia="Calibri"/>
                <w:b/>
              </w:rPr>
              <w:t xml:space="preserve"> СХ назначения из земель других категорий.</w:t>
            </w:r>
          </w:p>
        </w:tc>
        <w:tc>
          <w:tcPr>
            <w:tcW w:w="654" w:type="pct"/>
            <w:gridSpan w:val="3"/>
            <w:hideMark/>
          </w:tcPr>
          <w:p w:rsidR="00522E80" w:rsidRPr="00C71666" w:rsidRDefault="00522E80" w:rsidP="00DC5C0D">
            <w:pPr>
              <w:suppressAutoHyphens/>
              <w:rPr>
                <w:rFonts w:eastAsia="Calibri"/>
              </w:rPr>
            </w:pPr>
          </w:p>
        </w:tc>
        <w:tc>
          <w:tcPr>
            <w:tcW w:w="864" w:type="pct"/>
            <w:gridSpan w:val="2"/>
          </w:tcPr>
          <w:p w:rsidR="00522E80" w:rsidRPr="00C71666" w:rsidRDefault="00522E80" w:rsidP="00DC5C0D">
            <w:pPr>
              <w:suppressAutoHyphens/>
              <w:rPr>
                <w:rFonts w:eastAsia="Calibri"/>
              </w:rPr>
            </w:pPr>
          </w:p>
        </w:tc>
        <w:tc>
          <w:tcPr>
            <w:tcW w:w="875" w:type="pct"/>
            <w:gridSpan w:val="3"/>
            <w:vAlign w:val="center"/>
            <w:hideMark/>
          </w:tcPr>
          <w:p w:rsidR="00522E80" w:rsidRPr="00D0630C" w:rsidRDefault="00522E80" w:rsidP="00DC5C0D">
            <w:pPr>
              <w:suppressAutoHyphens/>
              <w:jc w:val="center"/>
              <w:rPr>
                <w:rFonts w:eastAsia="Calibri"/>
                <w:color w:val="FF0000"/>
              </w:rPr>
            </w:pPr>
            <w:r w:rsidRPr="008D1501">
              <w:rPr>
                <w:rFonts w:eastAsia="Calibri"/>
                <w:color w:val="FF0000"/>
              </w:rPr>
              <w:t>1,8375</w:t>
            </w:r>
          </w:p>
        </w:tc>
        <w:tc>
          <w:tcPr>
            <w:tcW w:w="619" w:type="pct"/>
            <w:gridSpan w:val="5"/>
            <w:hideMark/>
          </w:tcPr>
          <w:p w:rsidR="00522E80" w:rsidRPr="00C71666" w:rsidRDefault="00522E80" w:rsidP="00DC5C0D">
            <w:pPr>
              <w:suppressAutoHyphens/>
              <w:rPr>
                <w:rFonts w:eastAsia="Calibri"/>
              </w:rPr>
            </w:pPr>
          </w:p>
        </w:tc>
        <w:tc>
          <w:tcPr>
            <w:tcW w:w="577" w:type="pct"/>
          </w:tcPr>
          <w:p w:rsidR="00522E80" w:rsidRPr="00C71666" w:rsidRDefault="00522E80" w:rsidP="00DC5C0D">
            <w:pPr>
              <w:suppressAutoHyphens/>
              <w:rPr>
                <w:rFonts w:eastAsia="Calibri"/>
              </w:rPr>
            </w:pPr>
          </w:p>
        </w:tc>
      </w:tr>
    </w:tbl>
    <w:p w:rsidR="005E6D5D" w:rsidRPr="00F61B9E" w:rsidRDefault="005E6D5D"/>
    <w:p w:rsidR="005E6D5D" w:rsidRPr="005C4257" w:rsidRDefault="005E6D5D" w:rsidP="008C1CDD">
      <w:pPr>
        <w:pageBreakBefore/>
        <w:numPr>
          <w:ilvl w:val="0"/>
          <w:numId w:val="37"/>
        </w:numPr>
        <w:spacing w:after="120"/>
        <w:ind w:left="426" w:hanging="426"/>
        <w:jc w:val="both"/>
        <w:outlineLvl w:val="0"/>
        <w:rPr>
          <w:rFonts w:eastAsiaTheme="majorEastAsia"/>
          <w:b/>
          <w:bCs/>
          <w:caps/>
          <w:kern w:val="28"/>
          <w:szCs w:val="32"/>
        </w:rPr>
      </w:pPr>
      <w:bookmarkStart w:id="36" w:name="_Toc466980882"/>
      <w:bookmarkStart w:id="37" w:name="_Toc70942088"/>
      <w:r w:rsidRPr="005C4257">
        <w:rPr>
          <w:rFonts w:eastAsiaTheme="majorEastAsia"/>
          <w:b/>
          <w:bCs/>
          <w:caps/>
          <w:kern w:val="28"/>
          <w:szCs w:val="32"/>
        </w:rPr>
        <w:lastRenderedPageBreak/>
        <w:t xml:space="preserve">ХАРАКТЕРИСТИКА ЗОН С ОСОБЫМИ УСЛОВИЯМИ ИСПОЛЬЗОВАНИЯ ТЕРРИТОРИЙ, СВЯЗАННЫХ С РАЗМЕЩЕНИЕМ ОБЪЕКТОВ МЕСТНОГО ЗНАЧЕНИЯ </w:t>
      </w:r>
      <w:r w:rsidR="00BB138B" w:rsidRPr="005C4257">
        <w:rPr>
          <w:rFonts w:eastAsiaTheme="majorEastAsia"/>
          <w:b/>
          <w:bCs/>
          <w:caps/>
          <w:kern w:val="28"/>
          <w:szCs w:val="32"/>
        </w:rPr>
        <w:t xml:space="preserve">городского округа </w:t>
      </w:r>
      <w:r w:rsidRPr="005C4257">
        <w:rPr>
          <w:rFonts w:eastAsiaTheme="majorEastAsia"/>
          <w:b/>
          <w:bCs/>
          <w:caps/>
          <w:kern w:val="28"/>
          <w:szCs w:val="32"/>
        </w:rPr>
        <w:t>ЛОТОШИНО МОСКОВСКОЙ ОБЛАСТИ</w:t>
      </w:r>
      <w:bookmarkEnd w:id="36"/>
      <w:bookmarkEnd w:id="37"/>
    </w:p>
    <w:p w:rsidR="00411AA1" w:rsidRPr="00F61B9E" w:rsidRDefault="00411AA1" w:rsidP="00F8627E">
      <w:pPr>
        <w:widowControl w:val="0"/>
        <w:suppressAutoHyphens/>
        <w:spacing w:before="120"/>
        <w:ind w:firstLine="709"/>
        <w:jc w:val="both"/>
        <w:rPr>
          <w:i/>
        </w:rPr>
      </w:pPr>
      <w:bookmarkStart w:id="38" w:name="_Toc446939202"/>
      <w:bookmarkStart w:id="39" w:name="_Toc447018573"/>
      <w:bookmarkStart w:id="40" w:name="_Toc449701413"/>
      <w:bookmarkStart w:id="41" w:name="_Toc454973093"/>
      <w:r w:rsidRPr="00F61B9E">
        <w:rPr>
          <w:i/>
        </w:rPr>
        <w:t>Охранные зоны</w:t>
      </w:r>
      <w:bookmarkEnd w:id="38"/>
      <w:bookmarkEnd w:id="39"/>
      <w:bookmarkEnd w:id="40"/>
      <w:bookmarkEnd w:id="41"/>
      <w:r w:rsidRPr="00F61B9E">
        <w:rPr>
          <w:i/>
        </w:rPr>
        <w:t xml:space="preserve"> инженерных коммуникаций</w:t>
      </w:r>
    </w:p>
    <w:p w:rsidR="00513E98" w:rsidRPr="00F61B9E" w:rsidRDefault="00513E98" w:rsidP="00F8627E">
      <w:pPr>
        <w:widowControl w:val="0"/>
        <w:suppressAutoHyphens/>
        <w:spacing w:before="120"/>
        <w:ind w:firstLine="709"/>
        <w:jc w:val="both"/>
        <w:rPr>
          <w:i/>
        </w:rPr>
      </w:pPr>
      <w:r w:rsidRPr="00F61B9E">
        <w:rPr>
          <w:i/>
        </w:rPr>
        <w:t>Охранная зона ЛЭП 10 кВ</w:t>
      </w:r>
    </w:p>
    <w:p w:rsidR="00513E98" w:rsidRPr="00F61B9E" w:rsidRDefault="00513E98" w:rsidP="000D49FE">
      <w:pPr>
        <w:widowControl w:val="0"/>
        <w:suppressAutoHyphens/>
        <w:spacing w:before="120"/>
        <w:ind w:firstLine="709"/>
        <w:jc w:val="both"/>
      </w:pPr>
      <w:r w:rsidRPr="00F61B9E">
        <w:t xml:space="preserve">Ограничение: Ограничение использования объектов недвижимости в границах зоны предусмотрено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п..8,9,10: 8.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 а) набрасывать на провода и опоры воздушных линий электропередачи посторонние предметы, а также подниматься на опоры воздушных линий электропередачи; 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 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 г) размещать свалки; 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 9. В охранных зонах, установленных для объектов электросетевого хозяйства напряжением свыше 1000 вольт, помимо действий, предусмотренных пунктом 8 настоящих Правил, запрещается: а) складировать или размещать хранилища любых, в том числе горюче-смазочных, материалов; 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 (в ред. Постановления Правительства РФ от 26.08.2013 N 736) 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 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 д) осуществлять проход судов с поднятыми стрелами кранов и других механизмов (в охранных зонах воздушных линий электропередачи). 10. В пределах охранных зон без письменного решения о согласовании сетевых организаций юридическим и физическим лицам запрещаются: а) строительство, капитальный ремонт, реконструкция или снос зданий и сооружений; б) горные, взрывные, мелиоративные работы, в том числе связанные с временным затоплением земель; в) посадка и вырубка деревьев и кустарников; 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 и </w:t>
      </w:r>
      <w:r w:rsidRPr="00F61B9E">
        <w:lastRenderedPageBreak/>
        <w:t>т.д.</w:t>
      </w:r>
    </w:p>
    <w:p w:rsidR="00FE5EA5" w:rsidRPr="00F61B9E" w:rsidRDefault="00464F1A" w:rsidP="00F8627E">
      <w:pPr>
        <w:widowControl w:val="0"/>
        <w:suppressAutoHyphens/>
        <w:spacing w:before="120"/>
        <w:ind w:firstLine="709"/>
        <w:jc w:val="both"/>
        <w:rPr>
          <w:i/>
        </w:rPr>
      </w:pPr>
      <w:r w:rsidRPr="00F61B9E">
        <w:rPr>
          <w:i/>
        </w:rPr>
        <w:t>Охранная зона газовой распределительной</w:t>
      </w:r>
      <w:r w:rsidR="00F83607" w:rsidRPr="00F61B9E">
        <w:rPr>
          <w:i/>
        </w:rPr>
        <w:t xml:space="preserve"> сети</w:t>
      </w:r>
    </w:p>
    <w:p w:rsidR="00464F1A" w:rsidRPr="00F61B9E" w:rsidRDefault="00464F1A" w:rsidP="00F8627E">
      <w:pPr>
        <w:widowControl w:val="0"/>
        <w:suppressAutoHyphens/>
        <w:spacing w:before="120"/>
        <w:ind w:firstLine="709"/>
        <w:jc w:val="both"/>
      </w:pPr>
      <w:r w:rsidRPr="00F61B9E">
        <w:t xml:space="preserve">Ограничение: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а) строить объекты </w:t>
      </w:r>
      <w:proofErr w:type="spellStart"/>
      <w:r w:rsidRPr="00F61B9E">
        <w:t>жилищно</w:t>
      </w:r>
      <w:proofErr w:type="spellEnd"/>
      <w:r w:rsidRPr="00F61B9E">
        <w:t xml:space="preserve"> - гражданского и производственного назначения; 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 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 г) перемещать, повреждать, засыпать и уничтожать опознавательные знаки, контрольно - измерительные пункты и другие устройства газораспределительных сетей; д) устраивать свалки и склады, разливать растворы кислот, солей, щелочей и других химически активных веществ; 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 ж) разводить огонь и размещать источники огня; з) рыть погреба, копать и обрабатывать почву сельскохозяйственными и мелиоративными орудиями и механизмами на глубину более 0,3 метра; 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 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5E6D5D" w:rsidRPr="00F61B9E" w:rsidRDefault="00F83607" w:rsidP="00F8627E">
      <w:pPr>
        <w:widowControl w:val="0"/>
        <w:suppressAutoHyphens/>
        <w:spacing w:before="120"/>
        <w:ind w:firstLine="709"/>
        <w:jc w:val="both"/>
        <w:rPr>
          <w:i/>
        </w:rPr>
      </w:pPr>
      <w:r w:rsidRPr="00F61B9E">
        <w:rPr>
          <w:i/>
        </w:rPr>
        <w:t>Охранная зона подземной кабельной линии ЛЭП 10 кВ</w:t>
      </w:r>
    </w:p>
    <w:p w:rsidR="00F83607" w:rsidRPr="00F61B9E" w:rsidRDefault="00F83607" w:rsidP="00F8627E">
      <w:pPr>
        <w:widowControl w:val="0"/>
        <w:suppressAutoHyphens/>
        <w:spacing w:before="120"/>
        <w:ind w:firstLine="709"/>
        <w:jc w:val="both"/>
      </w:pPr>
      <w:r w:rsidRPr="00F61B9E">
        <w:t xml:space="preserve">Ограничение: Ограничение использования объектов недвижимости в границах зоны предусмотрено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п..8,9,10: 8.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 а) набрасывать на провода и опоры воздушных линий электропередачи посторонние предметы, а также подниматься на опоры воздушных линий электропередачи; 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 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 г) размещать свалки; 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 9. В охранных зонах, установленных для объектов электросетевого хозяйства напряжением свыше 1000 </w:t>
      </w:r>
      <w:r w:rsidRPr="00F61B9E">
        <w:lastRenderedPageBreak/>
        <w:t>вольт, помимо действий, предусмотренных пунктом 8 настоящих Правил, запрещается: а) складировать или размещать хранилища любых, в том числе горюче-смазочных, материалов; 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 (в ред. Постановления Правительства РФ от 26.08.2013 N 736) 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 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 д) осуществлять проход судов с поднятыми стрелами кранов и других механизмов (в охранных зонах воздушных линий электропередачи).10. В пределах охранных зон без письменного решения о согласовании сетевых организаций юридическим и физическим лицам запрещаются: а) строительство, капитальный ремонт, реконструкция или снос зданий и сооружений; б) горные, взрывные, мелиоративные работы, в том числе связанные с временным затоплением земель; в) посадка и вырубка деревьев и кустарников; 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 и т.д.</w:t>
      </w:r>
    </w:p>
    <w:p w:rsidR="004B7A70" w:rsidRPr="00F61B9E" w:rsidRDefault="005F5972" w:rsidP="004B7A70">
      <w:pPr>
        <w:widowControl w:val="0"/>
        <w:suppressAutoHyphens/>
        <w:spacing w:before="120"/>
        <w:ind w:firstLine="709"/>
        <w:jc w:val="both"/>
        <w:rPr>
          <w:i/>
        </w:rPr>
      </w:pPr>
      <w:r w:rsidRPr="00F61B9E">
        <w:rPr>
          <w:i/>
        </w:rPr>
        <w:t>Придорожные полосы автомобильных д</w:t>
      </w:r>
      <w:r w:rsidR="004B7A70" w:rsidRPr="00F61B9E">
        <w:rPr>
          <w:i/>
        </w:rPr>
        <w:t>орог</w:t>
      </w:r>
    </w:p>
    <w:p w:rsidR="00221D5C" w:rsidRPr="00F61B9E" w:rsidRDefault="00221D5C" w:rsidP="004B7A70">
      <w:pPr>
        <w:widowControl w:val="0"/>
        <w:suppressAutoHyphens/>
        <w:spacing w:before="120"/>
        <w:ind w:firstLine="709"/>
        <w:jc w:val="both"/>
      </w:pPr>
      <w:r w:rsidRPr="00F61B9E">
        <w:t>Придорожные полосы – это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221D5C" w:rsidRPr="00F61B9E" w:rsidRDefault="00221D5C" w:rsidP="004B7A70">
      <w:pPr>
        <w:pStyle w:val="231"/>
        <w:widowControl w:val="0"/>
        <w:suppressAutoHyphens/>
        <w:ind w:firstLine="720"/>
        <w:rPr>
          <w:szCs w:val="24"/>
        </w:rPr>
      </w:pPr>
      <w:r w:rsidRPr="00F61B9E">
        <w:rPr>
          <w:szCs w:val="24"/>
        </w:rPr>
        <w:t>Согласно Федеральному закону от 08.11.2007 №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 для автомобильных дорог, за исключением автомобильных дорог, расположенных в границах населённых пунктов, устанавливаются придорожные полосы. В зависимости от класса и (или) категории автомобильных дорог с учётом перспектив их развития ширина каждой придорожной полосы устанавливается в размере:</w:t>
      </w:r>
    </w:p>
    <w:p w:rsidR="00221D5C" w:rsidRPr="00F61B9E" w:rsidRDefault="00221D5C" w:rsidP="00BA2F97">
      <w:pPr>
        <w:pStyle w:val="1fff"/>
        <w:widowControl w:val="0"/>
        <w:numPr>
          <w:ilvl w:val="0"/>
          <w:numId w:val="39"/>
        </w:numPr>
        <w:tabs>
          <w:tab w:val="left" w:pos="1276"/>
        </w:tabs>
        <w:suppressAutoHyphens/>
        <w:spacing w:before="120" w:after="120"/>
        <w:ind w:left="1276" w:hanging="567"/>
        <w:jc w:val="both"/>
      </w:pPr>
      <w:r w:rsidRPr="00F61B9E">
        <w:t>для автомобильных дорог IV категории – 50 м;</w:t>
      </w:r>
    </w:p>
    <w:p w:rsidR="00221D5C" w:rsidRPr="00F61B9E" w:rsidRDefault="00221D5C" w:rsidP="00BA2F97">
      <w:pPr>
        <w:pStyle w:val="1fff"/>
        <w:widowControl w:val="0"/>
        <w:numPr>
          <w:ilvl w:val="0"/>
          <w:numId w:val="39"/>
        </w:numPr>
        <w:tabs>
          <w:tab w:val="left" w:pos="1276"/>
        </w:tabs>
        <w:suppressAutoHyphens/>
        <w:spacing w:before="120" w:after="120"/>
        <w:ind w:left="1276" w:hanging="567"/>
        <w:jc w:val="both"/>
      </w:pPr>
      <w:r w:rsidRPr="00F61B9E">
        <w:t>для автомобильных дорог V категории – 25 м.</w:t>
      </w:r>
    </w:p>
    <w:p w:rsidR="00221D5C" w:rsidRPr="00F61B9E" w:rsidRDefault="00221D5C" w:rsidP="004B7A70">
      <w:pPr>
        <w:suppressAutoHyphens/>
        <w:spacing w:after="120"/>
        <w:ind w:firstLine="709"/>
        <w:jc w:val="both"/>
      </w:pPr>
      <w:r w:rsidRPr="00F61B9E">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w:t>
      </w:r>
    </w:p>
    <w:p w:rsidR="0089295B" w:rsidRPr="00F61B9E" w:rsidRDefault="0089295B" w:rsidP="006D3105">
      <w:pPr>
        <w:pageBreakBefore/>
        <w:spacing w:after="120"/>
        <w:jc w:val="both"/>
        <w:outlineLvl w:val="0"/>
        <w:rPr>
          <w:szCs w:val="20"/>
        </w:rPr>
      </w:pPr>
      <w:bookmarkStart w:id="42" w:name="_Toc35945782"/>
      <w:bookmarkStart w:id="43" w:name="_Toc70942089"/>
      <w:proofErr w:type="gramStart"/>
      <w:r w:rsidRPr="00F61B9E">
        <w:rPr>
          <w:szCs w:val="20"/>
        </w:rPr>
        <w:lastRenderedPageBreak/>
        <w:t>ПРИЛОЖЕНИЕ Постановле</w:t>
      </w:r>
      <w:r w:rsidR="006D3105" w:rsidRPr="00F61B9E">
        <w:rPr>
          <w:szCs w:val="20"/>
        </w:rPr>
        <w:t>ние Совмина РСФСР от 29.08.1967</w:t>
      </w:r>
      <w:r w:rsidRPr="00F61B9E">
        <w:rPr>
          <w:szCs w:val="20"/>
        </w:rPr>
        <w:t xml:space="preserve"> </w:t>
      </w:r>
      <w:r w:rsidR="006D3105" w:rsidRPr="00F61B9E">
        <w:rPr>
          <w:szCs w:val="20"/>
        </w:rPr>
        <w:t xml:space="preserve">№ </w:t>
      </w:r>
      <w:r w:rsidRPr="00F61B9E">
        <w:rPr>
          <w:szCs w:val="20"/>
        </w:rPr>
        <w:t xml:space="preserve">651 </w:t>
      </w:r>
      <w:r w:rsidR="006D3105" w:rsidRPr="00F61B9E">
        <w:rPr>
          <w:szCs w:val="20"/>
        </w:rPr>
        <w:t>«</w:t>
      </w:r>
      <w:r w:rsidRPr="00F61B9E">
        <w:rPr>
          <w:szCs w:val="20"/>
        </w:rPr>
        <w:t xml:space="preserve">Об установлении зоны санитарной охраны </w:t>
      </w:r>
      <w:proofErr w:type="spellStart"/>
      <w:r w:rsidRPr="00F61B9E">
        <w:rPr>
          <w:szCs w:val="20"/>
        </w:rPr>
        <w:t>Иваньковского</w:t>
      </w:r>
      <w:proofErr w:type="spellEnd"/>
      <w:r w:rsidRPr="00F61B9E">
        <w:rPr>
          <w:szCs w:val="20"/>
        </w:rPr>
        <w:t xml:space="preserve"> водохранилища на реке Волге (источника водоснабжения г. Москвы)</w:t>
      </w:r>
      <w:bookmarkEnd w:id="42"/>
      <w:r w:rsidR="00695D3A" w:rsidRPr="00F61B9E">
        <w:rPr>
          <w:szCs w:val="20"/>
        </w:rPr>
        <w:t>»</w:t>
      </w:r>
      <w:r w:rsidR="00DD6FDC" w:rsidRPr="00F61B9E">
        <w:rPr>
          <w:szCs w:val="20"/>
        </w:rPr>
        <w:t>.</w:t>
      </w:r>
      <w:bookmarkEnd w:id="43"/>
      <w:proofErr w:type="gramEnd"/>
    </w:p>
    <w:p w:rsidR="0089295B" w:rsidRPr="00F61B9E" w:rsidRDefault="0089295B" w:rsidP="0089295B">
      <w:pPr>
        <w:jc w:val="center"/>
      </w:pPr>
      <w:r w:rsidRPr="00F61B9E">
        <w:t xml:space="preserve">Постановление Совмина РСФСР от 29.08.1967 </w:t>
      </w:r>
      <w:r w:rsidR="006D3105" w:rsidRPr="00F61B9E">
        <w:t>№</w:t>
      </w:r>
      <w:r w:rsidRPr="00F61B9E">
        <w:t xml:space="preserve"> 651</w:t>
      </w:r>
    </w:p>
    <w:p w:rsidR="0089295B" w:rsidRPr="00F61B9E" w:rsidRDefault="0089295B" w:rsidP="0089295B">
      <w:pPr>
        <w:jc w:val="center"/>
      </w:pPr>
      <w:r w:rsidRPr="00F61B9E">
        <w:t xml:space="preserve">"Об установлении зоны санитарной охраны </w:t>
      </w:r>
      <w:proofErr w:type="spellStart"/>
      <w:r w:rsidRPr="00F61B9E">
        <w:t>Иваньковского</w:t>
      </w:r>
      <w:proofErr w:type="spellEnd"/>
      <w:r w:rsidRPr="00F61B9E">
        <w:t xml:space="preserve"> водохранилища на реке Волге (источника водоснабжения г. Москвы)"</w:t>
      </w:r>
    </w:p>
    <w:p w:rsidR="0089295B" w:rsidRPr="00F61B9E" w:rsidRDefault="0089295B" w:rsidP="00CE42AF">
      <w:pPr>
        <w:spacing w:before="60" w:after="60"/>
        <w:ind w:firstLine="709"/>
        <w:jc w:val="both"/>
      </w:pPr>
      <w:r w:rsidRPr="00F61B9E">
        <w:t>Совет Министров РСФСР постановляет:</w:t>
      </w:r>
    </w:p>
    <w:p w:rsidR="0089295B" w:rsidRPr="00F61B9E" w:rsidRDefault="0089295B" w:rsidP="00CE42AF">
      <w:pPr>
        <w:spacing w:before="60" w:after="60"/>
        <w:ind w:firstLine="709"/>
        <w:jc w:val="both"/>
      </w:pPr>
      <w:r w:rsidRPr="00F61B9E">
        <w:t xml:space="preserve">1. Установить зону санитарной охраны </w:t>
      </w:r>
      <w:proofErr w:type="spellStart"/>
      <w:r w:rsidRPr="00F61B9E">
        <w:t>Иваньковского</w:t>
      </w:r>
      <w:proofErr w:type="spellEnd"/>
      <w:r w:rsidRPr="00F61B9E">
        <w:t xml:space="preserve"> водохранилища (источника водоснабжения г. Москвы) в границах согласно Приложению.</w:t>
      </w:r>
    </w:p>
    <w:p w:rsidR="0089295B" w:rsidRPr="00F61B9E" w:rsidRDefault="0089295B" w:rsidP="00CE42AF">
      <w:pPr>
        <w:spacing w:before="60" w:after="60"/>
        <w:ind w:firstLine="709"/>
        <w:jc w:val="both"/>
      </w:pPr>
      <w:r w:rsidRPr="00F61B9E">
        <w:t>2. Обязать Московский, Калининский, Новгородский и Смоленский облисполкомы:</w:t>
      </w:r>
    </w:p>
    <w:p w:rsidR="0089295B" w:rsidRPr="00F61B9E" w:rsidRDefault="0089295B" w:rsidP="00CE42AF">
      <w:pPr>
        <w:spacing w:before="60" w:after="60"/>
        <w:ind w:firstLine="709"/>
        <w:jc w:val="both"/>
      </w:pPr>
      <w:r w:rsidRPr="00F61B9E">
        <w:t xml:space="preserve">оповестить население о границах зоны санитарной охраны </w:t>
      </w:r>
      <w:proofErr w:type="spellStart"/>
      <w:r w:rsidRPr="00F61B9E">
        <w:t>Иваньковского</w:t>
      </w:r>
      <w:proofErr w:type="spellEnd"/>
      <w:r w:rsidRPr="00F61B9E">
        <w:t xml:space="preserve"> водохранилища и о режиме, действующем в пределах зоны;</w:t>
      </w:r>
    </w:p>
    <w:p w:rsidR="0089295B" w:rsidRPr="00F61B9E" w:rsidRDefault="0089295B" w:rsidP="00CE42AF">
      <w:pPr>
        <w:spacing w:before="60" w:after="60"/>
        <w:ind w:firstLine="709"/>
        <w:jc w:val="both"/>
      </w:pPr>
      <w:r w:rsidRPr="00F61B9E">
        <w:t>обеспечить отметку в натуре соответствующими знаками границ первого пояса зоны санитарной охраны;</w:t>
      </w:r>
    </w:p>
    <w:p w:rsidR="0089295B" w:rsidRPr="00F61B9E" w:rsidRDefault="0089295B" w:rsidP="00CE42AF">
      <w:pPr>
        <w:spacing w:before="60" w:after="60"/>
        <w:ind w:firstLine="709"/>
        <w:jc w:val="both"/>
      </w:pPr>
      <w:r w:rsidRPr="00F61B9E">
        <w:t>осуществить необходимые санитарно-оздоровительные мероприятия в пределах каждого пояса зоны санитарной охраны.</w:t>
      </w:r>
    </w:p>
    <w:p w:rsidR="0089295B" w:rsidRPr="00F61B9E" w:rsidRDefault="0089295B" w:rsidP="00CE42AF">
      <w:pPr>
        <w:spacing w:before="60" w:after="60"/>
        <w:ind w:firstLine="709"/>
        <w:jc w:val="both"/>
      </w:pPr>
      <w:r w:rsidRPr="00F61B9E">
        <w:t xml:space="preserve">3. Обязать Министерство здравоохранения РСФСР обеспечить контроль за санитарным состоянием в зоне санитарной охраны </w:t>
      </w:r>
      <w:proofErr w:type="spellStart"/>
      <w:r w:rsidRPr="00F61B9E">
        <w:t>Иваньковского</w:t>
      </w:r>
      <w:proofErr w:type="spellEnd"/>
      <w:r w:rsidRPr="00F61B9E">
        <w:t xml:space="preserve"> водохранилища.</w:t>
      </w:r>
    </w:p>
    <w:p w:rsidR="0089295B" w:rsidRPr="00F61B9E" w:rsidRDefault="0089295B" w:rsidP="0089295B">
      <w:pPr>
        <w:spacing w:before="60" w:after="60"/>
        <w:ind w:firstLine="709"/>
      </w:pPr>
    </w:p>
    <w:p w:rsidR="0089295B" w:rsidRPr="00F61B9E" w:rsidRDefault="0089295B" w:rsidP="0089295B">
      <w:pPr>
        <w:spacing w:before="60" w:after="60"/>
        <w:jc w:val="right"/>
      </w:pPr>
      <w:r w:rsidRPr="00F61B9E">
        <w:t>Председатель</w:t>
      </w:r>
      <w:r w:rsidRPr="00F61B9E">
        <w:br/>
        <w:t>Совета Министров РСФСР</w:t>
      </w:r>
      <w:r w:rsidRPr="00F61B9E">
        <w:br/>
        <w:t xml:space="preserve">Г. ВОРОНОВ </w:t>
      </w:r>
    </w:p>
    <w:p w:rsidR="0089295B" w:rsidRPr="00F61B9E" w:rsidRDefault="0089295B" w:rsidP="0089295B">
      <w:pPr>
        <w:spacing w:before="60" w:after="60"/>
      </w:pPr>
    </w:p>
    <w:p w:rsidR="0089295B" w:rsidRPr="00F61B9E" w:rsidRDefault="0089295B" w:rsidP="0089295B">
      <w:pPr>
        <w:spacing w:before="60" w:after="60"/>
        <w:jc w:val="right"/>
      </w:pPr>
      <w:r w:rsidRPr="00F61B9E">
        <w:t xml:space="preserve">Управляющий Делами </w:t>
      </w:r>
      <w:r w:rsidRPr="00F61B9E">
        <w:br/>
        <w:t xml:space="preserve">Совета Министров РСФСР </w:t>
      </w:r>
    </w:p>
    <w:p w:rsidR="0089295B" w:rsidRPr="00F61B9E" w:rsidRDefault="0089295B" w:rsidP="0089295B">
      <w:pPr>
        <w:spacing w:before="60" w:after="60"/>
        <w:jc w:val="right"/>
      </w:pPr>
      <w:r w:rsidRPr="00F61B9E">
        <w:t>М. ТУПИЦЫН</w:t>
      </w:r>
    </w:p>
    <w:p w:rsidR="0089295B" w:rsidRPr="00F61B9E" w:rsidRDefault="0089295B" w:rsidP="0089295B">
      <w:pPr>
        <w:spacing w:before="60" w:after="60"/>
      </w:pPr>
    </w:p>
    <w:p w:rsidR="0089295B" w:rsidRPr="00F61B9E" w:rsidRDefault="0089295B" w:rsidP="0089295B">
      <w:pPr>
        <w:spacing w:before="60" w:after="60"/>
        <w:jc w:val="right"/>
      </w:pPr>
      <w:r w:rsidRPr="00F61B9E">
        <w:t>Приложение</w:t>
      </w:r>
      <w:r w:rsidRPr="00F61B9E">
        <w:br/>
        <w:t>к Постановлению</w:t>
      </w:r>
      <w:r w:rsidRPr="00F61B9E">
        <w:br/>
        <w:t>Совета Министров РСФСР</w:t>
      </w:r>
      <w:r w:rsidRPr="00F61B9E">
        <w:br/>
        <w:t xml:space="preserve">от 29 августа 1967 г. N 651 </w:t>
      </w:r>
    </w:p>
    <w:p w:rsidR="0089295B" w:rsidRPr="00F61B9E" w:rsidRDefault="0089295B" w:rsidP="0089295B">
      <w:pPr>
        <w:spacing w:before="60" w:after="60"/>
        <w:jc w:val="center"/>
      </w:pPr>
      <w:r w:rsidRPr="00F61B9E">
        <w:t>ЗОНА САНИТАРНОЙ ОХРАНЫ ИВАНЬКОВСКОГО ВОДОХРАНИЛИЩА НА РЕКЕ ВОЛГЕ (ИСТОЧНИКА ВОДОСНАБЖЕНИЯ Г. МОСКВЫ)</w:t>
      </w:r>
    </w:p>
    <w:p w:rsidR="0089295B" w:rsidRPr="00F61B9E" w:rsidRDefault="0089295B" w:rsidP="00CE42AF">
      <w:pPr>
        <w:spacing w:before="60" w:after="60"/>
        <w:ind w:firstLine="709"/>
        <w:jc w:val="both"/>
      </w:pPr>
      <w:r w:rsidRPr="00F61B9E">
        <w:t xml:space="preserve">Зона санитарной охраны </w:t>
      </w:r>
      <w:proofErr w:type="spellStart"/>
      <w:r w:rsidRPr="00F61B9E">
        <w:t>Иваньковского</w:t>
      </w:r>
      <w:proofErr w:type="spellEnd"/>
      <w:r w:rsidRPr="00F61B9E">
        <w:t xml:space="preserve"> водохранилища на реке Волге (источника водоснабжения г. Москвы) устанавливается в составе трех поясов.</w:t>
      </w:r>
    </w:p>
    <w:p w:rsidR="0089295B" w:rsidRPr="00F61B9E" w:rsidRDefault="0089295B" w:rsidP="00CE42AF">
      <w:pPr>
        <w:spacing w:before="60" w:after="60"/>
        <w:ind w:firstLine="709"/>
        <w:jc w:val="both"/>
      </w:pPr>
      <w:r w:rsidRPr="00F61B9E">
        <w:t>Первый пояс зоны санитарной охраны</w:t>
      </w:r>
    </w:p>
    <w:p w:rsidR="0089295B" w:rsidRPr="00F61B9E" w:rsidRDefault="0089295B" w:rsidP="00CE42AF">
      <w:pPr>
        <w:spacing w:before="60" w:after="60"/>
        <w:ind w:firstLine="709"/>
        <w:jc w:val="both"/>
      </w:pPr>
      <w:r w:rsidRPr="00F61B9E">
        <w:t>В первый пояс зоны санитарной охраны включается территория водозабора из р. Волги в канал имени Москвы в границах акватории аванпорта и береговой полосы шириной 150 метров в обе стороны.</w:t>
      </w:r>
    </w:p>
    <w:p w:rsidR="0089295B" w:rsidRPr="00F61B9E" w:rsidRDefault="0089295B" w:rsidP="00CE42AF">
      <w:pPr>
        <w:keepNext/>
        <w:spacing w:before="60" w:after="60"/>
        <w:ind w:firstLine="709"/>
        <w:jc w:val="both"/>
      </w:pPr>
      <w:r w:rsidRPr="00F61B9E">
        <w:t>Второй пояс зоны санитарной охраны</w:t>
      </w:r>
    </w:p>
    <w:p w:rsidR="0089295B" w:rsidRPr="00F61B9E" w:rsidRDefault="0089295B" w:rsidP="00CE42AF">
      <w:pPr>
        <w:spacing w:before="60" w:after="60"/>
        <w:ind w:firstLine="709"/>
        <w:jc w:val="both"/>
      </w:pPr>
      <w:r w:rsidRPr="00F61B9E">
        <w:t xml:space="preserve">Во второй пояс зоны санитарной охраны включаются акватории </w:t>
      </w:r>
      <w:proofErr w:type="spellStart"/>
      <w:r w:rsidRPr="00F61B9E">
        <w:t>Иваньковского</w:t>
      </w:r>
      <w:proofErr w:type="spellEnd"/>
      <w:r w:rsidRPr="00F61B9E">
        <w:t xml:space="preserve"> водохранилища и территории бассейна реки Волги и ее притоков - рек: </w:t>
      </w:r>
      <w:proofErr w:type="spellStart"/>
      <w:r w:rsidRPr="00F61B9E">
        <w:t>Созь</w:t>
      </w:r>
      <w:proofErr w:type="spellEnd"/>
      <w:r w:rsidRPr="00F61B9E">
        <w:t xml:space="preserve">, Орша, </w:t>
      </w:r>
      <w:proofErr w:type="spellStart"/>
      <w:r w:rsidRPr="00F61B9E">
        <w:t>Тверца</w:t>
      </w:r>
      <w:proofErr w:type="spellEnd"/>
      <w:r w:rsidRPr="00F61B9E">
        <w:t xml:space="preserve">, </w:t>
      </w:r>
      <w:proofErr w:type="spellStart"/>
      <w:r w:rsidRPr="00F61B9E">
        <w:t>Кава</w:t>
      </w:r>
      <w:proofErr w:type="spellEnd"/>
      <w:r w:rsidRPr="00F61B9E">
        <w:t xml:space="preserve">, Тьма, </w:t>
      </w:r>
      <w:proofErr w:type="spellStart"/>
      <w:r w:rsidRPr="00F61B9E">
        <w:t>Тьмака</w:t>
      </w:r>
      <w:proofErr w:type="spellEnd"/>
      <w:r w:rsidRPr="00F61B9E">
        <w:t xml:space="preserve">, </w:t>
      </w:r>
      <w:proofErr w:type="spellStart"/>
      <w:r w:rsidRPr="00F61B9E">
        <w:t>Шоша</w:t>
      </w:r>
      <w:proofErr w:type="spellEnd"/>
      <w:r w:rsidRPr="00F61B9E">
        <w:t xml:space="preserve">, Лама и </w:t>
      </w:r>
      <w:proofErr w:type="spellStart"/>
      <w:r w:rsidRPr="00F61B9E">
        <w:t>Донховка</w:t>
      </w:r>
      <w:proofErr w:type="spellEnd"/>
      <w:r w:rsidRPr="00F61B9E">
        <w:t xml:space="preserve"> в следующих границах:</w:t>
      </w:r>
    </w:p>
    <w:p w:rsidR="0089295B" w:rsidRPr="00F61B9E" w:rsidRDefault="0089295B" w:rsidP="00CE42AF">
      <w:pPr>
        <w:spacing w:before="60" w:after="60"/>
        <w:ind w:firstLine="709"/>
        <w:jc w:val="both"/>
      </w:pPr>
      <w:r w:rsidRPr="00F61B9E">
        <w:t xml:space="preserve">От </w:t>
      </w:r>
      <w:proofErr w:type="spellStart"/>
      <w:r w:rsidRPr="00F61B9E">
        <w:t>Иваньковской</w:t>
      </w:r>
      <w:proofErr w:type="spellEnd"/>
      <w:r w:rsidRPr="00F61B9E">
        <w:t xml:space="preserve"> плотины граница проходит на северо-запад через населенные пункты - </w:t>
      </w:r>
      <w:proofErr w:type="spellStart"/>
      <w:r w:rsidRPr="00F61B9E">
        <w:t>Ларцево</w:t>
      </w:r>
      <w:proofErr w:type="spellEnd"/>
      <w:r w:rsidRPr="00F61B9E">
        <w:t xml:space="preserve">, Бородино, </w:t>
      </w:r>
      <w:proofErr w:type="spellStart"/>
      <w:r w:rsidRPr="00F61B9E">
        <w:t>Новоивановское</w:t>
      </w:r>
      <w:proofErr w:type="spellEnd"/>
      <w:r w:rsidRPr="00F61B9E">
        <w:t xml:space="preserve">, </w:t>
      </w:r>
      <w:proofErr w:type="spellStart"/>
      <w:r w:rsidRPr="00F61B9E">
        <w:t>Стоянцы</w:t>
      </w:r>
      <w:proofErr w:type="spellEnd"/>
      <w:r w:rsidRPr="00F61B9E">
        <w:t>, Пустыри Калининской области.</w:t>
      </w:r>
    </w:p>
    <w:p w:rsidR="0089295B" w:rsidRPr="00F61B9E" w:rsidRDefault="0089295B" w:rsidP="00CE42AF">
      <w:pPr>
        <w:spacing w:before="60" w:after="60"/>
        <w:ind w:firstLine="709"/>
        <w:jc w:val="both"/>
      </w:pPr>
      <w:r w:rsidRPr="00F61B9E">
        <w:t xml:space="preserve">Далее на запад - через населенные пункты Буланово, Кушалино, Волково, Лежнево, </w:t>
      </w:r>
      <w:proofErr w:type="spellStart"/>
      <w:r w:rsidRPr="00F61B9E">
        <w:t>Вышково</w:t>
      </w:r>
      <w:proofErr w:type="spellEnd"/>
      <w:r w:rsidRPr="00F61B9E">
        <w:t xml:space="preserve"> Калининской области.</w:t>
      </w:r>
    </w:p>
    <w:p w:rsidR="0089295B" w:rsidRPr="00F61B9E" w:rsidRDefault="0089295B" w:rsidP="00CE42AF">
      <w:pPr>
        <w:spacing w:before="60" w:after="60"/>
        <w:ind w:firstLine="709"/>
        <w:jc w:val="both"/>
      </w:pPr>
      <w:r w:rsidRPr="00F61B9E">
        <w:lastRenderedPageBreak/>
        <w:t xml:space="preserve">Затем на юго-запад - через населенные пункты </w:t>
      </w:r>
      <w:proofErr w:type="spellStart"/>
      <w:r w:rsidRPr="00F61B9E">
        <w:t>Первитино</w:t>
      </w:r>
      <w:proofErr w:type="spellEnd"/>
      <w:r w:rsidRPr="00F61B9E">
        <w:t xml:space="preserve">, </w:t>
      </w:r>
      <w:proofErr w:type="spellStart"/>
      <w:r w:rsidRPr="00F61B9E">
        <w:t>Крючково</w:t>
      </w:r>
      <w:proofErr w:type="spellEnd"/>
      <w:r w:rsidRPr="00F61B9E">
        <w:t xml:space="preserve"> Калининской области.</w:t>
      </w:r>
    </w:p>
    <w:p w:rsidR="0089295B" w:rsidRPr="00F61B9E" w:rsidRDefault="0089295B" w:rsidP="00CE42AF">
      <w:pPr>
        <w:spacing w:before="60" w:after="60"/>
        <w:ind w:firstLine="709"/>
        <w:jc w:val="both"/>
      </w:pPr>
      <w:r w:rsidRPr="00F61B9E">
        <w:t>Далее на запад - через населенные пункты Пруды, Колодези, г. Торжок Калининской области.</w:t>
      </w:r>
    </w:p>
    <w:p w:rsidR="0089295B" w:rsidRPr="00F61B9E" w:rsidRDefault="0089295B" w:rsidP="00CE42AF">
      <w:pPr>
        <w:spacing w:before="60" w:after="60"/>
        <w:ind w:firstLine="709"/>
        <w:jc w:val="both"/>
      </w:pPr>
      <w:r w:rsidRPr="00F61B9E">
        <w:t xml:space="preserve">Далее на юго-восток - через населенные пункты Голенищево, Грузины, </w:t>
      </w:r>
      <w:proofErr w:type="spellStart"/>
      <w:r w:rsidRPr="00F61B9E">
        <w:t>Стренево</w:t>
      </w:r>
      <w:proofErr w:type="spellEnd"/>
      <w:r w:rsidRPr="00F61B9E">
        <w:t xml:space="preserve">, </w:t>
      </w:r>
      <w:proofErr w:type="spellStart"/>
      <w:r w:rsidRPr="00F61B9E">
        <w:t>Заборовье</w:t>
      </w:r>
      <w:proofErr w:type="spellEnd"/>
      <w:r w:rsidRPr="00F61B9E">
        <w:t xml:space="preserve">, </w:t>
      </w:r>
      <w:proofErr w:type="spellStart"/>
      <w:r w:rsidRPr="00F61B9E">
        <w:t>Избрижье</w:t>
      </w:r>
      <w:proofErr w:type="spellEnd"/>
      <w:r w:rsidRPr="00F61B9E">
        <w:t xml:space="preserve">, </w:t>
      </w:r>
      <w:proofErr w:type="spellStart"/>
      <w:r w:rsidRPr="00F61B9E">
        <w:t>Гнилицы</w:t>
      </w:r>
      <w:proofErr w:type="spellEnd"/>
      <w:r w:rsidRPr="00F61B9E">
        <w:t xml:space="preserve">, </w:t>
      </w:r>
      <w:proofErr w:type="spellStart"/>
      <w:r w:rsidRPr="00F61B9E">
        <w:t>Панигино</w:t>
      </w:r>
      <w:proofErr w:type="spellEnd"/>
      <w:r w:rsidRPr="00F61B9E">
        <w:t xml:space="preserve">, </w:t>
      </w:r>
      <w:proofErr w:type="spellStart"/>
      <w:r w:rsidRPr="00F61B9E">
        <w:t>Ферязкино</w:t>
      </w:r>
      <w:proofErr w:type="spellEnd"/>
      <w:r w:rsidRPr="00F61B9E">
        <w:t xml:space="preserve"> Калининской области, </w:t>
      </w:r>
      <w:proofErr w:type="spellStart"/>
      <w:r w:rsidRPr="00F61B9E">
        <w:t>Максимово</w:t>
      </w:r>
      <w:proofErr w:type="spellEnd"/>
      <w:r w:rsidRPr="00F61B9E">
        <w:t xml:space="preserve"> Московской области.</w:t>
      </w:r>
    </w:p>
    <w:p w:rsidR="0089295B" w:rsidRPr="00F61B9E" w:rsidRDefault="0089295B" w:rsidP="00CE42AF">
      <w:pPr>
        <w:spacing w:before="60" w:after="60"/>
        <w:ind w:firstLine="709"/>
        <w:jc w:val="both"/>
      </w:pPr>
      <w:r w:rsidRPr="00F61B9E">
        <w:t xml:space="preserve">Затем на восток - через населенные пункты </w:t>
      </w:r>
      <w:proofErr w:type="spellStart"/>
      <w:r w:rsidRPr="00F61B9E">
        <w:t>Таксино</w:t>
      </w:r>
      <w:proofErr w:type="spellEnd"/>
      <w:r w:rsidRPr="00F61B9E">
        <w:t xml:space="preserve">, Жестоки, Третьяково, </w:t>
      </w:r>
      <w:proofErr w:type="spellStart"/>
      <w:r w:rsidRPr="00F61B9E">
        <w:t>Шипулино</w:t>
      </w:r>
      <w:proofErr w:type="spellEnd"/>
      <w:r w:rsidRPr="00F61B9E">
        <w:t xml:space="preserve"> Московской области.</w:t>
      </w:r>
    </w:p>
    <w:p w:rsidR="0089295B" w:rsidRPr="00F61B9E" w:rsidRDefault="0089295B" w:rsidP="00CE42AF">
      <w:pPr>
        <w:spacing w:before="60" w:after="60"/>
        <w:ind w:firstLine="709"/>
        <w:jc w:val="both"/>
      </w:pPr>
      <w:r w:rsidRPr="00F61B9E">
        <w:t xml:space="preserve">И далее на северо-восток - через населенные пункты </w:t>
      </w:r>
      <w:proofErr w:type="spellStart"/>
      <w:r w:rsidRPr="00F61B9E">
        <w:t>Колосово</w:t>
      </w:r>
      <w:proofErr w:type="spellEnd"/>
      <w:r w:rsidRPr="00F61B9E">
        <w:t xml:space="preserve">, Березино, Борщево, Малая </w:t>
      </w:r>
      <w:proofErr w:type="spellStart"/>
      <w:r w:rsidRPr="00F61B9E">
        <w:t>Борщевка</w:t>
      </w:r>
      <w:proofErr w:type="spellEnd"/>
      <w:r w:rsidRPr="00F61B9E">
        <w:t xml:space="preserve"> Московской области, </w:t>
      </w:r>
      <w:proofErr w:type="spellStart"/>
      <w:r w:rsidRPr="00F61B9E">
        <w:t>Тарлаково</w:t>
      </w:r>
      <w:proofErr w:type="spellEnd"/>
      <w:r w:rsidRPr="00F61B9E">
        <w:t xml:space="preserve">, Дмитрова Гора, </w:t>
      </w:r>
      <w:proofErr w:type="spellStart"/>
      <w:r w:rsidRPr="00F61B9E">
        <w:t>Пантелеево</w:t>
      </w:r>
      <w:proofErr w:type="spellEnd"/>
      <w:r w:rsidRPr="00F61B9E">
        <w:t xml:space="preserve"> Калининской области и подходит к </w:t>
      </w:r>
      <w:proofErr w:type="spellStart"/>
      <w:r w:rsidRPr="00F61B9E">
        <w:t>Иваньковской</w:t>
      </w:r>
      <w:proofErr w:type="spellEnd"/>
      <w:r w:rsidRPr="00F61B9E">
        <w:t xml:space="preserve"> плотине.</w:t>
      </w:r>
    </w:p>
    <w:p w:rsidR="0089295B" w:rsidRPr="00F61B9E" w:rsidRDefault="0089295B" w:rsidP="0089295B">
      <w:pPr>
        <w:spacing w:before="60" w:after="60"/>
        <w:ind w:firstLine="709"/>
      </w:pPr>
      <w:r w:rsidRPr="00F61B9E">
        <w:t>Третий пояс зоны санитарной охраны</w:t>
      </w:r>
    </w:p>
    <w:p w:rsidR="0089295B" w:rsidRPr="00F61B9E" w:rsidRDefault="0089295B" w:rsidP="00CE42AF">
      <w:pPr>
        <w:spacing w:before="60" w:after="60"/>
        <w:ind w:firstLine="709"/>
        <w:jc w:val="both"/>
      </w:pPr>
      <w:r w:rsidRPr="00F61B9E">
        <w:t xml:space="preserve">В третий пояс зоны санитарной охраны включаются смежные со вторым поясом территории бассейнов притоков реки Волги: Тверца, Тьма, Бойня и Большая Коша (левые притоки), </w:t>
      </w:r>
      <w:proofErr w:type="spellStart"/>
      <w:r w:rsidRPr="00F61B9E">
        <w:t>Тьмака</w:t>
      </w:r>
      <w:proofErr w:type="spellEnd"/>
      <w:r w:rsidRPr="00F61B9E">
        <w:t xml:space="preserve">, Держа, </w:t>
      </w:r>
      <w:proofErr w:type="spellStart"/>
      <w:r w:rsidRPr="00F61B9E">
        <w:t>Вазуза</w:t>
      </w:r>
      <w:proofErr w:type="spellEnd"/>
      <w:r w:rsidRPr="00F61B9E">
        <w:t xml:space="preserve">, </w:t>
      </w:r>
      <w:proofErr w:type="spellStart"/>
      <w:r w:rsidRPr="00F61B9E">
        <w:t>Сишка</w:t>
      </w:r>
      <w:proofErr w:type="spellEnd"/>
      <w:r w:rsidRPr="00F61B9E">
        <w:t xml:space="preserve"> и </w:t>
      </w:r>
      <w:proofErr w:type="spellStart"/>
      <w:r w:rsidRPr="00F61B9E">
        <w:t>Тудовка</w:t>
      </w:r>
      <w:proofErr w:type="spellEnd"/>
      <w:r w:rsidRPr="00F61B9E">
        <w:t xml:space="preserve"> (правые притоки) в границах водосборного бассейна р. Волги:</w:t>
      </w:r>
    </w:p>
    <w:p w:rsidR="0089295B" w:rsidRPr="00F61B9E" w:rsidRDefault="0089295B" w:rsidP="00CE42AF">
      <w:pPr>
        <w:spacing w:before="60" w:after="60"/>
        <w:ind w:firstLine="709"/>
        <w:jc w:val="both"/>
      </w:pPr>
      <w:r w:rsidRPr="00F61B9E">
        <w:t xml:space="preserve">От населенного пункта </w:t>
      </w:r>
      <w:proofErr w:type="spellStart"/>
      <w:r w:rsidRPr="00F61B9E">
        <w:t>Вышково</w:t>
      </w:r>
      <w:proofErr w:type="spellEnd"/>
      <w:r w:rsidRPr="00F61B9E">
        <w:t xml:space="preserve"> граница проходит на северо-запад через населенные пункты </w:t>
      </w:r>
      <w:proofErr w:type="spellStart"/>
      <w:r w:rsidRPr="00F61B9E">
        <w:t>Сосновицы</w:t>
      </w:r>
      <w:proofErr w:type="spellEnd"/>
      <w:r w:rsidRPr="00F61B9E">
        <w:t xml:space="preserve">, Большое Плоское, </w:t>
      </w:r>
      <w:proofErr w:type="spellStart"/>
      <w:r w:rsidRPr="00F61B9E">
        <w:t>Бирючево</w:t>
      </w:r>
      <w:proofErr w:type="spellEnd"/>
      <w:r w:rsidRPr="00F61B9E">
        <w:t xml:space="preserve">, Матвеево, Городок, </w:t>
      </w:r>
      <w:proofErr w:type="spellStart"/>
      <w:r w:rsidRPr="00F61B9E">
        <w:t>Олехново</w:t>
      </w:r>
      <w:proofErr w:type="spellEnd"/>
      <w:r w:rsidRPr="00F61B9E">
        <w:t xml:space="preserve">, </w:t>
      </w:r>
      <w:proofErr w:type="spellStart"/>
      <w:r w:rsidRPr="00F61B9E">
        <w:t>Лукино</w:t>
      </w:r>
      <w:proofErr w:type="spellEnd"/>
      <w:r w:rsidRPr="00F61B9E">
        <w:t xml:space="preserve">, </w:t>
      </w:r>
      <w:proofErr w:type="spellStart"/>
      <w:r w:rsidRPr="00F61B9E">
        <w:t>Белавино</w:t>
      </w:r>
      <w:proofErr w:type="spellEnd"/>
      <w:r w:rsidRPr="00F61B9E">
        <w:t xml:space="preserve"> Калининской области.</w:t>
      </w:r>
    </w:p>
    <w:p w:rsidR="0089295B" w:rsidRPr="00F61B9E" w:rsidRDefault="0089295B" w:rsidP="00CE42AF">
      <w:pPr>
        <w:spacing w:before="60" w:after="60"/>
        <w:ind w:firstLine="709"/>
        <w:jc w:val="both"/>
      </w:pPr>
      <w:r w:rsidRPr="00F61B9E">
        <w:t xml:space="preserve">Далее на запад - через населенные пункты Сороки, </w:t>
      </w:r>
      <w:proofErr w:type="spellStart"/>
      <w:r w:rsidRPr="00F61B9E">
        <w:t>Борисково</w:t>
      </w:r>
      <w:proofErr w:type="spellEnd"/>
      <w:r w:rsidRPr="00F61B9E">
        <w:t xml:space="preserve">, </w:t>
      </w:r>
      <w:proofErr w:type="spellStart"/>
      <w:r w:rsidRPr="00F61B9E">
        <w:t>Коломно</w:t>
      </w:r>
      <w:proofErr w:type="spellEnd"/>
      <w:r w:rsidRPr="00F61B9E">
        <w:t xml:space="preserve">, Хотилово, Куженкино, Леоново-Городок Калининской области и </w:t>
      </w:r>
      <w:proofErr w:type="spellStart"/>
      <w:r w:rsidRPr="00F61B9E">
        <w:t>Старово</w:t>
      </w:r>
      <w:proofErr w:type="spellEnd"/>
      <w:r w:rsidRPr="00F61B9E">
        <w:t xml:space="preserve">, </w:t>
      </w:r>
      <w:proofErr w:type="spellStart"/>
      <w:r w:rsidRPr="00F61B9E">
        <w:t>Красилово</w:t>
      </w:r>
      <w:proofErr w:type="spellEnd"/>
      <w:r w:rsidRPr="00F61B9E">
        <w:t xml:space="preserve">, </w:t>
      </w:r>
      <w:proofErr w:type="spellStart"/>
      <w:r w:rsidRPr="00F61B9E">
        <w:t>Рабежа</w:t>
      </w:r>
      <w:proofErr w:type="spellEnd"/>
      <w:r w:rsidRPr="00F61B9E">
        <w:t xml:space="preserve">, </w:t>
      </w:r>
      <w:proofErr w:type="spellStart"/>
      <w:r w:rsidRPr="00F61B9E">
        <w:t>Дуброви</w:t>
      </w:r>
      <w:proofErr w:type="spellEnd"/>
      <w:r w:rsidRPr="00F61B9E">
        <w:t xml:space="preserve"> Новгородской области.</w:t>
      </w:r>
    </w:p>
    <w:p w:rsidR="0089295B" w:rsidRPr="00F61B9E" w:rsidRDefault="0089295B" w:rsidP="00CE42AF">
      <w:pPr>
        <w:spacing w:before="60" w:after="60"/>
        <w:ind w:firstLine="709"/>
        <w:jc w:val="both"/>
      </w:pPr>
      <w:r w:rsidRPr="00F61B9E">
        <w:t xml:space="preserve">Затем на юго-запад - через населенные пункты </w:t>
      </w:r>
      <w:proofErr w:type="spellStart"/>
      <w:r w:rsidRPr="00F61B9E">
        <w:t>Ореховна</w:t>
      </w:r>
      <w:proofErr w:type="spellEnd"/>
      <w:r w:rsidRPr="00F61B9E">
        <w:t xml:space="preserve">, Осиновка, </w:t>
      </w:r>
      <w:proofErr w:type="spellStart"/>
      <w:r w:rsidRPr="00F61B9E">
        <w:t>Монаково</w:t>
      </w:r>
      <w:proofErr w:type="spellEnd"/>
      <w:r w:rsidRPr="00F61B9E">
        <w:t xml:space="preserve">, Воздухи Новгородской области и </w:t>
      </w:r>
      <w:proofErr w:type="spellStart"/>
      <w:r w:rsidRPr="00F61B9E">
        <w:t>Тереховщина</w:t>
      </w:r>
      <w:proofErr w:type="spellEnd"/>
      <w:r w:rsidRPr="00F61B9E">
        <w:t xml:space="preserve">, </w:t>
      </w:r>
      <w:proofErr w:type="spellStart"/>
      <w:r w:rsidRPr="00F61B9E">
        <w:t>Машугина</w:t>
      </w:r>
      <w:proofErr w:type="spellEnd"/>
      <w:r w:rsidRPr="00F61B9E">
        <w:t xml:space="preserve"> Гора, Залучье, </w:t>
      </w:r>
      <w:proofErr w:type="spellStart"/>
      <w:r w:rsidRPr="00F61B9E">
        <w:t>Свапуща</w:t>
      </w:r>
      <w:proofErr w:type="spellEnd"/>
      <w:r w:rsidRPr="00F61B9E">
        <w:t xml:space="preserve">, </w:t>
      </w:r>
      <w:proofErr w:type="spellStart"/>
      <w:r w:rsidRPr="00F61B9E">
        <w:t>Волго-Верховье</w:t>
      </w:r>
      <w:proofErr w:type="spellEnd"/>
      <w:r w:rsidRPr="00F61B9E">
        <w:t xml:space="preserve"> Калининской области.</w:t>
      </w:r>
    </w:p>
    <w:p w:rsidR="0089295B" w:rsidRPr="00F61B9E" w:rsidRDefault="0089295B" w:rsidP="00CE42AF">
      <w:pPr>
        <w:spacing w:before="60" w:after="60"/>
        <w:ind w:firstLine="709"/>
        <w:jc w:val="both"/>
      </w:pPr>
      <w:r w:rsidRPr="00F61B9E">
        <w:t xml:space="preserve">Далее на юго-восток - через населенные пункты </w:t>
      </w:r>
      <w:proofErr w:type="spellStart"/>
      <w:r w:rsidRPr="00F61B9E">
        <w:t>Ореховнья</w:t>
      </w:r>
      <w:proofErr w:type="spellEnd"/>
      <w:r w:rsidRPr="00F61B9E">
        <w:t xml:space="preserve">, </w:t>
      </w:r>
      <w:proofErr w:type="spellStart"/>
      <w:r w:rsidRPr="00F61B9E">
        <w:t>Лауга</w:t>
      </w:r>
      <w:proofErr w:type="spellEnd"/>
      <w:r w:rsidRPr="00F61B9E">
        <w:t xml:space="preserve">, Голенищево, Осиновка, </w:t>
      </w:r>
      <w:proofErr w:type="spellStart"/>
      <w:r w:rsidRPr="00F61B9E">
        <w:t>Козинники</w:t>
      </w:r>
      <w:proofErr w:type="spellEnd"/>
      <w:r w:rsidRPr="00F61B9E">
        <w:t xml:space="preserve">, Ключевая, </w:t>
      </w:r>
      <w:proofErr w:type="spellStart"/>
      <w:r w:rsidRPr="00F61B9E">
        <w:t>Требески</w:t>
      </w:r>
      <w:proofErr w:type="spellEnd"/>
      <w:r w:rsidRPr="00F61B9E">
        <w:t xml:space="preserve">, Холмец, Волково, Бобровка, Барсуки, </w:t>
      </w:r>
      <w:proofErr w:type="spellStart"/>
      <w:r w:rsidRPr="00F61B9E">
        <w:t>Завидово</w:t>
      </w:r>
      <w:proofErr w:type="spellEnd"/>
      <w:r w:rsidRPr="00F61B9E">
        <w:t xml:space="preserve">, Малая </w:t>
      </w:r>
      <w:proofErr w:type="spellStart"/>
      <w:r w:rsidRPr="00F61B9E">
        <w:t>Полденка</w:t>
      </w:r>
      <w:proofErr w:type="spellEnd"/>
      <w:r w:rsidRPr="00F61B9E">
        <w:t xml:space="preserve"> Калининской области, Черныши, </w:t>
      </w:r>
      <w:proofErr w:type="spellStart"/>
      <w:r w:rsidRPr="00F61B9E">
        <w:t>Клины</w:t>
      </w:r>
      <w:proofErr w:type="spellEnd"/>
      <w:r w:rsidRPr="00F61B9E">
        <w:t xml:space="preserve">, </w:t>
      </w:r>
      <w:proofErr w:type="spellStart"/>
      <w:r w:rsidRPr="00F61B9E">
        <w:t>Гаврилово</w:t>
      </w:r>
      <w:proofErr w:type="spellEnd"/>
      <w:r w:rsidRPr="00F61B9E">
        <w:t xml:space="preserve">, Починки, </w:t>
      </w:r>
      <w:proofErr w:type="spellStart"/>
      <w:r w:rsidRPr="00F61B9E">
        <w:t>Печеничино</w:t>
      </w:r>
      <w:proofErr w:type="spellEnd"/>
      <w:r w:rsidRPr="00F61B9E">
        <w:t xml:space="preserve">, </w:t>
      </w:r>
      <w:proofErr w:type="spellStart"/>
      <w:r w:rsidRPr="00F61B9E">
        <w:t>Мишиха</w:t>
      </w:r>
      <w:proofErr w:type="spellEnd"/>
      <w:r w:rsidRPr="00F61B9E">
        <w:t xml:space="preserve">, </w:t>
      </w:r>
      <w:proofErr w:type="spellStart"/>
      <w:r w:rsidRPr="00F61B9E">
        <w:t>Извеково</w:t>
      </w:r>
      <w:proofErr w:type="spellEnd"/>
      <w:r w:rsidRPr="00F61B9E">
        <w:t xml:space="preserve">, </w:t>
      </w:r>
      <w:proofErr w:type="spellStart"/>
      <w:r w:rsidRPr="00F61B9E">
        <w:t>Коробаново</w:t>
      </w:r>
      <w:proofErr w:type="spellEnd"/>
      <w:r w:rsidRPr="00F61B9E">
        <w:t>, Ломы Смоленской области.</w:t>
      </w:r>
    </w:p>
    <w:p w:rsidR="0089295B" w:rsidRPr="00F61B9E" w:rsidRDefault="0089295B" w:rsidP="00CE42AF">
      <w:pPr>
        <w:spacing w:before="60" w:after="60"/>
        <w:ind w:firstLine="709"/>
        <w:jc w:val="both"/>
      </w:pPr>
      <w:r w:rsidRPr="00F61B9E">
        <w:t xml:space="preserve">Затем на восток - через населенные пункты </w:t>
      </w:r>
      <w:proofErr w:type="spellStart"/>
      <w:r w:rsidRPr="00F61B9E">
        <w:t>Маслово</w:t>
      </w:r>
      <w:proofErr w:type="spellEnd"/>
      <w:r w:rsidRPr="00F61B9E">
        <w:t xml:space="preserve">, </w:t>
      </w:r>
      <w:proofErr w:type="spellStart"/>
      <w:r w:rsidRPr="00F61B9E">
        <w:t>Косткино</w:t>
      </w:r>
      <w:proofErr w:type="spellEnd"/>
      <w:r w:rsidRPr="00F61B9E">
        <w:t xml:space="preserve">, </w:t>
      </w:r>
      <w:proofErr w:type="spellStart"/>
      <w:r w:rsidRPr="00F61B9E">
        <w:t>Васютники</w:t>
      </w:r>
      <w:proofErr w:type="spellEnd"/>
      <w:r w:rsidRPr="00F61B9E">
        <w:t xml:space="preserve">, </w:t>
      </w:r>
      <w:proofErr w:type="spellStart"/>
      <w:r w:rsidRPr="00F61B9E">
        <w:t>Лубня</w:t>
      </w:r>
      <w:proofErr w:type="spellEnd"/>
      <w:r w:rsidRPr="00F61B9E">
        <w:t xml:space="preserve">, Дмитровка, Туманово, Успенское, </w:t>
      </w:r>
      <w:proofErr w:type="spellStart"/>
      <w:r w:rsidRPr="00F61B9E">
        <w:t>Поздняково</w:t>
      </w:r>
      <w:proofErr w:type="spellEnd"/>
      <w:r w:rsidRPr="00F61B9E">
        <w:t xml:space="preserve">, </w:t>
      </w:r>
      <w:proofErr w:type="spellStart"/>
      <w:r w:rsidRPr="00F61B9E">
        <w:t>Ромашково</w:t>
      </w:r>
      <w:proofErr w:type="spellEnd"/>
      <w:r w:rsidRPr="00F61B9E">
        <w:t xml:space="preserve"> Смоленской области.</w:t>
      </w:r>
    </w:p>
    <w:p w:rsidR="0089295B" w:rsidRPr="00F61B9E" w:rsidRDefault="0089295B" w:rsidP="00CE42AF">
      <w:pPr>
        <w:spacing w:before="60" w:after="60"/>
        <w:ind w:firstLine="709"/>
        <w:jc w:val="both"/>
      </w:pPr>
      <w:r w:rsidRPr="00F61B9E">
        <w:t xml:space="preserve">Далее на север - через населенные пункты </w:t>
      </w:r>
      <w:proofErr w:type="spellStart"/>
      <w:r w:rsidRPr="00F61B9E">
        <w:t>Величково</w:t>
      </w:r>
      <w:proofErr w:type="spellEnd"/>
      <w:r w:rsidRPr="00F61B9E">
        <w:t xml:space="preserve">, </w:t>
      </w:r>
      <w:proofErr w:type="spellStart"/>
      <w:r w:rsidRPr="00F61B9E">
        <w:t>Батюшково</w:t>
      </w:r>
      <w:proofErr w:type="spellEnd"/>
      <w:r w:rsidRPr="00F61B9E">
        <w:t xml:space="preserve">, </w:t>
      </w:r>
      <w:proofErr w:type="spellStart"/>
      <w:r w:rsidRPr="00F61B9E">
        <w:t>Козловка</w:t>
      </w:r>
      <w:proofErr w:type="spellEnd"/>
      <w:r w:rsidRPr="00F61B9E">
        <w:t xml:space="preserve"> Смоленской области, </w:t>
      </w:r>
      <w:proofErr w:type="spellStart"/>
      <w:r w:rsidRPr="00F61B9E">
        <w:t>Косилово</w:t>
      </w:r>
      <w:proofErr w:type="spellEnd"/>
      <w:r w:rsidRPr="00F61B9E">
        <w:t xml:space="preserve">, Спас Вилки, Малинки, Борисово, </w:t>
      </w:r>
      <w:proofErr w:type="spellStart"/>
      <w:r w:rsidRPr="00F61B9E">
        <w:t>Волочаново</w:t>
      </w:r>
      <w:proofErr w:type="spellEnd"/>
      <w:r w:rsidRPr="00F61B9E">
        <w:t xml:space="preserve">, </w:t>
      </w:r>
      <w:proofErr w:type="spellStart"/>
      <w:r w:rsidRPr="00F61B9E">
        <w:t>Гаврино</w:t>
      </w:r>
      <w:proofErr w:type="spellEnd"/>
      <w:r w:rsidRPr="00F61B9E">
        <w:t xml:space="preserve"> Московской области.</w:t>
      </w:r>
    </w:p>
    <w:p w:rsidR="0089295B" w:rsidRPr="00F61B9E" w:rsidRDefault="0089295B" w:rsidP="00CE42AF">
      <w:pPr>
        <w:spacing w:before="60" w:after="60"/>
        <w:ind w:firstLine="709"/>
        <w:jc w:val="both"/>
      </w:pPr>
      <w:r w:rsidRPr="00F61B9E">
        <w:t xml:space="preserve">Затем на восток - через населенные пункты Шаховская, </w:t>
      </w:r>
      <w:proofErr w:type="spellStart"/>
      <w:r w:rsidRPr="00F61B9E">
        <w:t>Бухолово</w:t>
      </w:r>
      <w:proofErr w:type="spellEnd"/>
      <w:r w:rsidRPr="00F61B9E">
        <w:t xml:space="preserve">, </w:t>
      </w:r>
      <w:proofErr w:type="spellStart"/>
      <w:r w:rsidRPr="00F61B9E">
        <w:t>Горбуново</w:t>
      </w:r>
      <w:proofErr w:type="spellEnd"/>
      <w:r w:rsidRPr="00F61B9E">
        <w:t xml:space="preserve">, </w:t>
      </w:r>
      <w:proofErr w:type="spellStart"/>
      <w:r w:rsidRPr="00F61B9E">
        <w:t>Шитьково</w:t>
      </w:r>
      <w:proofErr w:type="spellEnd"/>
      <w:r w:rsidRPr="00F61B9E">
        <w:t xml:space="preserve">, </w:t>
      </w:r>
      <w:proofErr w:type="spellStart"/>
      <w:r w:rsidRPr="00F61B9E">
        <w:t>Копытцово</w:t>
      </w:r>
      <w:proofErr w:type="spellEnd"/>
      <w:r w:rsidRPr="00F61B9E">
        <w:t xml:space="preserve"> Московской области.</w:t>
      </w:r>
    </w:p>
    <w:p w:rsidR="0089295B" w:rsidRPr="00F61B9E" w:rsidRDefault="0089295B" w:rsidP="00CE42AF">
      <w:pPr>
        <w:spacing w:before="60" w:after="60"/>
        <w:ind w:firstLine="709"/>
        <w:jc w:val="both"/>
      </w:pPr>
      <w:r w:rsidRPr="00F61B9E">
        <w:t>И далее на юго-восток - через г. Волоколамск, населенные пункты Чисмена, Спасское, Захарово, Петровское и подходит к населенному пункту Троицкое Московской области.</w:t>
      </w:r>
    </w:p>
    <w:p w:rsidR="00183992" w:rsidRPr="00F61B9E" w:rsidRDefault="0089295B" w:rsidP="00CE42AF">
      <w:pPr>
        <w:spacing w:before="60" w:after="60"/>
        <w:jc w:val="both"/>
      </w:pPr>
      <w:r w:rsidRPr="00F61B9E">
        <w:t xml:space="preserve">Управляющий </w:t>
      </w:r>
    </w:p>
    <w:p w:rsidR="0089295B" w:rsidRPr="00F61B9E" w:rsidRDefault="0089295B" w:rsidP="00183992">
      <w:pPr>
        <w:spacing w:before="60" w:after="60"/>
        <w:jc w:val="right"/>
      </w:pPr>
      <w:r w:rsidRPr="00F61B9E">
        <w:t>Делами</w:t>
      </w:r>
      <w:r w:rsidRPr="00F61B9E">
        <w:br/>
        <w:t>Совета Министров РСФСР</w:t>
      </w:r>
    </w:p>
    <w:p w:rsidR="0089295B" w:rsidRPr="0076312D" w:rsidRDefault="0089295B" w:rsidP="00183992">
      <w:pPr>
        <w:spacing w:before="60" w:after="60"/>
        <w:jc w:val="right"/>
      </w:pPr>
      <w:r w:rsidRPr="00F61B9E">
        <w:t>М. ТУПИЦЫН</w:t>
      </w:r>
    </w:p>
    <w:p w:rsidR="005F5972" w:rsidRPr="0076312D" w:rsidRDefault="005F5972" w:rsidP="004B7A70">
      <w:pPr>
        <w:widowControl w:val="0"/>
        <w:suppressAutoHyphens/>
        <w:spacing w:before="120"/>
        <w:ind w:firstLine="709"/>
        <w:jc w:val="both"/>
      </w:pPr>
    </w:p>
    <w:p w:rsidR="00924AF4" w:rsidRPr="0076312D" w:rsidRDefault="00924AF4">
      <w:pPr>
        <w:widowControl w:val="0"/>
        <w:suppressAutoHyphens/>
        <w:spacing w:before="120"/>
        <w:ind w:firstLine="709"/>
        <w:jc w:val="both"/>
      </w:pPr>
    </w:p>
    <w:sectPr w:rsidR="00924AF4" w:rsidRPr="0076312D" w:rsidSect="00D327AB">
      <w:headerReference w:type="default" r:id="rId16"/>
      <w:type w:val="continuous"/>
      <w:pgSz w:w="11906" w:h="16838"/>
      <w:pgMar w:top="1134" w:right="851" w:bottom="1134" w:left="1418" w:header="284" w:footer="53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65DF" w:rsidRDefault="00D065DF" w:rsidP="00F16547">
      <w:r>
        <w:separator/>
      </w:r>
    </w:p>
  </w:endnote>
  <w:endnote w:type="continuationSeparator" w:id="0">
    <w:p w:rsidR="00D065DF" w:rsidRDefault="00D065DF" w:rsidP="00F1654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2.">
    <w:altName w:val="Times New Roman"/>
    <w:panose1 w:val="00000000000000000000"/>
    <w:charset w:val="00"/>
    <w:family w:val="roman"/>
    <w:notTrueType/>
    <w:pitch w:val="default"/>
    <w:sig w:usb0="00000003" w:usb1="00000000" w:usb2="00000000" w:usb3="00000000" w:csb0="00000001" w:csb1="00000000"/>
  </w:font>
  <w:font w:name="3.2.1">
    <w:altName w:val="Times New Roman"/>
    <w:panose1 w:val="00000000000000000000"/>
    <w:charset w:val="00"/>
    <w:family w:val="roman"/>
    <w:notTrueType/>
    <w:pitch w:val="default"/>
    <w:sig w:usb0="00000003" w:usb1="00000000" w:usb2="00000000" w:usb3="00000000" w:csb0="00000001" w:csb1="00000000"/>
  </w:font>
  <w:font w:name="Swis721 LtEx BT">
    <w:panose1 w:val="020B0505020202020204"/>
    <w:charset w:val="00"/>
    <w:family w:val="swiss"/>
    <w:pitch w:val="variable"/>
    <w:sig w:usb0="00000087" w:usb1="00000000" w:usb2="00000000" w:usb3="00000000" w:csb0="0000001B"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NTHelvetica/Cyrillic">
    <w:altName w:val="Times New Roman"/>
    <w:charset w:val="00"/>
    <w:family w:val="auto"/>
    <w:pitch w:val="variable"/>
    <w:sig w:usb0="00000003" w:usb1="00000000" w:usb2="00000000" w:usb3="00000000" w:csb0="00000001" w:csb1="00000000"/>
  </w:font>
  <w:font w:name="HelvDL">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cademyACTT">
    <w:altName w:val="Times New Roman"/>
    <w:charset w:val="00"/>
    <w:family w:val="auto"/>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PragmaticaC">
    <w:altName w:val="Times New Roman"/>
    <w:panose1 w:val="00000000000000000000"/>
    <w:charset w:val="CC"/>
    <w:family w:val="auto"/>
    <w:notTrueType/>
    <w:pitch w:val="default"/>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S Reference Sans Serif">
    <w:panose1 w:val="020B0604030504040204"/>
    <w:charset w:val="CC"/>
    <w:family w:val="swiss"/>
    <w:pitch w:val="variable"/>
    <w:sig w:usb0="20000287" w:usb1="00000000" w:usb2="00000000" w:usb3="00000000" w:csb0="0000019F" w:csb1="00000000"/>
  </w:font>
  <w:font w:name="TimesET">
    <w:altName w:val="Times New Roman"/>
    <w:charset w:val="00"/>
    <w:family w:val="auto"/>
    <w:pitch w:val="variable"/>
    <w:sig w:usb0="00000203" w:usb1="00000000" w:usb2="00000000" w:usb3="00000000" w:csb0="00000005" w:csb1="00000000"/>
  </w:font>
  <w:font w:name="BNCNJ I+ Pragmatica Book">
    <w:altName w:val="Pragmatica Book"/>
    <w:panose1 w:val="00000000000000000000"/>
    <w:charset w:val="CC"/>
    <w:family w:val="swiss"/>
    <w:notTrueType/>
    <w:pitch w:val="default"/>
    <w:sig w:usb0="00000201" w:usb1="00000000" w:usb2="00000000" w:usb3="00000000" w:csb0="00000004" w:csb1="00000000"/>
  </w:font>
  <w:font w:name="Myriad Pro SemiExt">
    <w:altName w:val="Myriad Pro SemiExt"/>
    <w:panose1 w:val="00000000000000000000"/>
    <w:charset w:val="CC"/>
    <w:family w:val="swiss"/>
    <w:notTrueType/>
    <w:pitch w:val="default"/>
    <w:sig w:usb0="00000201" w:usb1="00000000" w:usb2="00000000" w:usb3="00000000" w:csb0="00000004" w:csb1="00000000"/>
  </w:font>
  <w:font w:name="CyrillicOld">
    <w:panose1 w:val="00000000000000000000"/>
    <w:charset w:val="00"/>
    <w:family w:val="auto"/>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entury Schoolbook">
    <w:charset w:val="CC"/>
    <w:family w:val="roman"/>
    <w:pitch w:val="variable"/>
    <w:sig w:usb0="00000287" w:usb1="00000000" w:usb2="00000000" w:usb3="00000000" w:csb0="0000009F" w:csb1="00000000"/>
  </w:font>
  <w:font w:name="Franklin Gothic Heavy">
    <w:charset w:val="CC"/>
    <w:family w:val="swiss"/>
    <w:pitch w:val="variable"/>
    <w:sig w:usb0="00000287" w:usb1="00000000" w:usb2="00000000" w:usb3="00000000" w:csb0="0000009F" w:csb1="00000000"/>
  </w:font>
  <w:font w:name="PetersburgC">
    <w:altName w:val="Courier New"/>
    <w:panose1 w:val="00000000000000000000"/>
    <w:charset w:val="00"/>
    <w:family w:val="decorative"/>
    <w:notTrueType/>
    <w:pitch w:val="variable"/>
    <w:sig w:usb0="00000203" w:usb1="00000000" w:usb2="00000000" w:usb3="00000000" w:csb0="00000005"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98888"/>
      <w:docPartObj>
        <w:docPartGallery w:val="Page Numbers (Bottom of Page)"/>
        <w:docPartUnique/>
      </w:docPartObj>
    </w:sdtPr>
    <w:sdtContent>
      <w:p w:rsidR="00F61B9E" w:rsidRDefault="000A352F" w:rsidP="00A0350C">
        <w:pPr>
          <w:pStyle w:val="aff4"/>
          <w:jc w:val="right"/>
        </w:pPr>
        <w:r>
          <w:fldChar w:fldCharType="begin"/>
        </w:r>
        <w:r w:rsidR="00F61B9E">
          <w:instrText xml:space="preserve"> PAGE   \* MERGEFORMAT </w:instrText>
        </w:r>
        <w:r>
          <w:fldChar w:fldCharType="separate"/>
        </w:r>
        <w:r w:rsidR="00032E49">
          <w:rPr>
            <w:noProof/>
          </w:rPr>
          <w:t>6</w:t>
        </w:r>
        <w:r>
          <w:rPr>
            <w:noProof/>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9626775"/>
      <w:docPartObj>
        <w:docPartGallery w:val="Page Numbers (Bottom of Page)"/>
        <w:docPartUnique/>
      </w:docPartObj>
    </w:sdtPr>
    <w:sdtContent>
      <w:p w:rsidR="00F61B9E" w:rsidRDefault="000A352F">
        <w:pPr>
          <w:pStyle w:val="aff4"/>
          <w:jc w:val="right"/>
        </w:pPr>
        <w:r>
          <w:fldChar w:fldCharType="begin"/>
        </w:r>
        <w:r w:rsidR="00F61B9E">
          <w:instrText xml:space="preserve"> PAGE   \* MERGEFORMAT </w:instrText>
        </w:r>
        <w:r>
          <w:fldChar w:fldCharType="separate"/>
        </w:r>
        <w:r w:rsidR="00032E49">
          <w:rPr>
            <w:noProof/>
          </w:rPr>
          <w:t>2</w:t>
        </w:r>
        <w:r>
          <w:rPr>
            <w:noProof/>
          </w:rPr>
          <w:fldChar w:fldCharType="end"/>
        </w:r>
      </w:p>
    </w:sdtContent>
  </w:sdt>
  <w:p w:rsidR="00F61B9E" w:rsidRDefault="00F61B9E">
    <w:pPr>
      <w:pStyle w:val="aff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B9E" w:rsidRDefault="000A352F">
    <w:pPr>
      <w:pStyle w:val="aff4"/>
      <w:jc w:val="right"/>
    </w:pPr>
    <w:r>
      <w:fldChar w:fldCharType="begin"/>
    </w:r>
    <w:r w:rsidR="00F61B9E">
      <w:instrText xml:space="preserve"> PAGE   \* MERGEFORMAT </w:instrText>
    </w:r>
    <w:r>
      <w:fldChar w:fldCharType="separate"/>
    </w:r>
    <w:r w:rsidR="00032E49">
      <w:rPr>
        <w:noProof/>
      </w:rPr>
      <w:t>86</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65DF" w:rsidRDefault="00D065DF" w:rsidP="00F16547">
      <w:r>
        <w:separator/>
      </w:r>
    </w:p>
  </w:footnote>
  <w:footnote w:type="continuationSeparator" w:id="0">
    <w:p w:rsidR="00D065DF" w:rsidRDefault="00D065DF" w:rsidP="00F16547">
      <w:r>
        <w:continuationSeparator/>
      </w:r>
    </w:p>
  </w:footnote>
  <w:footnote w:id="1">
    <w:p w:rsidR="00F61B9E" w:rsidRPr="00297A62" w:rsidRDefault="00F61B9E" w:rsidP="00801EBB">
      <w:pPr>
        <w:pStyle w:val="affe"/>
        <w:suppressAutoHyphens/>
        <w:jc w:val="both"/>
      </w:pPr>
      <w:r>
        <w:rPr>
          <w:rStyle w:val="affffe"/>
        </w:rPr>
        <w:footnoteRef/>
      </w:r>
      <w:r>
        <w:t xml:space="preserve"> </w:t>
      </w:r>
      <w:r w:rsidRPr="002F5FF5">
        <w:t xml:space="preserve">Закон Московской области от 13.05.2019 </w:t>
      </w:r>
      <w:r>
        <w:t>№</w:t>
      </w:r>
      <w:r w:rsidRPr="002F5FF5">
        <w:t xml:space="preserve"> 85/2019-</w:t>
      </w:r>
      <w:r w:rsidRPr="00297A62">
        <w:t>ОЗ (ред. от 24.12.2020) «Об организации местного самоуправления на территории Лотошинского муниципального района».</w:t>
      </w:r>
    </w:p>
  </w:footnote>
  <w:footnote w:id="2">
    <w:p w:rsidR="00F61B9E" w:rsidRDefault="00F61B9E" w:rsidP="00801EBB">
      <w:pPr>
        <w:pStyle w:val="affe"/>
        <w:jc w:val="both"/>
      </w:pPr>
      <w:r>
        <w:rPr>
          <w:rStyle w:val="affffe"/>
        </w:rPr>
        <w:footnoteRef/>
      </w:r>
      <w:r>
        <w:t xml:space="preserve"> </w:t>
      </w:r>
      <w:r w:rsidRPr="002F5FF5">
        <w:t xml:space="preserve">Закон Московской области от 13.05.2019 </w:t>
      </w:r>
      <w:r>
        <w:t>№</w:t>
      </w:r>
      <w:r w:rsidRPr="002F5FF5">
        <w:t xml:space="preserve"> 85/2019-ОЗ "Об организации местного самоуправления на территории Лотошинского муниципального района"</w:t>
      </w:r>
      <w:r>
        <w:t>.</w:t>
      </w:r>
    </w:p>
  </w:footnote>
  <w:footnote w:id="3">
    <w:p w:rsidR="00F61B9E" w:rsidRDefault="00F61B9E" w:rsidP="009F2D93">
      <w:pPr>
        <w:pStyle w:val="affe"/>
        <w:jc w:val="both"/>
      </w:pPr>
      <w:r>
        <w:rPr>
          <w:rStyle w:val="affffe"/>
        </w:rPr>
        <w:footnoteRef/>
      </w:r>
      <w:r>
        <w:t xml:space="preserve"> </w:t>
      </w:r>
      <w:r w:rsidRPr="002F5FF5">
        <w:t xml:space="preserve">Закон Московской области от 13.05.2019 </w:t>
      </w:r>
      <w:r>
        <w:t>№</w:t>
      </w:r>
      <w:r w:rsidRPr="002F5FF5">
        <w:t xml:space="preserve"> 85/2019-ОЗ </w:t>
      </w:r>
      <w:r>
        <w:t>«</w:t>
      </w:r>
      <w:r w:rsidRPr="002F5FF5">
        <w:t>Об организации местного самоуправления на территории Лотошинского муниципального района</w:t>
      </w:r>
      <w:r>
        <w:t>».</w:t>
      </w:r>
    </w:p>
  </w:footnote>
  <w:footnote w:id="4">
    <w:p w:rsidR="00F61B9E" w:rsidRDefault="00F61B9E" w:rsidP="009F2D93">
      <w:pPr>
        <w:pStyle w:val="affe"/>
        <w:jc w:val="both"/>
      </w:pPr>
      <w:r>
        <w:rPr>
          <w:rStyle w:val="affffe"/>
        </w:rPr>
        <w:footnoteRef/>
      </w:r>
      <w:r>
        <w:t xml:space="preserve"> </w:t>
      </w:r>
      <w:r w:rsidRPr="00FF62D3">
        <w:t xml:space="preserve">Постановление Губернатора Московской области от 26.06.2019 № 297-ПГ «Об упразднении сельских поселений </w:t>
      </w:r>
      <w:proofErr w:type="spellStart"/>
      <w:r w:rsidRPr="00FF62D3">
        <w:t>Микулинское</w:t>
      </w:r>
      <w:proofErr w:type="spellEnd"/>
      <w:r w:rsidRPr="00FF62D3">
        <w:t xml:space="preserve">, </w:t>
      </w:r>
      <w:proofErr w:type="spellStart"/>
      <w:r w:rsidRPr="00FF62D3">
        <w:t>Ошейкинское</w:t>
      </w:r>
      <w:proofErr w:type="spellEnd"/>
      <w:r w:rsidRPr="00FF62D3">
        <w:t xml:space="preserve"> Лотошинского района Московской области и отнесении сельских населенных пунктов в административное подчинение рабочему поселку Лотошино Лотошинского района Московской области»</w:t>
      </w:r>
      <w:r>
        <w:t>.</w:t>
      </w:r>
    </w:p>
  </w:footnote>
  <w:footnote w:id="5">
    <w:p w:rsidR="00F61B9E" w:rsidRDefault="00F61B9E" w:rsidP="009F2D93">
      <w:pPr>
        <w:pStyle w:val="affe"/>
        <w:jc w:val="both"/>
      </w:pPr>
      <w:r>
        <w:rPr>
          <w:rStyle w:val="affffe"/>
        </w:rPr>
        <w:footnoteRef/>
      </w:r>
      <w:r>
        <w:t xml:space="preserve"> </w:t>
      </w:r>
      <w:r w:rsidRPr="00FF62D3">
        <w:t xml:space="preserve">Закон Московской области от 09.07.2019 </w:t>
      </w:r>
      <w:r>
        <w:t>№</w:t>
      </w:r>
      <w:r w:rsidRPr="00FF62D3">
        <w:t xml:space="preserve"> 137/2019-ОЗ </w:t>
      </w:r>
      <w:r>
        <w:t>«</w:t>
      </w:r>
      <w:r w:rsidRPr="00FF62D3">
        <w:t xml:space="preserve">Об отнесении рабочего поселка Лотошино Лотошинского района Московской области к категории поселка городского типа областного подчинения Московской области, упразднении Лотошинского района Московской области и внесении изменений в Закон Московской области </w:t>
      </w:r>
      <w:r>
        <w:t>«</w:t>
      </w:r>
      <w:r w:rsidRPr="00FF62D3">
        <w:t>Об административно-территориальном устройстве Московской области</w:t>
      </w:r>
      <w:r>
        <w:t>»</w:t>
      </w:r>
      <w:r w:rsidRPr="00FF62D3">
        <w:t>.</w:t>
      </w:r>
    </w:p>
  </w:footnote>
  <w:footnote w:id="6">
    <w:p w:rsidR="00F61B9E" w:rsidRDefault="00F61B9E" w:rsidP="00E02B03">
      <w:pPr>
        <w:pStyle w:val="affe"/>
        <w:jc w:val="both"/>
      </w:pPr>
      <w:r>
        <w:rPr>
          <w:rStyle w:val="affffe"/>
        </w:rPr>
        <w:footnoteRef/>
      </w:r>
      <w:r>
        <w:t xml:space="preserve"> Приводится в справочно-информационных целях, не является предметом утверждения в схеме территориального планирования Лотошинского муниципального района Московской области.</w:t>
      </w:r>
    </w:p>
  </w:footnote>
  <w:footnote w:id="7">
    <w:p w:rsidR="00F61B9E" w:rsidRDefault="00F61B9E" w:rsidP="00B51098">
      <w:pPr>
        <w:pStyle w:val="affe"/>
        <w:jc w:val="both"/>
      </w:pPr>
      <w:r w:rsidRPr="00B51098">
        <w:rPr>
          <w:rStyle w:val="affffe"/>
        </w:rPr>
        <w:footnoteRef/>
      </w:r>
      <w:r w:rsidRPr="00B51098">
        <w:t xml:space="preserve"> </w:t>
      </w:r>
      <w:r w:rsidRPr="00B51098">
        <w:rPr>
          <w:szCs w:val="18"/>
        </w:rPr>
        <w:t>Данные по объектам регионального значения приведены в информационных целях и не являются предметом утверждения в данном документе</w:t>
      </w:r>
    </w:p>
  </w:footnote>
  <w:footnote w:id="8">
    <w:p w:rsidR="00F61B9E" w:rsidRDefault="00F61B9E" w:rsidP="00B51098">
      <w:pPr>
        <w:pStyle w:val="affe"/>
        <w:jc w:val="both"/>
      </w:pPr>
      <w:r w:rsidRPr="00B51098">
        <w:rPr>
          <w:rStyle w:val="affffe"/>
        </w:rPr>
        <w:footnoteRef/>
      </w:r>
      <w:r w:rsidRPr="00B51098">
        <w:t xml:space="preserve"> Емкость (мощность) объектов приводится ориентировочно и будет определяться (уточнятся) на стадии разработки ППТ в соответствии с РНГП, а также согласно Программ Комплексного Развития муниципального образования и Адресным инвести</w:t>
      </w:r>
      <w:r>
        <w:t>ц</w:t>
      </w:r>
      <w:r w:rsidRPr="00B51098">
        <w:t>ионным программам Московской области</w:t>
      </w:r>
    </w:p>
  </w:footnote>
  <w:footnote w:id="9">
    <w:p w:rsidR="00F61B9E" w:rsidRPr="005C4257" w:rsidRDefault="00F61B9E" w:rsidP="007074E4">
      <w:pPr>
        <w:pStyle w:val="affe"/>
        <w:jc w:val="both"/>
      </w:pPr>
      <w:r w:rsidRPr="007F00DA">
        <w:rPr>
          <w:rStyle w:val="affffe"/>
        </w:rPr>
        <w:footnoteRef/>
      </w:r>
      <w:r w:rsidRPr="007F00DA">
        <w:t xml:space="preserve"> документация по планировке территории в целях реконструкции автомобильной дороги общего пользования «</w:t>
      </w:r>
      <w:proofErr w:type="spellStart"/>
      <w:r w:rsidRPr="007F00DA">
        <w:t>Калицино</w:t>
      </w:r>
      <w:proofErr w:type="spellEnd"/>
      <w:r w:rsidRPr="007F00DA">
        <w:t xml:space="preserve"> – </w:t>
      </w:r>
      <w:proofErr w:type="spellStart"/>
      <w:r w:rsidRPr="007F00DA">
        <w:t>Абушково</w:t>
      </w:r>
      <w:proofErr w:type="spellEnd"/>
      <w:r w:rsidRPr="007F00DA">
        <w:t xml:space="preserve"> – </w:t>
      </w:r>
      <w:proofErr w:type="spellStart"/>
      <w:r w:rsidRPr="007F00DA">
        <w:t>Харпай</w:t>
      </w:r>
      <w:proofErr w:type="spellEnd"/>
      <w:r w:rsidRPr="007F00DA">
        <w:t xml:space="preserve">» на участке от автомобильной дороги Лотошино – Афанасово – Введенское до КФХ </w:t>
      </w:r>
      <w:proofErr w:type="spellStart"/>
      <w:r w:rsidRPr="007F00DA">
        <w:t>Гайданский</w:t>
      </w:r>
      <w:proofErr w:type="spellEnd"/>
      <w:r w:rsidRPr="007F00DA">
        <w:t xml:space="preserve"> в д. </w:t>
      </w:r>
      <w:proofErr w:type="spellStart"/>
      <w:r w:rsidRPr="007F00DA">
        <w:t>Харпай</w:t>
      </w:r>
      <w:proofErr w:type="spellEnd"/>
      <w:r w:rsidRPr="007F00DA">
        <w:t xml:space="preserve"> городского поселения Лотошино Лотошинского муниципального района утверждена распоряжением Министерства жилищной политики Московской области от 07.12.2019 № П</w:t>
      </w:r>
      <w:proofErr w:type="gramStart"/>
      <w:r w:rsidRPr="007F00DA">
        <w:t>2</w:t>
      </w:r>
      <w:proofErr w:type="gramEnd"/>
      <w:r w:rsidRPr="007F00DA">
        <w:t xml:space="preserve">/0079-19 «Об утверждении документации по планировке территории по адресу: Московская область, городской округ </w:t>
      </w:r>
      <w:r w:rsidRPr="005C4257">
        <w:t>Лотошино, городское поселение Лотошино»</w:t>
      </w:r>
      <w:r w:rsidR="005C4257">
        <w:t>.</w:t>
      </w:r>
    </w:p>
  </w:footnote>
  <w:footnote w:id="10">
    <w:p w:rsidR="00F61B9E" w:rsidRDefault="00F61B9E" w:rsidP="007074E4">
      <w:pPr>
        <w:pStyle w:val="affe"/>
        <w:jc w:val="both"/>
      </w:pPr>
      <w:r w:rsidRPr="005C4257">
        <w:rPr>
          <w:rStyle w:val="affffe"/>
        </w:rPr>
        <w:footnoteRef/>
      </w:r>
      <w:r w:rsidRPr="005C4257">
        <w:t xml:space="preserve"> в соответствии с распоряжением Правительства Московской области от 11.03.2021 № 130-РП «О передаче (приеме) в собственность городского округа Лотошино Московской области имущества, находящегося в собственности Московской области» данная автомобильная дорога передана из собственности Московской области в собственность городского округа Лотошино Московской области</w:t>
      </w:r>
      <w:r w:rsidR="005C4257">
        <w:t>.</w:t>
      </w:r>
    </w:p>
  </w:footnote>
  <w:footnote w:id="11">
    <w:p w:rsidR="00F61B9E" w:rsidRPr="005C4257" w:rsidRDefault="00F61B9E" w:rsidP="00AB0CEC">
      <w:pPr>
        <w:pStyle w:val="affe"/>
        <w:jc w:val="both"/>
      </w:pPr>
      <w:r w:rsidRPr="005C4257">
        <w:rPr>
          <w:rStyle w:val="affffe"/>
        </w:rPr>
        <w:footnoteRef/>
      </w:r>
      <w:r w:rsidRPr="005C4257">
        <w:t xml:space="preserve"> в соответствии с распоряжением Правительства Московской области от 11.03.2021 № 130-РП «О передаче (приеме) в собственность городского округа Лотошино Московской области имущества, находящегося в собственности Московской области» данная автомобильная дорога передана из собственности Московской области в собственность городского округа Лотошино Московской области</w:t>
      </w:r>
      <w:r w:rsidR="005C4257" w:rsidRPr="005C4257">
        <w:t>.</w:t>
      </w:r>
    </w:p>
  </w:footnote>
  <w:footnote w:id="12">
    <w:p w:rsidR="00F61B9E" w:rsidRDefault="00F61B9E" w:rsidP="008D36FA">
      <w:pPr>
        <w:pStyle w:val="affe"/>
        <w:jc w:val="both"/>
      </w:pPr>
      <w:r>
        <w:rPr>
          <w:rStyle w:val="affffe"/>
        </w:rPr>
        <w:footnoteRef/>
      </w:r>
      <w:r>
        <w:t xml:space="preserve"> перечень населенных пунктов городского поселения Лотошино соответствует постановлению Губернатора Московской области от 28.09.2010 № 123-ПГ «Об учетных данных административно-территориальных и территориальных единиц Московской области (в ред. постановлений Губернатора МО от 27.12.2019).</w:t>
      </w:r>
    </w:p>
  </w:footnote>
  <w:footnote w:id="13">
    <w:p w:rsidR="00F61B9E" w:rsidRDefault="00F61B9E" w:rsidP="00956714">
      <w:pPr>
        <w:pStyle w:val="affe"/>
        <w:jc w:val="both"/>
      </w:pPr>
      <w:r>
        <w:rPr>
          <w:rStyle w:val="affffe"/>
        </w:rPr>
        <w:footnoteRef/>
      </w:r>
      <w:r>
        <w:t xml:space="preserve"> Приводится в справочно-информационных целях, не является предметом утверждения в генеральном плане городского округа Лотошино Московской области.</w:t>
      </w:r>
    </w:p>
  </w:footnote>
  <w:footnote w:id="14">
    <w:p w:rsidR="00F61B9E" w:rsidRDefault="00F61B9E" w:rsidP="00956714">
      <w:pPr>
        <w:pStyle w:val="affe"/>
        <w:jc w:val="both"/>
      </w:pPr>
      <w:r>
        <w:rPr>
          <w:rStyle w:val="affffe"/>
        </w:rPr>
        <w:footnoteRef/>
      </w:r>
      <w:r>
        <w:t> </w:t>
      </w:r>
      <w:r w:rsidRPr="0094469A">
        <w:t xml:space="preserve">Мероприятия по реконструкции и строительству </w:t>
      </w:r>
      <w:r>
        <w:t>дорог</w:t>
      </w:r>
      <w:r w:rsidRPr="0094469A">
        <w:t xml:space="preserve"> регионального значения отображены в соответствии со</w:t>
      </w:r>
      <w:r>
        <w:t> </w:t>
      </w:r>
      <w:r w:rsidRPr="0094469A">
        <w:t xml:space="preserve">Схемой территориального планирования </w:t>
      </w:r>
      <w:r w:rsidRPr="005C4257">
        <w:t>транспортного обслуживания Московской области, утвержденной постановлением Правительства Московской области от 25.03.2016  № 230/8 (в ред. от 30.12.2020 № 1065/44)</w:t>
      </w:r>
    </w:p>
  </w:footnote>
  <w:footnote w:id="15">
    <w:p w:rsidR="00F61B9E" w:rsidRDefault="00F61B9E" w:rsidP="007074E4">
      <w:pPr>
        <w:pStyle w:val="affe"/>
        <w:jc w:val="both"/>
      </w:pPr>
      <w:r w:rsidRPr="00E41F45">
        <w:rPr>
          <w:rStyle w:val="affffe"/>
        </w:rPr>
        <w:footnoteRef/>
      </w:r>
      <w:r w:rsidRPr="00E41F45">
        <w:t xml:space="preserve"> документация по планировке территории для реконструкции данной автомобильной дороги утверждена постановлением Правительства Московской области от 27.02.2018 № 142/8 «Об утверждении документации по планировке территории для реконструкции мостового перехода через реку Лобь у деревни Кельи на км 0,15 автомобильной дороги «</w:t>
      </w:r>
      <w:proofErr w:type="spellStart"/>
      <w:r w:rsidRPr="00E41F45">
        <w:t>Хилово</w:t>
      </w:r>
      <w:proofErr w:type="spellEnd"/>
      <w:r w:rsidRPr="00E41F45">
        <w:t xml:space="preserve"> – Палкино» – Кельи – </w:t>
      </w:r>
      <w:proofErr w:type="spellStart"/>
      <w:r w:rsidRPr="00E41F45">
        <w:t>Званово</w:t>
      </w:r>
      <w:proofErr w:type="spellEnd"/>
      <w:r w:rsidRPr="00E41F45">
        <w:t xml:space="preserve"> в Лотошинского муниципального района Московской области»</w:t>
      </w:r>
    </w:p>
  </w:footnote>
  <w:footnote w:id="16">
    <w:p w:rsidR="00F61B9E" w:rsidRDefault="00F61B9E" w:rsidP="00EB7A4F">
      <w:pPr>
        <w:pStyle w:val="affe"/>
        <w:jc w:val="both"/>
      </w:pPr>
      <w:r w:rsidRPr="009C3FA7">
        <w:rPr>
          <w:rStyle w:val="affffe"/>
        </w:rPr>
        <w:footnoteRef/>
      </w:r>
      <w:r w:rsidRPr="009C3FA7">
        <w:t xml:space="preserve"> </w:t>
      </w:r>
      <w:r w:rsidRPr="005C4257">
        <w:t>порядковый номер объекта топливозаправочного комплекса соответствует Схеме территориального планирования транспортного обслуживания Московской области, утвержденной постановлением Правительства Московской области от 30.12.2020 № 1065/44 (в ред. от 30.12.2020 № 1065/44).</w:t>
      </w:r>
    </w:p>
  </w:footnote>
  <w:footnote w:id="17">
    <w:p w:rsidR="00F61B9E" w:rsidRPr="004E7385" w:rsidRDefault="00F61B9E" w:rsidP="004167FD">
      <w:pPr>
        <w:pStyle w:val="affe"/>
        <w:jc w:val="both"/>
      </w:pPr>
      <w:r w:rsidRPr="004E7385">
        <w:rPr>
          <w:rStyle w:val="affffe"/>
        </w:rPr>
        <w:footnoteRef/>
      </w:r>
      <w:r w:rsidRPr="004E7385">
        <w:t xml:space="preserve"> Мероприятия по модернизации и развитию объектов инженерной инфраструктуры регионального* и федерального** значения приводятся для обеспечения информационной целостности документа и не являются предметом утверждения.</w:t>
      </w:r>
    </w:p>
    <w:p w:rsidR="00F61B9E" w:rsidRPr="004E7385" w:rsidRDefault="00F61B9E" w:rsidP="000D3A3E">
      <w:pPr>
        <w:pStyle w:val="affe"/>
        <w:jc w:val="both"/>
      </w:pPr>
      <w:r w:rsidRPr="004E7385">
        <w:rPr>
          <w:b/>
          <w:vertAlign w:val="superscript"/>
        </w:rPr>
        <w:t>1</w:t>
      </w:r>
      <w:r w:rsidRPr="004E7385">
        <w:rPr>
          <w:vertAlign w:val="superscript"/>
        </w:rPr>
        <w:t xml:space="preserve"> </w:t>
      </w:r>
      <w:r w:rsidRPr="004E7385">
        <w:t xml:space="preserve">В соответствии с «Генеральной схемой газоснабжения Московской области до 2030 года», разработанной ОАО «Газпром </w:t>
      </w:r>
      <w:proofErr w:type="spellStart"/>
      <w:r w:rsidRPr="004E7385">
        <w:t>промгаз</w:t>
      </w:r>
      <w:proofErr w:type="spellEnd"/>
      <w:r w:rsidRPr="004E7385">
        <w:t>» при участии ГУП МО «</w:t>
      </w:r>
      <w:proofErr w:type="spellStart"/>
      <w:r w:rsidRPr="004E7385">
        <w:t>Мособлгаз</w:t>
      </w:r>
      <w:proofErr w:type="spellEnd"/>
      <w:r w:rsidRPr="004E7385">
        <w:t>», одобренной утверждённым решением Межведомственной комиссии по вопросам энергообеспечения Московской области от 14.11.2013 № 11.</w:t>
      </w:r>
    </w:p>
    <w:p w:rsidR="00F61B9E" w:rsidRDefault="00F61B9E" w:rsidP="00C40747">
      <w:pPr>
        <w:pStyle w:val="affe"/>
        <w:jc w:val="both"/>
      </w:pPr>
      <w:r w:rsidRPr="004E7385">
        <w:rPr>
          <w:b/>
          <w:vertAlign w:val="superscript"/>
        </w:rPr>
        <w:t>2</w:t>
      </w:r>
      <w:r w:rsidRPr="004E7385">
        <w:rPr>
          <w:b/>
        </w:rPr>
        <w:t xml:space="preserve"> </w:t>
      </w:r>
      <w:r w:rsidRPr="004E7385">
        <w:t>В соответствии с программой Правительства Московской области «Развитие газификации в Московской области до 2025 года», (утв. постановлением Правительства Московской области от 20.12.2004 № 778/50</w:t>
      </w:r>
      <w:r>
        <w:t xml:space="preserve"> </w:t>
      </w:r>
      <w:r w:rsidRPr="00204139">
        <w:t>(</w:t>
      </w:r>
      <w:r>
        <w:t xml:space="preserve">в </w:t>
      </w:r>
      <w:r w:rsidRPr="00204139">
        <w:t>ред. от 19.11.2019)</w:t>
      </w:r>
      <w:r w:rsidRPr="004E7385">
        <w:t>).</w:t>
      </w:r>
    </w:p>
  </w:footnote>
  <w:footnote w:id="18">
    <w:p w:rsidR="00F61B9E" w:rsidRDefault="00F61B9E" w:rsidP="00D87D5C">
      <w:pPr>
        <w:pStyle w:val="affe"/>
        <w:jc w:val="both"/>
      </w:pPr>
      <w:r>
        <w:rPr>
          <w:rStyle w:val="affffe"/>
        </w:rPr>
        <w:footnoteRef/>
      </w:r>
      <w:r>
        <w:t xml:space="preserve"> </w:t>
      </w:r>
      <w:r w:rsidRPr="00371423">
        <w:t xml:space="preserve">Основные планируемые показатели развития территории </w:t>
      </w:r>
      <w:r>
        <w:t xml:space="preserve">городского округа Лотошино </w:t>
      </w:r>
      <w:r w:rsidRPr="00371423">
        <w:t>являются прогнозными оценками и приводятся в информационно-справочных целях.</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B9E" w:rsidRPr="00302975" w:rsidRDefault="00F61B9E" w:rsidP="00CE6349">
    <w:pPr>
      <w:pStyle w:val="aff2"/>
      <w:overflowPunct w:val="0"/>
      <w:autoSpaceDE w:val="0"/>
      <w:autoSpaceDN w:val="0"/>
      <w:adjustRightInd w:val="0"/>
      <w:rPr>
        <w:rFonts w:ascii="Arial" w:hAnsi="Arial" w:cs="Arial"/>
        <w:sz w:val="18"/>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A512411E"/>
    <w:lvl w:ilvl="0">
      <w:start w:val="1"/>
      <w:numFmt w:val="bullet"/>
      <w:pStyle w:val="4"/>
      <w:lvlText w:val=""/>
      <w:lvlJc w:val="left"/>
      <w:pPr>
        <w:tabs>
          <w:tab w:val="num" w:pos="1209"/>
        </w:tabs>
        <w:ind w:left="1209" w:hanging="360"/>
      </w:pPr>
      <w:rPr>
        <w:rFonts w:ascii="Symbol" w:hAnsi="Symbol" w:hint="default"/>
      </w:rPr>
    </w:lvl>
  </w:abstractNum>
  <w:abstractNum w:abstractNumId="1">
    <w:nsid w:val="FFFFFF82"/>
    <w:multiLevelType w:val="singleLevel"/>
    <w:tmpl w:val="D3D89A20"/>
    <w:lvl w:ilvl="0">
      <w:start w:val="1"/>
      <w:numFmt w:val="bullet"/>
      <w:pStyle w:val="3"/>
      <w:lvlText w:val=""/>
      <w:lvlJc w:val="left"/>
      <w:pPr>
        <w:tabs>
          <w:tab w:val="num" w:pos="926"/>
        </w:tabs>
        <w:ind w:left="926" w:hanging="360"/>
      </w:pPr>
      <w:rPr>
        <w:rFonts w:ascii="Symbol" w:hAnsi="Symbol" w:hint="default"/>
      </w:rPr>
    </w:lvl>
  </w:abstractNum>
  <w:abstractNum w:abstractNumId="2">
    <w:nsid w:val="FFFFFF83"/>
    <w:multiLevelType w:val="singleLevel"/>
    <w:tmpl w:val="B58E989E"/>
    <w:lvl w:ilvl="0">
      <w:start w:val="1"/>
      <w:numFmt w:val="bullet"/>
      <w:pStyle w:val="40"/>
      <w:lvlText w:val=""/>
      <w:lvlJc w:val="left"/>
      <w:pPr>
        <w:tabs>
          <w:tab w:val="num" w:pos="643"/>
        </w:tabs>
        <w:ind w:left="643" w:hanging="360"/>
      </w:pPr>
      <w:rPr>
        <w:rFonts w:ascii="Symbol" w:hAnsi="Symbol" w:hint="default"/>
      </w:rPr>
    </w:lvl>
  </w:abstractNum>
  <w:abstractNum w:abstractNumId="3">
    <w:nsid w:val="FFFFFF88"/>
    <w:multiLevelType w:val="singleLevel"/>
    <w:tmpl w:val="90DCC7C6"/>
    <w:lvl w:ilvl="0">
      <w:start w:val="1"/>
      <w:numFmt w:val="decimal"/>
      <w:pStyle w:val="a"/>
      <w:lvlText w:val="%1."/>
      <w:lvlJc w:val="left"/>
      <w:pPr>
        <w:tabs>
          <w:tab w:val="num" w:pos="360"/>
        </w:tabs>
        <w:ind w:left="360" w:hanging="360"/>
      </w:pPr>
    </w:lvl>
  </w:abstractNum>
  <w:abstractNum w:abstractNumId="4">
    <w:nsid w:val="FFFFFF89"/>
    <w:multiLevelType w:val="singleLevel"/>
    <w:tmpl w:val="15FCECDC"/>
    <w:lvl w:ilvl="0">
      <w:start w:val="1"/>
      <w:numFmt w:val="bullet"/>
      <w:pStyle w:val="a0"/>
      <w:lvlText w:val=""/>
      <w:lvlJc w:val="left"/>
      <w:pPr>
        <w:tabs>
          <w:tab w:val="num" w:pos="360"/>
        </w:tabs>
        <w:ind w:left="360" w:hanging="360"/>
      </w:pPr>
      <w:rPr>
        <w:rFonts w:ascii="Symbol" w:hAnsi="Symbol" w:hint="default"/>
      </w:rPr>
    </w:lvl>
  </w:abstractNum>
  <w:abstractNum w:abstractNumId="5">
    <w:nsid w:val="00000011"/>
    <w:multiLevelType w:val="multilevel"/>
    <w:tmpl w:val="00000010"/>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abstractNum>
  <w:abstractNum w:abstractNumId="6">
    <w:nsid w:val="01472F7F"/>
    <w:multiLevelType w:val="multilevel"/>
    <w:tmpl w:val="0419001D"/>
    <w:styleLink w:val="2"/>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01A12374"/>
    <w:multiLevelType w:val="hybridMultilevel"/>
    <w:tmpl w:val="795088B6"/>
    <w:styleLink w:val="ArticleSection"/>
    <w:lvl w:ilvl="0" w:tplc="FFFFFFFF">
      <w:start w:val="1"/>
      <w:numFmt w:val="bullet"/>
      <w:pStyle w:val="a1"/>
      <w:lvlText w:val=""/>
      <w:lvlJc w:val="left"/>
      <w:pPr>
        <w:tabs>
          <w:tab w:val="num" w:pos="6480"/>
        </w:tabs>
        <w:ind w:left="648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nsid w:val="043812B8"/>
    <w:multiLevelType w:val="multilevel"/>
    <w:tmpl w:val="4DE6BF8E"/>
    <w:styleLink w:val="30"/>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9">
    <w:nsid w:val="0884586E"/>
    <w:multiLevelType w:val="hybridMultilevel"/>
    <w:tmpl w:val="AD68E82E"/>
    <w:lvl w:ilvl="0" w:tplc="C406BFB2">
      <w:start w:val="1"/>
      <w:numFmt w:val="decimal"/>
      <w:pStyle w:val="123"/>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090412B6"/>
    <w:multiLevelType w:val="hybridMultilevel"/>
    <w:tmpl w:val="1A5EC63C"/>
    <w:lvl w:ilvl="0" w:tplc="C99CFF86">
      <w:start w:val="1"/>
      <w:numFmt w:val="bullet"/>
      <w:pStyle w:val="1"/>
      <w:lvlText w:val="–"/>
      <w:lvlJc w:val="left"/>
      <w:pPr>
        <w:tabs>
          <w:tab w:val="num" w:pos="1134"/>
        </w:tabs>
        <w:ind w:left="1134" w:hanging="425"/>
      </w:pPr>
      <w:rPr>
        <w:rFonts w:ascii="Arial" w:hAnsi="Aria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0C07283A"/>
    <w:multiLevelType w:val="hybridMultilevel"/>
    <w:tmpl w:val="0BF05B2A"/>
    <w:lvl w:ilvl="0" w:tplc="3CDC34F0">
      <w:start w:val="1"/>
      <w:numFmt w:val="bullet"/>
      <w:lvlText w:val=""/>
      <w:lvlJc w:val="left"/>
      <w:pPr>
        <w:ind w:left="1429" w:hanging="360"/>
      </w:pPr>
      <w:rPr>
        <w:rFonts w:ascii="Symbol" w:hAnsi="Symbol" w:hint="default"/>
        <w:b/>
        <w:color w:val="auto"/>
      </w:rPr>
    </w:lvl>
    <w:lvl w:ilvl="1" w:tplc="428073B4" w:tentative="1">
      <w:start w:val="1"/>
      <w:numFmt w:val="bullet"/>
      <w:lvlText w:val="o"/>
      <w:lvlJc w:val="left"/>
      <w:pPr>
        <w:ind w:left="2149" w:hanging="360"/>
      </w:pPr>
      <w:rPr>
        <w:rFonts w:ascii="Courier New" w:hAnsi="Courier New" w:cs="Courier New" w:hint="default"/>
      </w:rPr>
    </w:lvl>
    <w:lvl w:ilvl="2" w:tplc="53FA14DC" w:tentative="1">
      <w:start w:val="1"/>
      <w:numFmt w:val="bullet"/>
      <w:lvlText w:val=""/>
      <w:lvlJc w:val="left"/>
      <w:pPr>
        <w:ind w:left="2869" w:hanging="360"/>
      </w:pPr>
      <w:rPr>
        <w:rFonts w:ascii="Wingdings" w:hAnsi="Wingdings" w:hint="default"/>
      </w:rPr>
    </w:lvl>
    <w:lvl w:ilvl="3" w:tplc="ACDE355A" w:tentative="1">
      <w:start w:val="1"/>
      <w:numFmt w:val="bullet"/>
      <w:lvlText w:val=""/>
      <w:lvlJc w:val="left"/>
      <w:pPr>
        <w:ind w:left="3589" w:hanging="360"/>
      </w:pPr>
      <w:rPr>
        <w:rFonts w:ascii="Symbol" w:hAnsi="Symbol" w:hint="default"/>
      </w:rPr>
    </w:lvl>
    <w:lvl w:ilvl="4" w:tplc="2458BCD4" w:tentative="1">
      <w:start w:val="1"/>
      <w:numFmt w:val="bullet"/>
      <w:lvlText w:val="o"/>
      <w:lvlJc w:val="left"/>
      <w:pPr>
        <w:ind w:left="4309" w:hanging="360"/>
      </w:pPr>
      <w:rPr>
        <w:rFonts w:ascii="Courier New" w:hAnsi="Courier New" w:cs="Courier New" w:hint="default"/>
      </w:rPr>
    </w:lvl>
    <w:lvl w:ilvl="5" w:tplc="9F6C9B20" w:tentative="1">
      <w:start w:val="1"/>
      <w:numFmt w:val="bullet"/>
      <w:lvlText w:val=""/>
      <w:lvlJc w:val="left"/>
      <w:pPr>
        <w:ind w:left="5029" w:hanging="360"/>
      </w:pPr>
      <w:rPr>
        <w:rFonts w:ascii="Wingdings" w:hAnsi="Wingdings" w:hint="default"/>
      </w:rPr>
    </w:lvl>
    <w:lvl w:ilvl="6" w:tplc="AF20C9AA" w:tentative="1">
      <w:start w:val="1"/>
      <w:numFmt w:val="bullet"/>
      <w:lvlText w:val=""/>
      <w:lvlJc w:val="left"/>
      <w:pPr>
        <w:ind w:left="5749" w:hanging="360"/>
      </w:pPr>
      <w:rPr>
        <w:rFonts w:ascii="Symbol" w:hAnsi="Symbol" w:hint="default"/>
      </w:rPr>
    </w:lvl>
    <w:lvl w:ilvl="7" w:tplc="08E8FF5E" w:tentative="1">
      <w:start w:val="1"/>
      <w:numFmt w:val="bullet"/>
      <w:lvlText w:val="o"/>
      <w:lvlJc w:val="left"/>
      <w:pPr>
        <w:ind w:left="6469" w:hanging="360"/>
      </w:pPr>
      <w:rPr>
        <w:rFonts w:ascii="Courier New" w:hAnsi="Courier New" w:cs="Courier New" w:hint="default"/>
      </w:rPr>
    </w:lvl>
    <w:lvl w:ilvl="8" w:tplc="5524AC5C" w:tentative="1">
      <w:start w:val="1"/>
      <w:numFmt w:val="bullet"/>
      <w:lvlText w:val=""/>
      <w:lvlJc w:val="left"/>
      <w:pPr>
        <w:ind w:left="7189" w:hanging="360"/>
      </w:pPr>
      <w:rPr>
        <w:rFonts w:ascii="Wingdings" w:hAnsi="Wingdings" w:hint="default"/>
      </w:rPr>
    </w:lvl>
  </w:abstractNum>
  <w:abstractNum w:abstractNumId="12">
    <w:nsid w:val="0CEB4488"/>
    <w:multiLevelType w:val="hybridMultilevel"/>
    <w:tmpl w:val="89E6D576"/>
    <w:styleLink w:val="21"/>
    <w:lvl w:ilvl="0" w:tplc="EAECEE38">
      <w:start w:val="6"/>
      <w:numFmt w:val="bullet"/>
      <w:lvlText w:val="-"/>
      <w:lvlJc w:val="left"/>
      <w:pPr>
        <w:tabs>
          <w:tab w:val="num" w:pos="360"/>
        </w:tabs>
        <w:ind w:left="360" w:hanging="360"/>
      </w:pPr>
      <w:rPr>
        <w:rFonts w:ascii="Times New Roman" w:eastAsia="Times New Roman" w:hAnsi="Times New Roman" w:cs="Times New Roman" w:hint="default"/>
      </w:rPr>
    </w:lvl>
    <w:lvl w:ilvl="1" w:tplc="6290A426">
      <w:start w:val="6"/>
      <w:numFmt w:val="decimal"/>
      <w:lvlText w:val="%2."/>
      <w:lvlJc w:val="left"/>
      <w:pPr>
        <w:tabs>
          <w:tab w:val="num" w:pos="731"/>
        </w:tabs>
        <w:ind w:left="731" w:hanging="360"/>
      </w:pPr>
    </w:lvl>
    <w:lvl w:ilvl="2" w:tplc="C80C1C04">
      <w:start w:val="1"/>
      <w:numFmt w:val="decimal"/>
      <w:lvlText w:val="%3."/>
      <w:lvlJc w:val="left"/>
      <w:pPr>
        <w:tabs>
          <w:tab w:val="num" w:pos="2160"/>
        </w:tabs>
        <w:ind w:left="2160" w:hanging="360"/>
      </w:pPr>
    </w:lvl>
    <w:lvl w:ilvl="3" w:tplc="18F01414">
      <w:start w:val="1"/>
      <w:numFmt w:val="decimal"/>
      <w:lvlText w:val="%4."/>
      <w:lvlJc w:val="left"/>
      <w:pPr>
        <w:tabs>
          <w:tab w:val="num" w:pos="2880"/>
        </w:tabs>
        <w:ind w:left="2880" w:hanging="360"/>
      </w:pPr>
    </w:lvl>
    <w:lvl w:ilvl="4" w:tplc="B05C46F6">
      <w:start w:val="1"/>
      <w:numFmt w:val="decimal"/>
      <w:lvlText w:val="%5."/>
      <w:lvlJc w:val="left"/>
      <w:pPr>
        <w:tabs>
          <w:tab w:val="num" w:pos="3600"/>
        </w:tabs>
        <w:ind w:left="3600" w:hanging="360"/>
      </w:pPr>
    </w:lvl>
    <w:lvl w:ilvl="5" w:tplc="BA389F40">
      <w:start w:val="1"/>
      <w:numFmt w:val="decimal"/>
      <w:lvlText w:val="%6."/>
      <w:lvlJc w:val="left"/>
      <w:pPr>
        <w:tabs>
          <w:tab w:val="num" w:pos="4320"/>
        </w:tabs>
        <w:ind w:left="4320" w:hanging="360"/>
      </w:pPr>
    </w:lvl>
    <w:lvl w:ilvl="6" w:tplc="055C087C">
      <w:start w:val="1"/>
      <w:numFmt w:val="decimal"/>
      <w:lvlText w:val="%7."/>
      <w:lvlJc w:val="left"/>
      <w:pPr>
        <w:tabs>
          <w:tab w:val="num" w:pos="5040"/>
        </w:tabs>
        <w:ind w:left="5040" w:hanging="360"/>
      </w:pPr>
    </w:lvl>
    <w:lvl w:ilvl="7" w:tplc="FFA299C2">
      <w:start w:val="1"/>
      <w:numFmt w:val="decimal"/>
      <w:lvlText w:val="%8."/>
      <w:lvlJc w:val="left"/>
      <w:pPr>
        <w:tabs>
          <w:tab w:val="num" w:pos="5760"/>
        </w:tabs>
        <w:ind w:left="5760" w:hanging="360"/>
      </w:pPr>
    </w:lvl>
    <w:lvl w:ilvl="8" w:tplc="3176EB6C">
      <w:start w:val="1"/>
      <w:numFmt w:val="decimal"/>
      <w:lvlText w:val="%9."/>
      <w:lvlJc w:val="left"/>
      <w:pPr>
        <w:tabs>
          <w:tab w:val="num" w:pos="6480"/>
        </w:tabs>
        <w:ind w:left="6480" w:hanging="360"/>
      </w:pPr>
    </w:lvl>
  </w:abstractNum>
  <w:abstractNum w:abstractNumId="13">
    <w:nsid w:val="11DC4D58"/>
    <w:multiLevelType w:val="multilevel"/>
    <w:tmpl w:val="4DE6BF8E"/>
    <w:styleLink w:val="41"/>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14">
    <w:nsid w:val="12BA154F"/>
    <w:multiLevelType w:val="hybridMultilevel"/>
    <w:tmpl w:val="999EF0AE"/>
    <w:lvl w:ilvl="0" w:tplc="0419000F">
      <w:start w:val="1"/>
      <w:numFmt w:val="bullet"/>
      <w:pStyle w:val="a2"/>
      <w:lvlText w:val=""/>
      <w:lvlJc w:val="left"/>
      <w:pPr>
        <w:tabs>
          <w:tab w:val="num" w:pos="1429"/>
        </w:tabs>
        <w:ind w:left="360" w:firstLine="709"/>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171B2996"/>
    <w:multiLevelType w:val="multilevel"/>
    <w:tmpl w:val="3E1E5AD6"/>
    <w:lvl w:ilvl="0">
      <w:start w:val="1"/>
      <w:numFmt w:val="bullet"/>
      <w:pStyle w:val="a3"/>
      <w:lvlText w:val=""/>
      <w:lvlJc w:val="left"/>
      <w:pPr>
        <w:tabs>
          <w:tab w:val="num" w:pos="360"/>
        </w:tabs>
        <w:ind w:left="360" w:hanging="360"/>
      </w:pPr>
      <w:rPr>
        <w:rFonts w:ascii="Symbol" w:hAnsi="Symbol" w:hint="default"/>
        <w:b/>
      </w:rPr>
    </w:lvl>
    <w:lvl w:ilvl="1">
      <w:start w:val="1"/>
      <w:numFmt w:val="none"/>
      <w:lvlText w:val=""/>
      <w:lvlJc w:val="left"/>
      <w:pPr>
        <w:tabs>
          <w:tab w:val="num" w:pos="792"/>
        </w:tabs>
        <w:ind w:left="792" w:hanging="432"/>
      </w:pPr>
    </w:lvl>
    <w:lvl w:ilvl="2">
      <w:start w:val="1"/>
      <w:numFmt w:val="decimal"/>
      <w:lvlText w:val="%2%3"/>
      <w:lvlJc w:val="left"/>
      <w:pPr>
        <w:tabs>
          <w:tab w:val="num" w:pos="1440"/>
        </w:tabs>
        <w:ind w:left="1224" w:hanging="504"/>
      </w:pPr>
      <w:rPr>
        <w:b w:val="0"/>
        <w:sz w:val="32"/>
        <w:szCs w:val="32"/>
      </w:rPr>
    </w:lvl>
    <w:lvl w:ilvl="3">
      <w:start w:val="1"/>
      <w:numFmt w:val="decimal"/>
      <w:lvlText w:val="%2%3.%4"/>
      <w:lvlJc w:val="left"/>
      <w:pPr>
        <w:tabs>
          <w:tab w:val="num" w:pos="1800"/>
        </w:tabs>
        <w:ind w:left="1728" w:hanging="648"/>
      </w:pPr>
      <w:rPr>
        <w:b/>
        <w:sz w:val="28"/>
        <w:szCs w:val="28"/>
      </w:rPr>
    </w:lvl>
    <w:lvl w:ilvl="4">
      <w:start w:val="1"/>
      <w:numFmt w:val="decimal"/>
      <w:lvlText w:val="%2%3.%4.%5"/>
      <w:lvlJc w:val="left"/>
      <w:pPr>
        <w:tabs>
          <w:tab w:val="num" w:pos="2520"/>
        </w:tabs>
        <w:ind w:left="2232" w:hanging="792"/>
      </w:pPr>
      <w:rPr>
        <w:b/>
        <w:sz w:val="28"/>
        <w:szCs w:val="28"/>
      </w:rPr>
    </w:lvl>
    <w:lvl w:ilvl="5">
      <w:start w:val="1"/>
      <w:numFmt w:val="decimal"/>
      <w:lvlText w:val="%2%3.%4.%5.%6"/>
      <w:lvlJc w:val="left"/>
      <w:pPr>
        <w:tabs>
          <w:tab w:val="num" w:pos="3060"/>
        </w:tabs>
        <w:ind w:left="2916" w:hanging="936"/>
      </w:pPr>
      <w:rPr>
        <w:sz w:val="28"/>
        <w:szCs w:val="28"/>
      </w:rPr>
    </w:lvl>
    <w:lvl w:ilvl="6">
      <w:start w:val="1"/>
      <w:numFmt w:val="decimal"/>
      <w:lvlText w:val="%2%3.%4.%5.%6.%7"/>
      <w:lvlJc w:val="left"/>
      <w:pPr>
        <w:tabs>
          <w:tab w:val="num" w:pos="3600"/>
        </w:tabs>
        <w:ind w:left="3240" w:hanging="1080"/>
      </w:pPr>
      <w:rPr>
        <w:b/>
      </w:rPr>
    </w:lvl>
    <w:lvl w:ilvl="7">
      <w:start w:val="1"/>
      <w:numFmt w:val="bullet"/>
      <w:pStyle w:val="a3"/>
      <w:lvlText w:val=""/>
      <w:lvlJc w:val="left"/>
      <w:pPr>
        <w:tabs>
          <w:tab w:val="num" w:pos="5940"/>
        </w:tabs>
        <w:ind w:left="5724" w:hanging="1224"/>
      </w:pPr>
      <w:rPr>
        <w:rFonts w:ascii="Symbol" w:hAnsi="Symbol" w:hint="default"/>
      </w:rPr>
    </w:lvl>
    <w:lvl w:ilvl="8">
      <w:start w:val="1"/>
      <w:numFmt w:val="decimal"/>
      <w:lvlText w:val="%2%3.%4.%5.%6.%7.%8.%9."/>
      <w:lvlJc w:val="left"/>
      <w:pPr>
        <w:tabs>
          <w:tab w:val="num" w:pos="4680"/>
        </w:tabs>
        <w:ind w:left="4320" w:hanging="1440"/>
      </w:pPr>
    </w:lvl>
  </w:abstractNum>
  <w:abstractNum w:abstractNumId="16">
    <w:nsid w:val="1E0146C6"/>
    <w:multiLevelType w:val="multilevel"/>
    <w:tmpl w:val="6E3451EA"/>
    <w:styleLink w:val="14"/>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sz w:val="28"/>
      </w:rPr>
    </w:lvl>
    <w:lvl w:ilvl="4">
      <w:start w:val="1"/>
      <w:numFmt w:val="decimal"/>
      <w:lvlText w:val="%1.%2.%3.%4.%5."/>
      <w:lvlJc w:val="left"/>
      <w:pPr>
        <w:tabs>
          <w:tab w:val="num" w:pos="2520"/>
        </w:tabs>
        <w:ind w:left="2232" w:hanging="792"/>
      </w:pPr>
      <w:rPr>
        <w:sz w:val="28"/>
      </w:rPr>
    </w:lvl>
    <w:lvl w:ilvl="5">
      <w:start w:val="1"/>
      <w:numFmt w:val="decimal"/>
      <w:lvlText w:val="%1.%2.%3.%4.%5.%6."/>
      <w:lvlJc w:val="left"/>
      <w:pPr>
        <w:tabs>
          <w:tab w:val="num" w:pos="2880"/>
        </w:tabs>
        <w:ind w:left="2736" w:hanging="936"/>
      </w:pPr>
      <w:rPr>
        <w:sz w:val="28"/>
      </w:rPr>
    </w:lvl>
    <w:lvl w:ilvl="6">
      <w:start w:val="1"/>
      <w:numFmt w:val="decimal"/>
      <w:lvlText w:val="%1.%2.%3.%4.%5.%6.%7."/>
      <w:lvlJc w:val="left"/>
      <w:pPr>
        <w:tabs>
          <w:tab w:val="num" w:pos="3600"/>
        </w:tabs>
        <w:ind w:left="3240" w:hanging="1080"/>
      </w:pPr>
      <w:rPr>
        <w:sz w:val="28"/>
      </w:rPr>
    </w:lvl>
    <w:lvl w:ilvl="7">
      <w:start w:val="1"/>
      <w:numFmt w:val="decimal"/>
      <w:lvlText w:val="%1.%2.%3.%4.%5.%6.%7.%8."/>
      <w:lvlJc w:val="left"/>
      <w:pPr>
        <w:tabs>
          <w:tab w:val="num" w:pos="3960"/>
        </w:tabs>
        <w:ind w:left="3744" w:hanging="1224"/>
      </w:pPr>
      <w:rPr>
        <w:sz w:val="28"/>
      </w:rPr>
    </w:lvl>
    <w:lvl w:ilvl="8">
      <w:start w:val="1"/>
      <w:numFmt w:val="decimal"/>
      <w:lvlText w:val="%1.%2.%3.%4.%5.%6.%7.%8.%9."/>
      <w:lvlJc w:val="left"/>
      <w:pPr>
        <w:tabs>
          <w:tab w:val="num" w:pos="4680"/>
        </w:tabs>
        <w:ind w:left="4320" w:hanging="1440"/>
      </w:pPr>
      <w:rPr>
        <w:sz w:val="28"/>
      </w:rPr>
    </w:lvl>
  </w:abstractNum>
  <w:abstractNum w:abstractNumId="17">
    <w:nsid w:val="1FC50C67"/>
    <w:multiLevelType w:val="multilevel"/>
    <w:tmpl w:val="5F9EA79A"/>
    <w:styleLink w:val="1230"/>
    <w:lvl w:ilvl="0">
      <w:start w:val="1"/>
      <w:numFmt w:val="decimal"/>
      <w:lvlText w:val="%1."/>
      <w:lvlJc w:val="left"/>
      <w:pPr>
        <w:ind w:left="1531" w:hanging="822"/>
      </w:pPr>
      <w:rPr>
        <w:rFonts w:cs="Times New Roman"/>
        <w:sz w:val="24"/>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8">
    <w:nsid w:val="20DB2FEE"/>
    <w:multiLevelType w:val="hybridMultilevel"/>
    <w:tmpl w:val="135E4C40"/>
    <w:lvl w:ilvl="0" w:tplc="A23EBE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7261CC7"/>
    <w:multiLevelType w:val="singleLevel"/>
    <w:tmpl w:val="05B4023E"/>
    <w:lvl w:ilvl="0">
      <w:start w:val="1"/>
      <w:numFmt w:val="bullet"/>
      <w:pStyle w:val="a4"/>
      <w:lvlText w:val=""/>
      <w:lvlJc w:val="left"/>
      <w:pPr>
        <w:tabs>
          <w:tab w:val="num" w:pos="360"/>
        </w:tabs>
        <w:ind w:left="360" w:hanging="360"/>
      </w:pPr>
      <w:rPr>
        <w:rFonts w:ascii="Symbol" w:hAnsi="Symbol" w:hint="default"/>
      </w:rPr>
    </w:lvl>
  </w:abstractNum>
  <w:abstractNum w:abstractNumId="20">
    <w:nsid w:val="2ACE5174"/>
    <w:multiLevelType w:val="hybridMultilevel"/>
    <w:tmpl w:val="8D8A7BD2"/>
    <w:lvl w:ilvl="0" w:tplc="907A1ED6">
      <w:start w:val="1"/>
      <w:numFmt w:val="bullet"/>
      <w:pStyle w:val="a5"/>
      <w:lvlText w:val=""/>
      <w:lvlJc w:val="left"/>
      <w:pPr>
        <w:tabs>
          <w:tab w:val="num" w:pos="360"/>
        </w:tabs>
        <w:ind w:left="360" w:hanging="360"/>
      </w:pPr>
      <w:rPr>
        <w:rFonts w:ascii="Wingdings" w:hAnsi="Wingdings" w:hint="default"/>
      </w:rPr>
    </w:lvl>
    <w:lvl w:ilvl="1" w:tplc="04190019">
      <w:start w:val="1"/>
      <w:numFmt w:val="bullet"/>
      <w:lvlText w:val="o"/>
      <w:lvlJc w:val="left"/>
      <w:pPr>
        <w:tabs>
          <w:tab w:val="num" w:pos="1080"/>
        </w:tabs>
        <w:ind w:left="1080" w:hanging="360"/>
      </w:pPr>
      <w:rPr>
        <w:rFonts w:ascii="Courier New" w:hAnsi="Courier New" w:cs="Courier New" w:hint="default"/>
      </w:rPr>
    </w:lvl>
    <w:lvl w:ilvl="2" w:tplc="0419001B">
      <w:start w:val="1"/>
      <w:numFmt w:val="bullet"/>
      <w:lvlText w:val=""/>
      <w:lvlJc w:val="left"/>
      <w:pPr>
        <w:tabs>
          <w:tab w:val="num" w:pos="1800"/>
        </w:tabs>
        <w:ind w:left="1800" w:hanging="360"/>
      </w:pPr>
      <w:rPr>
        <w:rFonts w:ascii="Wingdings" w:hAnsi="Wingdings" w:hint="default"/>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2B220174"/>
    <w:multiLevelType w:val="hybridMultilevel"/>
    <w:tmpl w:val="F970E2B2"/>
    <w:lvl w:ilvl="0" w:tplc="545CE6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2ECF7632"/>
    <w:multiLevelType w:val="multilevel"/>
    <w:tmpl w:val="5F9EA79A"/>
    <w:styleLink w:val="a6"/>
    <w:lvl w:ilvl="0">
      <w:start w:val="1"/>
      <w:numFmt w:val="decimal"/>
      <w:lvlText w:val="%1."/>
      <w:lvlJc w:val="left"/>
      <w:pPr>
        <w:ind w:left="1531" w:hanging="822"/>
      </w:pPr>
      <w:rPr>
        <w:rFonts w:cs="Times New Roman"/>
        <w:sz w:val="24"/>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23">
    <w:nsid w:val="2F0F7C69"/>
    <w:multiLevelType w:val="hybridMultilevel"/>
    <w:tmpl w:val="440499A0"/>
    <w:lvl w:ilvl="0" w:tplc="4C246F3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16F1C79"/>
    <w:multiLevelType w:val="hybridMultilevel"/>
    <w:tmpl w:val="F5661256"/>
    <w:lvl w:ilvl="0" w:tplc="EBA4B878">
      <w:start w:val="1"/>
      <w:numFmt w:val="bullet"/>
      <w:lvlText w:val=""/>
      <w:lvlJc w:val="left"/>
      <w:pPr>
        <w:ind w:left="1429" w:hanging="360"/>
      </w:pPr>
      <w:rPr>
        <w:rFonts w:ascii="Symbol" w:hAnsi="Symbol" w:hint="default"/>
      </w:rPr>
    </w:lvl>
    <w:lvl w:ilvl="1" w:tplc="694609FA" w:tentative="1">
      <w:start w:val="1"/>
      <w:numFmt w:val="bullet"/>
      <w:lvlText w:val="o"/>
      <w:lvlJc w:val="left"/>
      <w:pPr>
        <w:ind w:left="2149" w:hanging="360"/>
      </w:pPr>
      <w:rPr>
        <w:rFonts w:ascii="Courier New" w:hAnsi="Courier New" w:cs="Courier New" w:hint="default"/>
      </w:rPr>
    </w:lvl>
    <w:lvl w:ilvl="2" w:tplc="259E67B8" w:tentative="1">
      <w:start w:val="1"/>
      <w:numFmt w:val="bullet"/>
      <w:lvlText w:val=""/>
      <w:lvlJc w:val="left"/>
      <w:pPr>
        <w:ind w:left="2869" w:hanging="360"/>
      </w:pPr>
      <w:rPr>
        <w:rFonts w:ascii="Wingdings" w:hAnsi="Wingdings" w:hint="default"/>
      </w:rPr>
    </w:lvl>
    <w:lvl w:ilvl="3" w:tplc="8226841C" w:tentative="1">
      <w:start w:val="1"/>
      <w:numFmt w:val="bullet"/>
      <w:lvlText w:val=""/>
      <w:lvlJc w:val="left"/>
      <w:pPr>
        <w:ind w:left="3589" w:hanging="360"/>
      </w:pPr>
      <w:rPr>
        <w:rFonts w:ascii="Symbol" w:hAnsi="Symbol" w:hint="default"/>
      </w:rPr>
    </w:lvl>
    <w:lvl w:ilvl="4" w:tplc="9140B690" w:tentative="1">
      <w:start w:val="1"/>
      <w:numFmt w:val="bullet"/>
      <w:lvlText w:val="o"/>
      <w:lvlJc w:val="left"/>
      <w:pPr>
        <w:ind w:left="4309" w:hanging="360"/>
      </w:pPr>
      <w:rPr>
        <w:rFonts w:ascii="Courier New" w:hAnsi="Courier New" w:cs="Courier New" w:hint="default"/>
      </w:rPr>
    </w:lvl>
    <w:lvl w:ilvl="5" w:tplc="5E1A6F26" w:tentative="1">
      <w:start w:val="1"/>
      <w:numFmt w:val="bullet"/>
      <w:lvlText w:val=""/>
      <w:lvlJc w:val="left"/>
      <w:pPr>
        <w:ind w:left="5029" w:hanging="360"/>
      </w:pPr>
      <w:rPr>
        <w:rFonts w:ascii="Wingdings" w:hAnsi="Wingdings" w:hint="default"/>
      </w:rPr>
    </w:lvl>
    <w:lvl w:ilvl="6" w:tplc="9676D960" w:tentative="1">
      <w:start w:val="1"/>
      <w:numFmt w:val="bullet"/>
      <w:lvlText w:val=""/>
      <w:lvlJc w:val="left"/>
      <w:pPr>
        <w:ind w:left="5749" w:hanging="360"/>
      </w:pPr>
      <w:rPr>
        <w:rFonts w:ascii="Symbol" w:hAnsi="Symbol" w:hint="default"/>
      </w:rPr>
    </w:lvl>
    <w:lvl w:ilvl="7" w:tplc="F4FE71D0" w:tentative="1">
      <w:start w:val="1"/>
      <w:numFmt w:val="bullet"/>
      <w:lvlText w:val="o"/>
      <w:lvlJc w:val="left"/>
      <w:pPr>
        <w:ind w:left="6469" w:hanging="360"/>
      </w:pPr>
      <w:rPr>
        <w:rFonts w:ascii="Courier New" w:hAnsi="Courier New" w:cs="Courier New" w:hint="default"/>
      </w:rPr>
    </w:lvl>
    <w:lvl w:ilvl="8" w:tplc="DB3C27DA" w:tentative="1">
      <w:start w:val="1"/>
      <w:numFmt w:val="bullet"/>
      <w:lvlText w:val=""/>
      <w:lvlJc w:val="left"/>
      <w:pPr>
        <w:ind w:left="7189" w:hanging="360"/>
      </w:pPr>
      <w:rPr>
        <w:rFonts w:ascii="Wingdings" w:hAnsi="Wingdings" w:hint="default"/>
      </w:rPr>
    </w:lvl>
  </w:abstractNum>
  <w:abstractNum w:abstractNumId="25">
    <w:nsid w:val="33306716"/>
    <w:multiLevelType w:val="hybridMultilevel"/>
    <w:tmpl w:val="8648D9CE"/>
    <w:lvl w:ilvl="0" w:tplc="819E154A">
      <w:start w:val="1"/>
      <w:numFmt w:val="decimal"/>
      <w:pStyle w:val="1231"/>
      <w:lvlText w:val="%1)"/>
      <w:lvlJc w:val="right"/>
      <w:pPr>
        <w:tabs>
          <w:tab w:val="num" w:pos="1003"/>
        </w:tabs>
        <w:ind w:left="1003" w:hanging="283"/>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357F0E27"/>
    <w:multiLevelType w:val="hybridMultilevel"/>
    <w:tmpl w:val="906CF444"/>
    <w:lvl w:ilvl="0" w:tplc="01C2C664">
      <w:start w:val="1"/>
      <w:numFmt w:val="bullet"/>
      <w:lvlText w:val=""/>
      <w:lvlJc w:val="left"/>
      <w:pPr>
        <w:ind w:left="1438" w:hanging="360"/>
      </w:pPr>
      <w:rPr>
        <w:rFonts w:ascii="Symbol" w:hAnsi="Symbol" w:hint="default"/>
      </w:rPr>
    </w:lvl>
    <w:lvl w:ilvl="1" w:tplc="04190019">
      <w:start w:val="1"/>
      <w:numFmt w:val="bullet"/>
      <w:lvlText w:val=""/>
      <w:lvlJc w:val="left"/>
      <w:pPr>
        <w:ind w:left="2158" w:hanging="360"/>
      </w:pPr>
      <w:rPr>
        <w:rFonts w:ascii="Wingdings" w:hAnsi="Wingdings" w:hint="default"/>
      </w:rPr>
    </w:lvl>
    <w:lvl w:ilvl="2" w:tplc="0419001B" w:tentative="1">
      <w:start w:val="1"/>
      <w:numFmt w:val="bullet"/>
      <w:lvlText w:val=""/>
      <w:lvlJc w:val="left"/>
      <w:pPr>
        <w:ind w:left="2878" w:hanging="360"/>
      </w:pPr>
      <w:rPr>
        <w:rFonts w:ascii="Wingdings" w:hAnsi="Wingdings" w:hint="default"/>
      </w:rPr>
    </w:lvl>
    <w:lvl w:ilvl="3" w:tplc="0419000F" w:tentative="1">
      <w:start w:val="1"/>
      <w:numFmt w:val="bullet"/>
      <w:lvlText w:val=""/>
      <w:lvlJc w:val="left"/>
      <w:pPr>
        <w:ind w:left="3598" w:hanging="360"/>
      </w:pPr>
      <w:rPr>
        <w:rFonts w:ascii="Symbol" w:hAnsi="Symbol" w:hint="default"/>
      </w:rPr>
    </w:lvl>
    <w:lvl w:ilvl="4" w:tplc="04190019" w:tentative="1">
      <w:start w:val="1"/>
      <w:numFmt w:val="bullet"/>
      <w:lvlText w:val="o"/>
      <w:lvlJc w:val="left"/>
      <w:pPr>
        <w:ind w:left="4318" w:hanging="360"/>
      </w:pPr>
      <w:rPr>
        <w:rFonts w:ascii="Courier New" w:hAnsi="Courier New" w:hint="default"/>
      </w:rPr>
    </w:lvl>
    <w:lvl w:ilvl="5" w:tplc="0419001B" w:tentative="1">
      <w:start w:val="1"/>
      <w:numFmt w:val="bullet"/>
      <w:lvlText w:val=""/>
      <w:lvlJc w:val="left"/>
      <w:pPr>
        <w:ind w:left="5038" w:hanging="360"/>
      </w:pPr>
      <w:rPr>
        <w:rFonts w:ascii="Wingdings" w:hAnsi="Wingdings" w:hint="default"/>
      </w:rPr>
    </w:lvl>
    <w:lvl w:ilvl="6" w:tplc="0419000F" w:tentative="1">
      <w:start w:val="1"/>
      <w:numFmt w:val="bullet"/>
      <w:lvlText w:val=""/>
      <w:lvlJc w:val="left"/>
      <w:pPr>
        <w:ind w:left="5758" w:hanging="360"/>
      </w:pPr>
      <w:rPr>
        <w:rFonts w:ascii="Symbol" w:hAnsi="Symbol" w:hint="default"/>
      </w:rPr>
    </w:lvl>
    <w:lvl w:ilvl="7" w:tplc="04190019" w:tentative="1">
      <w:start w:val="1"/>
      <w:numFmt w:val="bullet"/>
      <w:lvlText w:val="o"/>
      <w:lvlJc w:val="left"/>
      <w:pPr>
        <w:ind w:left="6478" w:hanging="360"/>
      </w:pPr>
      <w:rPr>
        <w:rFonts w:ascii="Courier New" w:hAnsi="Courier New" w:hint="default"/>
      </w:rPr>
    </w:lvl>
    <w:lvl w:ilvl="8" w:tplc="0419001B" w:tentative="1">
      <w:start w:val="1"/>
      <w:numFmt w:val="bullet"/>
      <w:lvlText w:val=""/>
      <w:lvlJc w:val="left"/>
      <w:pPr>
        <w:ind w:left="7198" w:hanging="360"/>
      </w:pPr>
      <w:rPr>
        <w:rFonts w:ascii="Wingdings" w:hAnsi="Wingdings" w:hint="default"/>
      </w:rPr>
    </w:lvl>
  </w:abstractNum>
  <w:abstractNum w:abstractNumId="27">
    <w:nsid w:val="390A6D18"/>
    <w:multiLevelType w:val="hybridMultilevel"/>
    <w:tmpl w:val="1298A3C6"/>
    <w:lvl w:ilvl="0" w:tplc="8124C6F8">
      <w:start w:val="1"/>
      <w:numFmt w:val="bullet"/>
      <w:lvlText w:val=""/>
      <w:lvlJc w:val="left"/>
      <w:pPr>
        <w:ind w:left="1497" w:hanging="360"/>
      </w:pPr>
      <w:rPr>
        <w:rFonts w:ascii="Symbol" w:hAnsi="Symbol" w:hint="default"/>
        <w:color w:val="auto"/>
      </w:rPr>
    </w:lvl>
    <w:lvl w:ilvl="1" w:tplc="04190003" w:tentative="1">
      <w:start w:val="1"/>
      <w:numFmt w:val="bullet"/>
      <w:lvlText w:val="o"/>
      <w:lvlJc w:val="left"/>
      <w:pPr>
        <w:ind w:left="2217" w:hanging="360"/>
      </w:pPr>
      <w:rPr>
        <w:rFonts w:ascii="Courier New" w:hAnsi="Courier New" w:cs="Courier New" w:hint="default"/>
      </w:rPr>
    </w:lvl>
    <w:lvl w:ilvl="2" w:tplc="04190005" w:tentative="1">
      <w:start w:val="1"/>
      <w:numFmt w:val="bullet"/>
      <w:lvlText w:val=""/>
      <w:lvlJc w:val="left"/>
      <w:pPr>
        <w:ind w:left="2937" w:hanging="360"/>
      </w:pPr>
      <w:rPr>
        <w:rFonts w:ascii="Wingdings" w:hAnsi="Wingdings" w:hint="default"/>
      </w:rPr>
    </w:lvl>
    <w:lvl w:ilvl="3" w:tplc="04190001" w:tentative="1">
      <w:start w:val="1"/>
      <w:numFmt w:val="bullet"/>
      <w:lvlText w:val=""/>
      <w:lvlJc w:val="left"/>
      <w:pPr>
        <w:ind w:left="3657" w:hanging="360"/>
      </w:pPr>
      <w:rPr>
        <w:rFonts w:ascii="Symbol" w:hAnsi="Symbol" w:hint="default"/>
      </w:rPr>
    </w:lvl>
    <w:lvl w:ilvl="4" w:tplc="04190003" w:tentative="1">
      <w:start w:val="1"/>
      <w:numFmt w:val="bullet"/>
      <w:lvlText w:val="o"/>
      <w:lvlJc w:val="left"/>
      <w:pPr>
        <w:ind w:left="4377" w:hanging="360"/>
      </w:pPr>
      <w:rPr>
        <w:rFonts w:ascii="Courier New" w:hAnsi="Courier New" w:cs="Courier New" w:hint="default"/>
      </w:rPr>
    </w:lvl>
    <w:lvl w:ilvl="5" w:tplc="04190005" w:tentative="1">
      <w:start w:val="1"/>
      <w:numFmt w:val="bullet"/>
      <w:lvlText w:val=""/>
      <w:lvlJc w:val="left"/>
      <w:pPr>
        <w:ind w:left="5097" w:hanging="360"/>
      </w:pPr>
      <w:rPr>
        <w:rFonts w:ascii="Wingdings" w:hAnsi="Wingdings" w:hint="default"/>
      </w:rPr>
    </w:lvl>
    <w:lvl w:ilvl="6" w:tplc="04190001" w:tentative="1">
      <w:start w:val="1"/>
      <w:numFmt w:val="bullet"/>
      <w:lvlText w:val=""/>
      <w:lvlJc w:val="left"/>
      <w:pPr>
        <w:ind w:left="5817" w:hanging="360"/>
      </w:pPr>
      <w:rPr>
        <w:rFonts w:ascii="Symbol" w:hAnsi="Symbol" w:hint="default"/>
      </w:rPr>
    </w:lvl>
    <w:lvl w:ilvl="7" w:tplc="04190003" w:tentative="1">
      <w:start w:val="1"/>
      <w:numFmt w:val="bullet"/>
      <w:lvlText w:val="o"/>
      <w:lvlJc w:val="left"/>
      <w:pPr>
        <w:ind w:left="6537" w:hanging="360"/>
      </w:pPr>
      <w:rPr>
        <w:rFonts w:ascii="Courier New" w:hAnsi="Courier New" w:cs="Courier New" w:hint="default"/>
      </w:rPr>
    </w:lvl>
    <w:lvl w:ilvl="8" w:tplc="04190005" w:tentative="1">
      <w:start w:val="1"/>
      <w:numFmt w:val="bullet"/>
      <w:lvlText w:val=""/>
      <w:lvlJc w:val="left"/>
      <w:pPr>
        <w:ind w:left="7257" w:hanging="360"/>
      </w:pPr>
      <w:rPr>
        <w:rFonts w:ascii="Wingdings" w:hAnsi="Wingdings" w:hint="default"/>
      </w:rPr>
    </w:lvl>
  </w:abstractNum>
  <w:abstractNum w:abstractNumId="28">
    <w:nsid w:val="40B3430F"/>
    <w:multiLevelType w:val="hybridMultilevel"/>
    <w:tmpl w:val="94D40F5E"/>
    <w:lvl w:ilvl="0" w:tplc="026C62A0">
      <w:start w:val="1"/>
      <w:numFmt w:val="bullet"/>
      <w:lvlText w:val="-"/>
      <w:lvlJc w:val="left"/>
      <w:pPr>
        <w:ind w:left="720" w:hanging="360"/>
      </w:pPr>
      <w:rPr>
        <w:rFonts w:ascii="Swis721 LtEx BT" w:hAnsi="Swis721 LtEx B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25D1DDD"/>
    <w:multiLevelType w:val="hybridMultilevel"/>
    <w:tmpl w:val="BC28F696"/>
    <w:lvl w:ilvl="0" w:tplc="04190011">
      <w:start w:val="1"/>
      <w:numFmt w:val="bullet"/>
      <w:lvlText w:val=""/>
      <w:lvlJc w:val="left"/>
      <w:pPr>
        <w:ind w:left="1429" w:hanging="360"/>
      </w:pPr>
      <w:rPr>
        <w:rFonts w:ascii="Symbol" w:hAnsi="Symbol" w:hint="default"/>
      </w:rPr>
    </w:lvl>
    <w:lvl w:ilvl="1" w:tplc="04190019">
      <w:start w:val="1"/>
      <w:numFmt w:val="bullet"/>
      <w:lvlText w:val="o"/>
      <w:lvlJc w:val="left"/>
      <w:pPr>
        <w:ind w:left="2149" w:hanging="360"/>
      </w:pPr>
      <w:rPr>
        <w:rFonts w:ascii="Courier New" w:hAnsi="Courier New" w:cs="Courier New" w:hint="default"/>
      </w:rPr>
    </w:lvl>
    <w:lvl w:ilvl="2" w:tplc="0419001B">
      <w:start w:val="1"/>
      <w:numFmt w:val="bullet"/>
      <w:lvlText w:val=""/>
      <w:lvlJc w:val="left"/>
      <w:pPr>
        <w:ind w:left="2869" w:hanging="360"/>
      </w:pPr>
      <w:rPr>
        <w:rFonts w:ascii="Wingdings" w:hAnsi="Wingdings" w:hint="default"/>
      </w:rPr>
    </w:lvl>
    <w:lvl w:ilvl="3" w:tplc="0419000F">
      <w:start w:val="1"/>
      <w:numFmt w:val="bullet"/>
      <w:lvlText w:val=""/>
      <w:lvlJc w:val="left"/>
      <w:pPr>
        <w:ind w:left="3589" w:hanging="360"/>
      </w:pPr>
      <w:rPr>
        <w:rFonts w:ascii="Symbol" w:hAnsi="Symbol" w:hint="default"/>
      </w:rPr>
    </w:lvl>
    <w:lvl w:ilvl="4" w:tplc="04190019">
      <w:start w:val="1"/>
      <w:numFmt w:val="bullet"/>
      <w:lvlText w:val="o"/>
      <w:lvlJc w:val="left"/>
      <w:pPr>
        <w:ind w:left="4309" w:hanging="360"/>
      </w:pPr>
      <w:rPr>
        <w:rFonts w:ascii="Courier New" w:hAnsi="Courier New" w:cs="Courier New" w:hint="default"/>
      </w:rPr>
    </w:lvl>
    <w:lvl w:ilvl="5" w:tplc="0419001B">
      <w:start w:val="1"/>
      <w:numFmt w:val="bullet"/>
      <w:lvlText w:val=""/>
      <w:lvlJc w:val="left"/>
      <w:pPr>
        <w:ind w:left="5029" w:hanging="360"/>
      </w:pPr>
      <w:rPr>
        <w:rFonts w:ascii="Wingdings" w:hAnsi="Wingdings" w:hint="default"/>
      </w:rPr>
    </w:lvl>
    <w:lvl w:ilvl="6" w:tplc="0419000F">
      <w:start w:val="1"/>
      <w:numFmt w:val="bullet"/>
      <w:lvlText w:val=""/>
      <w:lvlJc w:val="left"/>
      <w:pPr>
        <w:ind w:left="5749" w:hanging="360"/>
      </w:pPr>
      <w:rPr>
        <w:rFonts w:ascii="Symbol" w:hAnsi="Symbol" w:hint="default"/>
      </w:rPr>
    </w:lvl>
    <w:lvl w:ilvl="7" w:tplc="04190019">
      <w:start w:val="1"/>
      <w:numFmt w:val="bullet"/>
      <w:lvlText w:val="o"/>
      <w:lvlJc w:val="left"/>
      <w:pPr>
        <w:ind w:left="6469" w:hanging="360"/>
      </w:pPr>
      <w:rPr>
        <w:rFonts w:ascii="Courier New" w:hAnsi="Courier New" w:cs="Courier New" w:hint="default"/>
      </w:rPr>
    </w:lvl>
    <w:lvl w:ilvl="8" w:tplc="0419001B">
      <w:start w:val="1"/>
      <w:numFmt w:val="bullet"/>
      <w:lvlText w:val=""/>
      <w:lvlJc w:val="left"/>
      <w:pPr>
        <w:ind w:left="7189" w:hanging="360"/>
      </w:pPr>
      <w:rPr>
        <w:rFonts w:ascii="Wingdings" w:hAnsi="Wingdings" w:hint="default"/>
      </w:rPr>
    </w:lvl>
  </w:abstractNum>
  <w:abstractNum w:abstractNumId="30">
    <w:nsid w:val="43F96727"/>
    <w:multiLevelType w:val="hybridMultilevel"/>
    <w:tmpl w:val="22BE3C76"/>
    <w:lvl w:ilvl="0" w:tplc="545CE66A">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45952A63"/>
    <w:multiLevelType w:val="hybridMultilevel"/>
    <w:tmpl w:val="CC4CFE46"/>
    <w:lvl w:ilvl="0" w:tplc="04190001">
      <w:start w:val="1"/>
      <w:numFmt w:val="bullet"/>
      <w:pStyle w:val="10"/>
      <w:lvlText w:val="–"/>
      <w:lvlJc w:val="left"/>
      <w:pPr>
        <w:ind w:left="720" w:hanging="360"/>
      </w:pPr>
      <w:rPr>
        <w:rFonts w:ascii="Times New Roman" w:hAnsi="Times New Roman" w:cs="Times New Roman" w:hint="default"/>
      </w:rPr>
    </w:lvl>
    <w:lvl w:ilvl="1" w:tplc="04190003">
      <w:numFmt w:val="bullet"/>
      <w:pStyle w:val="20"/>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EF8395A"/>
    <w:multiLevelType w:val="multilevel"/>
    <w:tmpl w:val="C17ADD1E"/>
    <w:lvl w:ilvl="0">
      <w:start w:val="1"/>
      <w:numFmt w:val="decimal"/>
      <w:lvlText w:val="%1."/>
      <w:lvlJc w:val="left"/>
      <w:pPr>
        <w:ind w:left="360" w:hanging="360"/>
      </w:pPr>
      <w:rPr>
        <w:b/>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vertAlign w:val="baseli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0441509"/>
    <w:multiLevelType w:val="hybridMultilevel"/>
    <w:tmpl w:val="1682BEEA"/>
    <w:lvl w:ilvl="0" w:tplc="8124C6F8">
      <w:start w:val="1"/>
      <w:numFmt w:val="bullet"/>
      <w:pStyle w:val="a7"/>
      <w:lvlText w:val=""/>
      <w:lvlJc w:val="left"/>
      <w:pPr>
        <w:tabs>
          <w:tab w:val="num" w:pos="1429"/>
        </w:tabs>
        <w:ind w:left="1429"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538675B7"/>
    <w:multiLevelType w:val="hybridMultilevel"/>
    <w:tmpl w:val="1E38BE60"/>
    <w:lvl w:ilvl="0" w:tplc="04190001">
      <w:start w:val="1"/>
      <w:numFmt w:val="decimal"/>
      <w:pStyle w:val="11"/>
      <w:lvlText w:val="%1."/>
      <w:lvlJc w:val="left"/>
      <w:pPr>
        <w:ind w:left="1134" w:hanging="425"/>
      </w:p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54F33015"/>
    <w:multiLevelType w:val="hybridMultilevel"/>
    <w:tmpl w:val="A55E7582"/>
    <w:styleLink w:val="31"/>
    <w:lvl w:ilvl="0" w:tplc="04190001">
      <w:start w:val="1"/>
      <w:numFmt w:val="bullet"/>
      <w:lvlText w:val=""/>
      <w:lvlJc w:val="left"/>
      <w:pPr>
        <w:tabs>
          <w:tab w:val="num" w:pos="1533"/>
        </w:tabs>
        <w:ind w:left="1533" w:hanging="360"/>
      </w:pPr>
      <w:rPr>
        <w:rFonts w:ascii="Symbol" w:hAnsi="Symbol" w:hint="default"/>
        <w:b/>
        <w:color w:val="auto"/>
      </w:rPr>
    </w:lvl>
    <w:lvl w:ilvl="1" w:tplc="04190003" w:tentative="1">
      <w:start w:val="1"/>
      <w:numFmt w:val="bullet"/>
      <w:lvlText w:val="o"/>
      <w:lvlJc w:val="left"/>
      <w:pPr>
        <w:tabs>
          <w:tab w:val="num" w:pos="2253"/>
        </w:tabs>
        <w:ind w:left="2253" w:hanging="360"/>
      </w:pPr>
      <w:rPr>
        <w:rFonts w:ascii="Courier New" w:hAnsi="Courier New" w:cs="Courier New" w:hint="default"/>
      </w:rPr>
    </w:lvl>
    <w:lvl w:ilvl="2" w:tplc="04190005" w:tentative="1">
      <w:start w:val="1"/>
      <w:numFmt w:val="bullet"/>
      <w:lvlText w:val=""/>
      <w:lvlJc w:val="left"/>
      <w:pPr>
        <w:tabs>
          <w:tab w:val="num" w:pos="2973"/>
        </w:tabs>
        <w:ind w:left="2973" w:hanging="360"/>
      </w:pPr>
      <w:rPr>
        <w:rFonts w:ascii="Wingdings" w:hAnsi="Wingdings" w:hint="default"/>
      </w:rPr>
    </w:lvl>
    <w:lvl w:ilvl="3" w:tplc="04190001" w:tentative="1">
      <w:start w:val="1"/>
      <w:numFmt w:val="bullet"/>
      <w:lvlText w:val=""/>
      <w:lvlJc w:val="left"/>
      <w:pPr>
        <w:tabs>
          <w:tab w:val="num" w:pos="3693"/>
        </w:tabs>
        <w:ind w:left="3693" w:hanging="360"/>
      </w:pPr>
      <w:rPr>
        <w:rFonts w:ascii="Symbol" w:hAnsi="Symbol" w:hint="default"/>
      </w:rPr>
    </w:lvl>
    <w:lvl w:ilvl="4" w:tplc="04190003" w:tentative="1">
      <w:start w:val="1"/>
      <w:numFmt w:val="bullet"/>
      <w:lvlText w:val="o"/>
      <w:lvlJc w:val="left"/>
      <w:pPr>
        <w:tabs>
          <w:tab w:val="num" w:pos="4413"/>
        </w:tabs>
        <w:ind w:left="4413" w:hanging="360"/>
      </w:pPr>
      <w:rPr>
        <w:rFonts w:ascii="Courier New" w:hAnsi="Courier New" w:cs="Courier New" w:hint="default"/>
      </w:rPr>
    </w:lvl>
    <w:lvl w:ilvl="5" w:tplc="04190005" w:tentative="1">
      <w:start w:val="1"/>
      <w:numFmt w:val="bullet"/>
      <w:lvlText w:val=""/>
      <w:lvlJc w:val="left"/>
      <w:pPr>
        <w:tabs>
          <w:tab w:val="num" w:pos="5133"/>
        </w:tabs>
        <w:ind w:left="5133" w:hanging="360"/>
      </w:pPr>
      <w:rPr>
        <w:rFonts w:ascii="Wingdings" w:hAnsi="Wingdings" w:hint="default"/>
      </w:rPr>
    </w:lvl>
    <w:lvl w:ilvl="6" w:tplc="04190001" w:tentative="1">
      <w:start w:val="1"/>
      <w:numFmt w:val="bullet"/>
      <w:lvlText w:val=""/>
      <w:lvlJc w:val="left"/>
      <w:pPr>
        <w:tabs>
          <w:tab w:val="num" w:pos="5853"/>
        </w:tabs>
        <w:ind w:left="5853" w:hanging="360"/>
      </w:pPr>
      <w:rPr>
        <w:rFonts w:ascii="Symbol" w:hAnsi="Symbol" w:hint="default"/>
      </w:rPr>
    </w:lvl>
    <w:lvl w:ilvl="7" w:tplc="04190003" w:tentative="1">
      <w:start w:val="1"/>
      <w:numFmt w:val="bullet"/>
      <w:lvlText w:val="o"/>
      <w:lvlJc w:val="left"/>
      <w:pPr>
        <w:tabs>
          <w:tab w:val="num" w:pos="6573"/>
        </w:tabs>
        <w:ind w:left="6573" w:hanging="360"/>
      </w:pPr>
      <w:rPr>
        <w:rFonts w:ascii="Courier New" w:hAnsi="Courier New" w:cs="Courier New" w:hint="default"/>
      </w:rPr>
    </w:lvl>
    <w:lvl w:ilvl="8" w:tplc="04190005" w:tentative="1">
      <w:start w:val="1"/>
      <w:numFmt w:val="bullet"/>
      <w:lvlText w:val=""/>
      <w:lvlJc w:val="left"/>
      <w:pPr>
        <w:tabs>
          <w:tab w:val="num" w:pos="7293"/>
        </w:tabs>
        <w:ind w:left="7293" w:hanging="360"/>
      </w:pPr>
      <w:rPr>
        <w:rFonts w:ascii="Wingdings" w:hAnsi="Wingdings" w:hint="default"/>
      </w:rPr>
    </w:lvl>
  </w:abstractNum>
  <w:abstractNum w:abstractNumId="36">
    <w:nsid w:val="561363D3"/>
    <w:multiLevelType w:val="multilevel"/>
    <w:tmpl w:val="EDE4077C"/>
    <w:lvl w:ilvl="0">
      <w:start w:val="4"/>
      <w:numFmt w:val="decimal"/>
      <w:lvlText w:val="%1."/>
      <w:lvlJc w:val="left"/>
      <w:pPr>
        <w:tabs>
          <w:tab w:val="num" w:pos="289"/>
        </w:tabs>
        <w:ind w:left="289"/>
      </w:pPr>
      <w:rPr>
        <w:rFonts w:cs="Times New Roman" w:hint="default"/>
      </w:rPr>
    </w:lvl>
    <w:lvl w:ilvl="1">
      <w:start w:val="1"/>
      <w:numFmt w:val="decimal"/>
      <w:pStyle w:val="32"/>
      <w:lvlText w:val="%2."/>
      <w:lvlJc w:val="left"/>
      <w:pPr>
        <w:tabs>
          <w:tab w:val="num" w:pos="5606"/>
        </w:tabs>
        <w:ind w:left="5606" w:hanging="360"/>
      </w:pPr>
      <w:rPr>
        <w:rFonts w:cs="Times New Roman" w:hint="default"/>
      </w:rPr>
    </w:lvl>
    <w:lvl w:ilvl="2">
      <w:start w:val="1"/>
      <w:numFmt w:val="decimal"/>
      <w:lvlText w:val="%1.%2.%3."/>
      <w:lvlJc w:val="left"/>
      <w:pPr>
        <w:tabs>
          <w:tab w:val="num" w:pos="289"/>
        </w:tabs>
        <w:ind w:left="289"/>
      </w:pPr>
      <w:rPr>
        <w:rFonts w:cs="Times New Roman" w:hint="default"/>
      </w:rPr>
    </w:lvl>
    <w:lvl w:ilvl="3">
      <w:start w:val="1"/>
      <w:numFmt w:val="decimal"/>
      <w:lvlText w:val="%1.%2.%3.%4."/>
      <w:lvlJc w:val="left"/>
      <w:pPr>
        <w:tabs>
          <w:tab w:val="num" w:pos="2449"/>
        </w:tabs>
        <w:ind w:left="2017" w:hanging="648"/>
      </w:pPr>
      <w:rPr>
        <w:rFonts w:cs="Times New Roman" w:hint="default"/>
      </w:rPr>
    </w:lvl>
    <w:lvl w:ilvl="4">
      <w:start w:val="1"/>
      <w:numFmt w:val="decimal"/>
      <w:lvlText w:val="%1.%2.%3.%4.%5."/>
      <w:lvlJc w:val="left"/>
      <w:pPr>
        <w:tabs>
          <w:tab w:val="num" w:pos="2809"/>
        </w:tabs>
        <w:ind w:left="2521" w:hanging="792"/>
      </w:pPr>
      <w:rPr>
        <w:rFonts w:cs="Times New Roman" w:hint="default"/>
      </w:rPr>
    </w:lvl>
    <w:lvl w:ilvl="5">
      <w:start w:val="1"/>
      <w:numFmt w:val="decimal"/>
      <w:lvlText w:val="%1.%2.%3.%4.%5.%6."/>
      <w:lvlJc w:val="left"/>
      <w:pPr>
        <w:tabs>
          <w:tab w:val="num" w:pos="3529"/>
        </w:tabs>
        <w:ind w:left="3025" w:hanging="936"/>
      </w:pPr>
      <w:rPr>
        <w:rFonts w:cs="Times New Roman" w:hint="default"/>
      </w:rPr>
    </w:lvl>
    <w:lvl w:ilvl="6">
      <w:start w:val="1"/>
      <w:numFmt w:val="decimal"/>
      <w:lvlText w:val="%1.%2.%3.%4.%5.%6.%7."/>
      <w:lvlJc w:val="left"/>
      <w:pPr>
        <w:tabs>
          <w:tab w:val="num" w:pos="4249"/>
        </w:tabs>
        <w:ind w:left="3529" w:hanging="1080"/>
      </w:pPr>
      <w:rPr>
        <w:rFonts w:cs="Times New Roman" w:hint="default"/>
      </w:rPr>
    </w:lvl>
    <w:lvl w:ilvl="7">
      <w:start w:val="1"/>
      <w:numFmt w:val="decimal"/>
      <w:lvlText w:val="%1.%2.%3.%4.%5.%6.%7.%8."/>
      <w:lvlJc w:val="left"/>
      <w:pPr>
        <w:tabs>
          <w:tab w:val="num" w:pos="4609"/>
        </w:tabs>
        <w:ind w:left="4033" w:hanging="1224"/>
      </w:pPr>
      <w:rPr>
        <w:rFonts w:cs="Times New Roman" w:hint="default"/>
      </w:rPr>
    </w:lvl>
    <w:lvl w:ilvl="8">
      <w:start w:val="1"/>
      <w:numFmt w:val="decimal"/>
      <w:lvlText w:val="%1.%2.%3.%4.%5.%6.%7.%8.%9."/>
      <w:lvlJc w:val="left"/>
      <w:pPr>
        <w:tabs>
          <w:tab w:val="num" w:pos="5329"/>
        </w:tabs>
        <w:ind w:left="4609" w:hanging="1440"/>
      </w:pPr>
      <w:rPr>
        <w:rFonts w:cs="Times New Roman" w:hint="default"/>
      </w:rPr>
    </w:lvl>
  </w:abstractNum>
  <w:abstractNum w:abstractNumId="37">
    <w:nsid w:val="5D27776D"/>
    <w:multiLevelType w:val="hybridMultilevel"/>
    <w:tmpl w:val="5A2A639E"/>
    <w:lvl w:ilvl="0" w:tplc="8124C6F8">
      <w:start w:val="1"/>
      <w:numFmt w:val="bullet"/>
      <w:pStyle w:val="22"/>
      <w:lvlText w:val=""/>
      <w:lvlJc w:val="left"/>
      <w:pPr>
        <w:ind w:left="1800" w:hanging="666"/>
      </w:pPr>
      <w:rPr>
        <w:rFonts w:ascii="Symbol" w:hAnsi="Symbol" w:hint="default"/>
      </w:rPr>
    </w:lvl>
    <w:lvl w:ilvl="1" w:tplc="8124C6F8">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5DE850D7"/>
    <w:multiLevelType w:val="hybridMultilevel"/>
    <w:tmpl w:val="F78C8050"/>
    <w:lvl w:ilvl="0" w:tplc="F6E08390">
      <w:start w:val="1"/>
      <w:numFmt w:val="bullet"/>
      <w:lvlText w:val=""/>
      <w:lvlJc w:val="left"/>
      <w:pPr>
        <w:ind w:left="1440" w:hanging="360"/>
      </w:pPr>
      <w:rPr>
        <w:rFonts w:ascii="Symbol" w:hAnsi="Symbol" w:hint="default"/>
      </w:rPr>
    </w:lvl>
    <w:lvl w:ilvl="1" w:tplc="A6B894F2">
      <w:start w:val="1"/>
      <w:numFmt w:val="bullet"/>
      <w:lvlText w:val="o"/>
      <w:lvlJc w:val="left"/>
      <w:pPr>
        <w:ind w:left="2160" w:hanging="360"/>
      </w:pPr>
      <w:rPr>
        <w:rFonts w:ascii="Courier New" w:hAnsi="Courier New" w:cs="Courier New" w:hint="default"/>
      </w:rPr>
    </w:lvl>
    <w:lvl w:ilvl="2" w:tplc="758C1C4C">
      <w:start w:val="1"/>
      <w:numFmt w:val="bullet"/>
      <w:lvlText w:val=""/>
      <w:lvlJc w:val="left"/>
      <w:pPr>
        <w:ind w:left="2880" w:hanging="360"/>
      </w:pPr>
      <w:rPr>
        <w:rFonts w:ascii="Wingdings" w:hAnsi="Wingdings" w:hint="default"/>
      </w:rPr>
    </w:lvl>
    <w:lvl w:ilvl="3" w:tplc="069E251A">
      <w:start w:val="1"/>
      <w:numFmt w:val="bullet"/>
      <w:lvlText w:val=""/>
      <w:lvlJc w:val="left"/>
      <w:pPr>
        <w:ind w:left="3600" w:hanging="360"/>
      </w:pPr>
      <w:rPr>
        <w:rFonts w:ascii="Symbol" w:hAnsi="Symbol" w:hint="default"/>
      </w:rPr>
    </w:lvl>
    <w:lvl w:ilvl="4" w:tplc="A79C8380">
      <w:start w:val="1"/>
      <w:numFmt w:val="bullet"/>
      <w:lvlText w:val="o"/>
      <w:lvlJc w:val="left"/>
      <w:pPr>
        <w:ind w:left="4320" w:hanging="360"/>
      </w:pPr>
      <w:rPr>
        <w:rFonts w:ascii="Courier New" w:hAnsi="Courier New" w:cs="Courier New" w:hint="default"/>
      </w:rPr>
    </w:lvl>
    <w:lvl w:ilvl="5" w:tplc="3ED4D1D0">
      <w:start w:val="1"/>
      <w:numFmt w:val="bullet"/>
      <w:lvlText w:val=""/>
      <w:lvlJc w:val="left"/>
      <w:pPr>
        <w:ind w:left="5040" w:hanging="360"/>
      </w:pPr>
      <w:rPr>
        <w:rFonts w:ascii="Wingdings" w:hAnsi="Wingdings" w:hint="default"/>
      </w:rPr>
    </w:lvl>
    <w:lvl w:ilvl="6" w:tplc="9A10BCCA">
      <w:start w:val="1"/>
      <w:numFmt w:val="bullet"/>
      <w:lvlText w:val=""/>
      <w:lvlJc w:val="left"/>
      <w:pPr>
        <w:ind w:left="5760" w:hanging="360"/>
      </w:pPr>
      <w:rPr>
        <w:rFonts w:ascii="Symbol" w:hAnsi="Symbol" w:hint="default"/>
      </w:rPr>
    </w:lvl>
    <w:lvl w:ilvl="7" w:tplc="1C1013BC">
      <w:start w:val="1"/>
      <w:numFmt w:val="bullet"/>
      <w:lvlText w:val="o"/>
      <w:lvlJc w:val="left"/>
      <w:pPr>
        <w:ind w:left="6480" w:hanging="360"/>
      </w:pPr>
      <w:rPr>
        <w:rFonts w:ascii="Courier New" w:hAnsi="Courier New" w:cs="Courier New" w:hint="default"/>
      </w:rPr>
    </w:lvl>
    <w:lvl w:ilvl="8" w:tplc="55700A8E">
      <w:start w:val="1"/>
      <w:numFmt w:val="bullet"/>
      <w:lvlText w:val=""/>
      <w:lvlJc w:val="left"/>
      <w:pPr>
        <w:ind w:left="7200" w:hanging="360"/>
      </w:pPr>
      <w:rPr>
        <w:rFonts w:ascii="Wingdings" w:hAnsi="Wingdings" w:hint="default"/>
      </w:rPr>
    </w:lvl>
  </w:abstractNum>
  <w:abstractNum w:abstractNumId="39">
    <w:nsid w:val="5EA94484"/>
    <w:multiLevelType w:val="singleLevel"/>
    <w:tmpl w:val="3D207538"/>
    <w:lvl w:ilvl="0">
      <w:start w:val="1"/>
      <w:numFmt w:val="bullet"/>
      <w:pStyle w:val="a8"/>
      <w:lvlText w:val="-"/>
      <w:lvlJc w:val="left"/>
      <w:pPr>
        <w:tabs>
          <w:tab w:val="num" w:pos="1077"/>
        </w:tabs>
        <w:ind w:left="1077" w:hanging="368"/>
      </w:pPr>
      <w:rPr>
        <w:rFonts w:ascii="Times New Roman" w:hAnsi="Times New Roman" w:cs="Times New Roman" w:hint="default"/>
        <w:b/>
        <w:i w:val="0"/>
        <w:sz w:val="24"/>
      </w:rPr>
    </w:lvl>
  </w:abstractNum>
  <w:abstractNum w:abstractNumId="40">
    <w:nsid w:val="62B33210"/>
    <w:multiLevelType w:val="hybridMultilevel"/>
    <w:tmpl w:val="C9A0B836"/>
    <w:lvl w:ilvl="0" w:tplc="53E6FB4C">
      <w:start w:val="1"/>
      <w:numFmt w:val="bullet"/>
      <w:pStyle w:val="100"/>
      <w:lvlText w:val=""/>
      <w:lvlJc w:val="left"/>
      <w:pPr>
        <w:ind w:left="1457"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nsid w:val="65A65B20"/>
    <w:multiLevelType w:val="hybridMultilevel"/>
    <w:tmpl w:val="658C39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6D26412"/>
    <w:multiLevelType w:val="hybridMultilevel"/>
    <w:tmpl w:val="D4B6D334"/>
    <w:styleLink w:val="a9"/>
    <w:lvl w:ilvl="0" w:tplc="026C62A0">
      <w:start w:val="1"/>
      <w:numFmt w:val="decimal"/>
      <w:lvlText w:val="%1."/>
      <w:lvlJc w:val="left"/>
      <w:pPr>
        <w:tabs>
          <w:tab w:val="num" w:pos="927"/>
        </w:tabs>
        <w:ind w:left="927"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nsid w:val="74757296"/>
    <w:multiLevelType w:val="hybridMultilevel"/>
    <w:tmpl w:val="6DE41AFA"/>
    <w:lvl w:ilvl="0" w:tplc="819E154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4E838CD"/>
    <w:multiLevelType w:val="hybridMultilevel"/>
    <w:tmpl w:val="8F0056DE"/>
    <w:lvl w:ilvl="0" w:tplc="170A479E">
      <w:start w:val="1"/>
      <w:numFmt w:val="decimal"/>
      <w:pStyle w:val="12"/>
      <w:lvlText w:val="%1."/>
      <w:lvlJc w:val="left"/>
      <w:pPr>
        <w:tabs>
          <w:tab w:val="num" w:pos="1135"/>
        </w:tabs>
        <w:ind w:left="1135" w:hanging="425"/>
      </w:pPr>
      <w:rPr>
        <w:rFonts w:ascii="Times New Roman" w:hAnsi="Times New Roman" w:cs="Times New Roman" w:hint="default"/>
        <w:b w:val="0"/>
        <w:i w:val="0"/>
        <w:sz w:val="24"/>
      </w:rPr>
    </w:lvl>
    <w:lvl w:ilvl="1" w:tplc="04190019" w:tentative="1">
      <w:start w:val="1"/>
      <w:numFmt w:val="bullet"/>
      <w:lvlText w:val="o"/>
      <w:lvlJc w:val="left"/>
      <w:pPr>
        <w:ind w:left="2007" w:hanging="360"/>
      </w:pPr>
      <w:rPr>
        <w:rFonts w:ascii="Courier New" w:hAnsi="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45">
    <w:nsid w:val="793C3470"/>
    <w:multiLevelType w:val="hybridMultilevel"/>
    <w:tmpl w:val="C7164A12"/>
    <w:lvl w:ilvl="0" w:tplc="76228B44">
      <w:start w:val="1"/>
      <w:numFmt w:val="decimal"/>
      <w:pStyle w:val="TimesNewRoman120"/>
      <w:lvlText w:val="%1."/>
      <w:lvlJc w:val="left"/>
      <w:pPr>
        <w:ind w:left="1440" w:hanging="360"/>
      </w:pPr>
    </w:lvl>
    <w:lvl w:ilvl="1" w:tplc="48AC6E32" w:tentative="1">
      <w:start w:val="1"/>
      <w:numFmt w:val="lowerLetter"/>
      <w:lvlText w:val="%2."/>
      <w:lvlJc w:val="left"/>
      <w:pPr>
        <w:ind w:left="2160" w:hanging="360"/>
      </w:pPr>
    </w:lvl>
    <w:lvl w:ilvl="2" w:tplc="12B067D6" w:tentative="1">
      <w:start w:val="1"/>
      <w:numFmt w:val="lowerRoman"/>
      <w:lvlText w:val="%3."/>
      <w:lvlJc w:val="right"/>
      <w:pPr>
        <w:ind w:left="2880" w:hanging="180"/>
      </w:pPr>
    </w:lvl>
    <w:lvl w:ilvl="3" w:tplc="FD3226D6" w:tentative="1">
      <w:start w:val="1"/>
      <w:numFmt w:val="decimal"/>
      <w:lvlText w:val="%4."/>
      <w:lvlJc w:val="left"/>
      <w:pPr>
        <w:ind w:left="3600" w:hanging="360"/>
      </w:pPr>
    </w:lvl>
    <w:lvl w:ilvl="4" w:tplc="438A8A86" w:tentative="1">
      <w:start w:val="1"/>
      <w:numFmt w:val="lowerLetter"/>
      <w:lvlText w:val="%5."/>
      <w:lvlJc w:val="left"/>
      <w:pPr>
        <w:ind w:left="4320" w:hanging="360"/>
      </w:pPr>
    </w:lvl>
    <w:lvl w:ilvl="5" w:tplc="DE82CE76" w:tentative="1">
      <w:start w:val="1"/>
      <w:numFmt w:val="lowerRoman"/>
      <w:lvlText w:val="%6."/>
      <w:lvlJc w:val="right"/>
      <w:pPr>
        <w:ind w:left="5040" w:hanging="180"/>
      </w:pPr>
    </w:lvl>
    <w:lvl w:ilvl="6" w:tplc="23FE4428" w:tentative="1">
      <w:start w:val="1"/>
      <w:numFmt w:val="decimal"/>
      <w:lvlText w:val="%7."/>
      <w:lvlJc w:val="left"/>
      <w:pPr>
        <w:ind w:left="5760" w:hanging="360"/>
      </w:pPr>
    </w:lvl>
    <w:lvl w:ilvl="7" w:tplc="32B483FE" w:tentative="1">
      <w:start w:val="1"/>
      <w:numFmt w:val="lowerLetter"/>
      <w:lvlText w:val="%8."/>
      <w:lvlJc w:val="left"/>
      <w:pPr>
        <w:ind w:left="6480" w:hanging="360"/>
      </w:pPr>
    </w:lvl>
    <w:lvl w:ilvl="8" w:tplc="168A1EA4" w:tentative="1">
      <w:start w:val="1"/>
      <w:numFmt w:val="lowerRoman"/>
      <w:lvlText w:val="%9."/>
      <w:lvlJc w:val="right"/>
      <w:pPr>
        <w:ind w:left="7200" w:hanging="180"/>
      </w:pPr>
    </w:lvl>
  </w:abstractNum>
  <w:num w:numId="1">
    <w:abstractNumId w:val="36"/>
  </w:num>
  <w:num w:numId="2">
    <w:abstractNumId w:val="4"/>
  </w:num>
  <w:num w:numId="3">
    <w:abstractNumId w:val="0"/>
  </w:num>
  <w:num w:numId="4">
    <w:abstractNumId w:val="19"/>
  </w:num>
  <w:num w:numId="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8"/>
  </w:num>
  <w:num w:numId="12">
    <w:abstractNumId w:val="12"/>
  </w:num>
  <w:num w:numId="13">
    <w:abstractNumId w:val="13"/>
  </w:num>
  <w:num w:numId="14">
    <w:abstractNumId w:val="42"/>
  </w:num>
  <w:num w:numId="15">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3"/>
  </w:num>
  <w:num w:numId="20">
    <w:abstractNumId w:val="39"/>
  </w:num>
  <w:num w:numId="21">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7"/>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17"/>
  </w:num>
  <w:num w:numId="28">
    <w:abstractNumId w:val="22"/>
  </w:num>
  <w:num w:numId="29">
    <w:abstractNumId w:val="44"/>
  </w:num>
  <w:num w:numId="30">
    <w:abstractNumId w:val="43"/>
  </w:num>
  <w:num w:numId="31">
    <w:abstractNumId w:val="27"/>
  </w:num>
  <w:num w:numId="32">
    <w:abstractNumId w:val="18"/>
  </w:num>
  <w:num w:numId="33">
    <w:abstractNumId w:val="35"/>
  </w:num>
  <w:num w:numId="34">
    <w:abstractNumId w:val="45"/>
  </w:num>
  <w:num w:numId="35">
    <w:abstractNumId w:val="24"/>
  </w:num>
  <w:num w:numId="36">
    <w:abstractNumId w:val="40"/>
  </w:num>
  <w:num w:numId="37">
    <w:abstractNumId w:val="32"/>
  </w:num>
  <w:num w:numId="38">
    <w:abstractNumId w:val="28"/>
  </w:num>
  <w:num w:numId="39">
    <w:abstractNumId w:val="26"/>
  </w:num>
  <w:num w:numId="40">
    <w:abstractNumId w:val="11"/>
  </w:num>
  <w:num w:numId="41">
    <w:abstractNumId w:val="38"/>
  </w:num>
  <w:num w:numId="42">
    <w:abstractNumId w:val="29"/>
  </w:num>
  <w:num w:numId="43">
    <w:abstractNumId w:val="5"/>
  </w:num>
  <w:num w:numId="44">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num>
  <w:num w:numId="46">
    <w:abstractNumId w:val="41"/>
  </w:num>
  <w:num w:numId="47">
    <w:abstractNumId w:val="21"/>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170"/>
  <w:drawingGridHorizontalSpacing w:val="12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F16547"/>
    <w:rsid w:val="00000C87"/>
    <w:rsid w:val="0000104B"/>
    <w:rsid w:val="00001249"/>
    <w:rsid w:val="00001844"/>
    <w:rsid w:val="00001D3B"/>
    <w:rsid w:val="00002C76"/>
    <w:rsid w:val="00003782"/>
    <w:rsid w:val="00004536"/>
    <w:rsid w:val="00005E5E"/>
    <w:rsid w:val="00007465"/>
    <w:rsid w:val="00010463"/>
    <w:rsid w:val="000113D0"/>
    <w:rsid w:val="0001190A"/>
    <w:rsid w:val="00012124"/>
    <w:rsid w:val="00012361"/>
    <w:rsid w:val="000136AD"/>
    <w:rsid w:val="00013A64"/>
    <w:rsid w:val="000144DF"/>
    <w:rsid w:val="00014FAE"/>
    <w:rsid w:val="00015663"/>
    <w:rsid w:val="00017AFA"/>
    <w:rsid w:val="000203DB"/>
    <w:rsid w:val="00020D20"/>
    <w:rsid w:val="00021B25"/>
    <w:rsid w:val="00021EDF"/>
    <w:rsid w:val="000238B9"/>
    <w:rsid w:val="00023D09"/>
    <w:rsid w:val="00024C13"/>
    <w:rsid w:val="000256E9"/>
    <w:rsid w:val="000269C5"/>
    <w:rsid w:val="000279D5"/>
    <w:rsid w:val="0003030D"/>
    <w:rsid w:val="0003105D"/>
    <w:rsid w:val="0003122F"/>
    <w:rsid w:val="00032406"/>
    <w:rsid w:val="00032977"/>
    <w:rsid w:val="00032E49"/>
    <w:rsid w:val="00034065"/>
    <w:rsid w:val="0003411F"/>
    <w:rsid w:val="0003432F"/>
    <w:rsid w:val="00034546"/>
    <w:rsid w:val="00034579"/>
    <w:rsid w:val="0003484A"/>
    <w:rsid w:val="0003519E"/>
    <w:rsid w:val="0003598B"/>
    <w:rsid w:val="0003663A"/>
    <w:rsid w:val="0003687B"/>
    <w:rsid w:val="00036EF6"/>
    <w:rsid w:val="00037238"/>
    <w:rsid w:val="0004006A"/>
    <w:rsid w:val="000403E9"/>
    <w:rsid w:val="00040EFA"/>
    <w:rsid w:val="00041B1A"/>
    <w:rsid w:val="0004234A"/>
    <w:rsid w:val="00043B96"/>
    <w:rsid w:val="00043F56"/>
    <w:rsid w:val="00045092"/>
    <w:rsid w:val="00045198"/>
    <w:rsid w:val="0004545D"/>
    <w:rsid w:val="00045BC6"/>
    <w:rsid w:val="00046037"/>
    <w:rsid w:val="000461B8"/>
    <w:rsid w:val="00046240"/>
    <w:rsid w:val="00046CC2"/>
    <w:rsid w:val="00047BCE"/>
    <w:rsid w:val="00047F4B"/>
    <w:rsid w:val="00050ADC"/>
    <w:rsid w:val="0005165F"/>
    <w:rsid w:val="000521F2"/>
    <w:rsid w:val="00054C4B"/>
    <w:rsid w:val="0005665E"/>
    <w:rsid w:val="00057E86"/>
    <w:rsid w:val="0006054F"/>
    <w:rsid w:val="0006065B"/>
    <w:rsid w:val="00060F1D"/>
    <w:rsid w:val="000613E5"/>
    <w:rsid w:val="00061449"/>
    <w:rsid w:val="000618A4"/>
    <w:rsid w:val="00062820"/>
    <w:rsid w:val="000631AF"/>
    <w:rsid w:val="0006439A"/>
    <w:rsid w:val="000654AE"/>
    <w:rsid w:val="00066131"/>
    <w:rsid w:val="00066E59"/>
    <w:rsid w:val="0006732C"/>
    <w:rsid w:val="000676AB"/>
    <w:rsid w:val="00067AAE"/>
    <w:rsid w:val="00067E4F"/>
    <w:rsid w:val="00071762"/>
    <w:rsid w:val="000717EF"/>
    <w:rsid w:val="00071C60"/>
    <w:rsid w:val="00072A73"/>
    <w:rsid w:val="000735B1"/>
    <w:rsid w:val="000735DA"/>
    <w:rsid w:val="00074212"/>
    <w:rsid w:val="00074A68"/>
    <w:rsid w:val="00074D75"/>
    <w:rsid w:val="00074E0B"/>
    <w:rsid w:val="000763EF"/>
    <w:rsid w:val="0007696E"/>
    <w:rsid w:val="0007697A"/>
    <w:rsid w:val="00076D80"/>
    <w:rsid w:val="00077C6C"/>
    <w:rsid w:val="0008146C"/>
    <w:rsid w:val="000820ED"/>
    <w:rsid w:val="00083543"/>
    <w:rsid w:val="00083B83"/>
    <w:rsid w:val="00083D01"/>
    <w:rsid w:val="000844B2"/>
    <w:rsid w:val="0008453B"/>
    <w:rsid w:val="000867C7"/>
    <w:rsid w:val="000869FC"/>
    <w:rsid w:val="00086DC6"/>
    <w:rsid w:val="00087155"/>
    <w:rsid w:val="0008780C"/>
    <w:rsid w:val="000903D7"/>
    <w:rsid w:val="000924C3"/>
    <w:rsid w:val="00092C1A"/>
    <w:rsid w:val="00092D44"/>
    <w:rsid w:val="00093072"/>
    <w:rsid w:val="00093ACC"/>
    <w:rsid w:val="00094251"/>
    <w:rsid w:val="00094456"/>
    <w:rsid w:val="000953A5"/>
    <w:rsid w:val="00096FA1"/>
    <w:rsid w:val="00096FDA"/>
    <w:rsid w:val="000A130C"/>
    <w:rsid w:val="000A1422"/>
    <w:rsid w:val="000A18D6"/>
    <w:rsid w:val="000A1E61"/>
    <w:rsid w:val="000A1E92"/>
    <w:rsid w:val="000A1EEC"/>
    <w:rsid w:val="000A318C"/>
    <w:rsid w:val="000A352F"/>
    <w:rsid w:val="000A3539"/>
    <w:rsid w:val="000A5C4B"/>
    <w:rsid w:val="000A678C"/>
    <w:rsid w:val="000A708F"/>
    <w:rsid w:val="000A7FAD"/>
    <w:rsid w:val="000B0CB8"/>
    <w:rsid w:val="000B0E7A"/>
    <w:rsid w:val="000B14BE"/>
    <w:rsid w:val="000B2CC5"/>
    <w:rsid w:val="000B2DC2"/>
    <w:rsid w:val="000B3338"/>
    <w:rsid w:val="000B4269"/>
    <w:rsid w:val="000B42EC"/>
    <w:rsid w:val="000B5287"/>
    <w:rsid w:val="000B539A"/>
    <w:rsid w:val="000B7167"/>
    <w:rsid w:val="000B75CF"/>
    <w:rsid w:val="000B7B18"/>
    <w:rsid w:val="000B7BA8"/>
    <w:rsid w:val="000B7BE4"/>
    <w:rsid w:val="000C033E"/>
    <w:rsid w:val="000C083E"/>
    <w:rsid w:val="000C13F9"/>
    <w:rsid w:val="000C1691"/>
    <w:rsid w:val="000C4839"/>
    <w:rsid w:val="000C4E36"/>
    <w:rsid w:val="000C681E"/>
    <w:rsid w:val="000C7500"/>
    <w:rsid w:val="000D015F"/>
    <w:rsid w:val="000D0CC1"/>
    <w:rsid w:val="000D0D5C"/>
    <w:rsid w:val="000D0D6B"/>
    <w:rsid w:val="000D26D3"/>
    <w:rsid w:val="000D2E10"/>
    <w:rsid w:val="000D3A3E"/>
    <w:rsid w:val="000D3E7D"/>
    <w:rsid w:val="000D41A1"/>
    <w:rsid w:val="000D49FE"/>
    <w:rsid w:val="000D643E"/>
    <w:rsid w:val="000D702D"/>
    <w:rsid w:val="000E085D"/>
    <w:rsid w:val="000E0F10"/>
    <w:rsid w:val="000E119C"/>
    <w:rsid w:val="000E4760"/>
    <w:rsid w:val="000E4B8C"/>
    <w:rsid w:val="000E51EA"/>
    <w:rsid w:val="000E6DD3"/>
    <w:rsid w:val="000E6F65"/>
    <w:rsid w:val="000E7126"/>
    <w:rsid w:val="000E718B"/>
    <w:rsid w:val="000E7EE7"/>
    <w:rsid w:val="000F0241"/>
    <w:rsid w:val="000F120A"/>
    <w:rsid w:val="000F140C"/>
    <w:rsid w:val="000F15B3"/>
    <w:rsid w:val="000F1EEC"/>
    <w:rsid w:val="000F1F2E"/>
    <w:rsid w:val="000F20D5"/>
    <w:rsid w:val="000F2A82"/>
    <w:rsid w:val="000F3933"/>
    <w:rsid w:val="000F3CB2"/>
    <w:rsid w:val="000F514D"/>
    <w:rsid w:val="000F523E"/>
    <w:rsid w:val="000F61B1"/>
    <w:rsid w:val="000F6DB1"/>
    <w:rsid w:val="00100DD1"/>
    <w:rsid w:val="001013D0"/>
    <w:rsid w:val="0010283E"/>
    <w:rsid w:val="00102B05"/>
    <w:rsid w:val="0010302A"/>
    <w:rsid w:val="00103287"/>
    <w:rsid w:val="0010536C"/>
    <w:rsid w:val="0010587B"/>
    <w:rsid w:val="001060D3"/>
    <w:rsid w:val="00106EC6"/>
    <w:rsid w:val="0011025D"/>
    <w:rsid w:val="001107AC"/>
    <w:rsid w:val="00110A4A"/>
    <w:rsid w:val="00110CAB"/>
    <w:rsid w:val="00110D26"/>
    <w:rsid w:val="00112D9E"/>
    <w:rsid w:val="0011386C"/>
    <w:rsid w:val="001149C0"/>
    <w:rsid w:val="0011530B"/>
    <w:rsid w:val="001154D5"/>
    <w:rsid w:val="00115A16"/>
    <w:rsid w:val="00116573"/>
    <w:rsid w:val="00117080"/>
    <w:rsid w:val="00117CC4"/>
    <w:rsid w:val="00120B27"/>
    <w:rsid w:val="00120DF8"/>
    <w:rsid w:val="0012178D"/>
    <w:rsid w:val="00121DB7"/>
    <w:rsid w:val="0012300E"/>
    <w:rsid w:val="001238AF"/>
    <w:rsid w:val="001238D7"/>
    <w:rsid w:val="00125103"/>
    <w:rsid w:val="00125C9E"/>
    <w:rsid w:val="0012669F"/>
    <w:rsid w:val="0013024A"/>
    <w:rsid w:val="00130DE4"/>
    <w:rsid w:val="00130ED3"/>
    <w:rsid w:val="00132EA8"/>
    <w:rsid w:val="00135E3A"/>
    <w:rsid w:val="00142639"/>
    <w:rsid w:val="00143800"/>
    <w:rsid w:val="00143CA2"/>
    <w:rsid w:val="001443F5"/>
    <w:rsid w:val="00146C9F"/>
    <w:rsid w:val="00146E3E"/>
    <w:rsid w:val="00146E7A"/>
    <w:rsid w:val="00147E7A"/>
    <w:rsid w:val="00150165"/>
    <w:rsid w:val="001503D3"/>
    <w:rsid w:val="001526F1"/>
    <w:rsid w:val="00156684"/>
    <w:rsid w:val="00157F88"/>
    <w:rsid w:val="00160CD1"/>
    <w:rsid w:val="00160D5F"/>
    <w:rsid w:val="00161652"/>
    <w:rsid w:val="0016240A"/>
    <w:rsid w:val="001627BF"/>
    <w:rsid w:val="00165950"/>
    <w:rsid w:val="00165A97"/>
    <w:rsid w:val="0016759F"/>
    <w:rsid w:val="0017060C"/>
    <w:rsid w:val="00170C8D"/>
    <w:rsid w:val="00170F0C"/>
    <w:rsid w:val="00171685"/>
    <w:rsid w:val="001730FB"/>
    <w:rsid w:val="0017322A"/>
    <w:rsid w:val="001739DA"/>
    <w:rsid w:val="00173CBB"/>
    <w:rsid w:val="001747BD"/>
    <w:rsid w:val="001758F4"/>
    <w:rsid w:val="00175E1F"/>
    <w:rsid w:val="0017704E"/>
    <w:rsid w:val="001773FA"/>
    <w:rsid w:val="0018027F"/>
    <w:rsid w:val="0018138A"/>
    <w:rsid w:val="001813CB"/>
    <w:rsid w:val="001818BD"/>
    <w:rsid w:val="00183992"/>
    <w:rsid w:val="001845F3"/>
    <w:rsid w:val="001854F9"/>
    <w:rsid w:val="001857C9"/>
    <w:rsid w:val="001861DC"/>
    <w:rsid w:val="00187F68"/>
    <w:rsid w:val="001909C7"/>
    <w:rsid w:val="00190FAD"/>
    <w:rsid w:val="00191D72"/>
    <w:rsid w:val="00192628"/>
    <w:rsid w:val="001944F0"/>
    <w:rsid w:val="0019480D"/>
    <w:rsid w:val="00195162"/>
    <w:rsid w:val="001958EF"/>
    <w:rsid w:val="001975A6"/>
    <w:rsid w:val="00197B16"/>
    <w:rsid w:val="00197E41"/>
    <w:rsid w:val="001A1910"/>
    <w:rsid w:val="001A240B"/>
    <w:rsid w:val="001A2426"/>
    <w:rsid w:val="001A2B98"/>
    <w:rsid w:val="001A36D0"/>
    <w:rsid w:val="001A3B67"/>
    <w:rsid w:val="001A4F97"/>
    <w:rsid w:val="001A569E"/>
    <w:rsid w:val="001A5F77"/>
    <w:rsid w:val="001A6F24"/>
    <w:rsid w:val="001A753D"/>
    <w:rsid w:val="001A7CCA"/>
    <w:rsid w:val="001A7F0D"/>
    <w:rsid w:val="001B2B48"/>
    <w:rsid w:val="001B3A0F"/>
    <w:rsid w:val="001B49AB"/>
    <w:rsid w:val="001B5B3D"/>
    <w:rsid w:val="001B6E0C"/>
    <w:rsid w:val="001B6E27"/>
    <w:rsid w:val="001B7366"/>
    <w:rsid w:val="001B774C"/>
    <w:rsid w:val="001C0B86"/>
    <w:rsid w:val="001C11DA"/>
    <w:rsid w:val="001C1618"/>
    <w:rsid w:val="001C293F"/>
    <w:rsid w:val="001C3551"/>
    <w:rsid w:val="001C381B"/>
    <w:rsid w:val="001C4614"/>
    <w:rsid w:val="001C4956"/>
    <w:rsid w:val="001C53AE"/>
    <w:rsid w:val="001C646F"/>
    <w:rsid w:val="001C7198"/>
    <w:rsid w:val="001C7498"/>
    <w:rsid w:val="001C7F72"/>
    <w:rsid w:val="001D0420"/>
    <w:rsid w:val="001D06E4"/>
    <w:rsid w:val="001D1295"/>
    <w:rsid w:val="001D36B9"/>
    <w:rsid w:val="001D62D7"/>
    <w:rsid w:val="001D7494"/>
    <w:rsid w:val="001E0EF7"/>
    <w:rsid w:val="001E16B2"/>
    <w:rsid w:val="001E2B15"/>
    <w:rsid w:val="001E5582"/>
    <w:rsid w:val="001E5AEC"/>
    <w:rsid w:val="001E6909"/>
    <w:rsid w:val="001E6B0C"/>
    <w:rsid w:val="001F3688"/>
    <w:rsid w:val="001F3A7B"/>
    <w:rsid w:val="001F3E0A"/>
    <w:rsid w:val="001F3EC9"/>
    <w:rsid w:val="001F42D7"/>
    <w:rsid w:val="001F48D8"/>
    <w:rsid w:val="001F5358"/>
    <w:rsid w:val="001F54D7"/>
    <w:rsid w:val="001F5DE5"/>
    <w:rsid w:val="001F5DEC"/>
    <w:rsid w:val="001F730F"/>
    <w:rsid w:val="001F74E2"/>
    <w:rsid w:val="001F7B52"/>
    <w:rsid w:val="001F7EFB"/>
    <w:rsid w:val="00200D4B"/>
    <w:rsid w:val="00204139"/>
    <w:rsid w:val="00207A89"/>
    <w:rsid w:val="00212DA0"/>
    <w:rsid w:val="00212FBC"/>
    <w:rsid w:val="0021318A"/>
    <w:rsid w:val="002132A6"/>
    <w:rsid w:val="00217CF6"/>
    <w:rsid w:val="00217D5B"/>
    <w:rsid w:val="00217D6A"/>
    <w:rsid w:val="0022013C"/>
    <w:rsid w:val="00220D10"/>
    <w:rsid w:val="00221D5C"/>
    <w:rsid w:val="00223312"/>
    <w:rsid w:val="00224EF1"/>
    <w:rsid w:val="0022536E"/>
    <w:rsid w:val="00225655"/>
    <w:rsid w:val="00231A61"/>
    <w:rsid w:val="0023273C"/>
    <w:rsid w:val="00232EC5"/>
    <w:rsid w:val="00233BCC"/>
    <w:rsid w:val="00234A40"/>
    <w:rsid w:val="00235CC3"/>
    <w:rsid w:val="00236914"/>
    <w:rsid w:val="002373F4"/>
    <w:rsid w:val="00237B64"/>
    <w:rsid w:val="00237E2A"/>
    <w:rsid w:val="00241EE7"/>
    <w:rsid w:val="00241FA0"/>
    <w:rsid w:val="002422BF"/>
    <w:rsid w:val="00242C07"/>
    <w:rsid w:val="00244B5A"/>
    <w:rsid w:val="00244EBA"/>
    <w:rsid w:val="002458BB"/>
    <w:rsid w:val="00246101"/>
    <w:rsid w:val="00246347"/>
    <w:rsid w:val="002466A1"/>
    <w:rsid w:val="00246CEC"/>
    <w:rsid w:val="0024766A"/>
    <w:rsid w:val="00250ECA"/>
    <w:rsid w:val="002533E2"/>
    <w:rsid w:val="0025415D"/>
    <w:rsid w:val="00256A36"/>
    <w:rsid w:val="00256DA4"/>
    <w:rsid w:val="00260089"/>
    <w:rsid w:val="00261978"/>
    <w:rsid w:val="002628BC"/>
    <w:rsid w:val="0026484E"/>
    <w:rsid w:val="00264BA0"/>
    <w:rsid w:val="002671EC"/>
    <w:rsid w:val="00270220"/>
    <w:rsid w:val="00270B9D"/>
    <w:rsid w:val="0027132E"/>
    <w:rsid w:val="00271685"/>
    <w:rsid w:val="00271F1E"/>
    <w:rsid w:val="00273835"/>
    <w:rsid w:val="002739C0"/>
    <w:rsid w:val="00276C08"/>
    <w:rsid w:val="00276F06"/>
    <w:rsid w:val="00277725"/>
    <w:rsid w:val="00280868"/>
    <w:rsid w:val="002808A8"/>
    <w:rsid w:val="00280AD3"/>
    <w:rsid w:val="00281037"/>
    <w:rsid w:val="0028145E"/>
    <w:rsid w:val="00283387"/>
    <w:rsid w:val="00283641"/>
    <w:rsid w:val="00283AE7"/>
    <w:rsid w:val="00283ED7"/>
    <w:rsid w:val="00286419"/>
    <w:rsid w:val="00286594"/>
    <w:rsid w:val="00286949"/>
    <w:rsid w:val="002869BC"/>
    <w:rsid w:val="00286A89"/>
    <w:rsid w:val="00287C9E"/>
    <w:rsid w:val="0029036B"/>
    <w:rsid w:val="00291A42"/>
    <w:rsid w:val="00291BBF"/>
    <w:rsid w:val="00292B0E"/>
    <w:rsid w:val="0029322B"/>
    <w:rsid w:val="00293C60"/>
    <w:rsid w:val="00294A07"/>
    <w:rsid w:val="00295690"/>
    <w:rsid w:val="00295FD2"/>
    <w:rsid w:val="00296E08"/>
    <w:rsid w:val="0029772F"/>
    <w:rsid w:val="002977B9"/>
    <w:rsid w:val="002978B2"/>
    <w:rsid w:val="002978C4"/>
    <w:rsid w:val="00297A62"/>
    <w:rsid w:val="002A15E5"/>
    <w:rsid w:val="002A1C65"/>
    <w:rsid w:val="002A1D5B"/>
    <w:rsid w:val="002A21AC"/>
    <w:rsid w:val="002A25D9"/>
    <w:rsid w:val="002A2D4C"/>
    <w:rsid w:val="002A5B42"/>
    <w:rsid w:val="002A6EE1"/>
    <w:rsid w:val="002A7757"/>
    <w:rsid w:val="002A7F2B"/>
    <w:rsid w:val="002B152A"/>
    <w:rsid w:val="002B159E"/>
    <w:rsid w:val="002B5CDE"/>
    <w:rsid w:val="002B6BA6"/>
    <w:rsid w:val="002B6BD3"/>
    <w:rsid w:val="002B6E48"/>
    <w:rsid w:val="002B7F5B"/>
    <w:rsid w:val="002C0072"/>
    <w:rsid w:val="002C1AF0"/>
    <w:rsid w:val="002C1FA0"/>
    <w:rsid w:val="002C30DA"/>
    <w:rsid w:val="002C35F9"/>
    <w:rsid w:val="002C3C33"/>
    <w:rsid w:val="002C6154"/>
    <w:rsid w:val="002C6773"/>
    <w:rsid w:val="002D0723"/>
    <w:rsid w:val="002D258A"/>
    <w:rsid w:val="002D2ADE"/>
    <w:rsid w:val="002D37BD"/>
    <w:rsid w:val="002D42C3"/>
    <w:rsid w:val="002D5497"/>
    <w:rsid w:val="002D6406"/>
    <w:rsid w:val="002D7D1A"/>
    <w:rsid w:val="002E0196"/>
    <w:rsid w:val="002E2AC7"/>
    <w:rsid w:val="002E32FC"/>
    <w:rsid w:val="002E35F7"/>
    <w:rsid w:val="002E4605"/>
    <w:rsid w:val="002E5B5A"/>
    <w:rsid w:val="002E628C"/>
    <w:rsid w:val="002E66DB"/>
    <w:rsid w:val="002F0A9D"/>
    <w:rsid w:val="002F0F99"/>
    <w:rsid w:val="002F19CF"/>
    <w:rsid w:val="002F317D"/>
    <w:rsid w:val="002F3233"/>
    <w:rsid w:val="002F5279"/>
    <w:rsid w:val="002F7D19"/>
    <w:rsid w:val="00300403"/>
    <w:rsid w:val="00300C4B"/>
    <w:rsid w:val="00301596"/>
    <w:rsid w:val="00302045"/>
    <w:rsid w:val="003031FC"/>
    <w:rsid w:val="003046E3"/>
    <w:rsid w:val="00304EE5"/>
    <w:rsid w:val="00305551"/>
    <w:rsid w:val="00310A21"/>
    <w:rsid w:val="00310A79"/>
    <w:rsid w:val="00311493"/>
    <w:rsid w:val="00311A1A"/>
    <w:rsid w:val="00311A57"/>
    <w:rsid w:val="00312DB5"/>
    <w:rsid w:val="00313707"/>
    <w:rsid w:val="00313F9F"/>
    <w:rsid w:val="003150C4"/>
    <w:rsid w:val="003171F0"/>
    <w:rsid w:val="00320F8A"/>
    <w:rsid w:val="00321AC2"/>
    <w:rsid w:val="00322F22"/>
    <w:rsid w:val="00323501"/>
    <w:rsid w:val="00324192"/>
    <w:rsid w:val="00324430"/>
    <w:rsid w:val="00324917"/>
    <w:rsid w:val="00324B6D"/>
    <w:rsid w:val="00325707"/>
    <w:rsid w:val="0032641E"/>
    <w:rsid w:val="00326950"/>
    <w:rsid w:val="00326E7E"/>
    <w:rsid w:val="0033032E"/>
    <w:rsid w:val="003314E0"/>
    <w:rsid w:val="003323E7"/>
    <w:rsid w:val="00332DCB"/>
    <w:rsid w:val="00334478"/>
    <w:rsid w:val="00335A07"/>
    <w:rsid w:val="00335BFD"/>
    <w:rsid w:val="0033702A"/>
    <w:rsid w:val="00337290"/>
    <w:rsid w:val="003400E8"/>
    <w:rsid w:val="00340729"/>
    <w:rsid w:val="003407AD"/>
    <w:rsid w:val="003416CB"/>
    <w:rsid w:val="00343A6C"/>
    <w:rsid w:val="00343F11"/>
    <w:rsid w:val="00344A7C"/>
    <w:rsid w:val="003458E4"/>
    <w:rsid w:val="003458F0"/>
    <w:rsid w:val="003461E2"/>
    <w:rsid w:val="00346A00"/>
    <w:rsid w:val="0034731C"/>
    <w:rsid w:val="00347373"/>
    <w:rsid w:val="00347401"/>
    <w:rsid w:val="003476D2"/>
    <w:rsid w:val="003521B5"/>
    <w:rsid w:val="00352334"/>
    <w:rsid w:val="00353D45"/>
    <w:rsid w:val="0035479A"/>
    <w:rsid w:val="00354B80"/>
    <w:rsid w:val="00354E0E"/>
    <w:rsid w:val="00354FB4"/>
    <w:rsid w:val="0035536D"/>
    <w:rsid w:val="00356267"/>
    <w:rsid w:val="003572E3"/>
    <w:rsid w:val="00357C72"/>
    <w:rsid w:val="0036050B"/>
    <w:rsid w:val="00360D06"/>
    <w:rsid w:val="003615A3"/>
    <w:rsid w:val="003622AE"/>
    <w:rsid w:val="00362930"/>
    <w:rsid w:val="00364103"/>
    <w:rsid w:val="00365A59"/>
    <w:rsid w:val="00365EC1"/>
    <w:rsid w:val="00366EA1"/>
    <w:rsid w:val="0036723D"/>
    <w:rsid w:val="00367A6A"/>
    <w:rsid w:val="00370480"/>
    <w:rsid w:val="003712B3"/>
    <w:rsid w:val="0037206A"/>
    <w:rsid w:val="003739F8"/>
    <w:rsid w:val="00374727"/>
    <w:rsid w:val="0037497D"/>
    <w:rsid w:val="00374F1F"/>
    <w:rsid w:val="003766D1"/>
    <w:rsid w:val="003810CE"/>
    <w:rsid w:val="0038119A"/>
    <w:rsid w:val="00381364"/>
    <w:rsid w:val="003817D9"/>
    <w:rsid w:val="00381CE9"/>
    <w:rsid w:val="003842D5"/>
    <w:rsid w:val="00385858"/>
    <w:rsid w:val="00385EFA"/>
    <w:rsid w:val="003863D8"/>
    <w:rsid w:val="003868AB"/>
    <w:rsid w:val="003875CC"/>
    <w:rsid w:val="00390329"/>
    <w:rsid w:val="003909D1"/>
    <w:rsid w:val="00390B01"/>
    <w:rsid w:val="00392461"/>
    <w:rsid w:val="00394E73"/>
    <w:rsid w:val="00394FA6"/>
    <w:rsid w:val="00395378"/>
    <w:rsid w:val="0039553C"/>
    <w:rsid w:val="00395C53"/>
    <w:rsid w:val="00397B91"/>
    <w:rsid w:val="00397D27"/>
    <w:rsid w:val="003A1522"/>
    <w:rsid w:val="003A37CB"/>
    <w:rsid w:val="003A4B0A"/>
    <w:rsid w:val="003A4D47"/>
    <w:rsid w:val="003A5444"/>
    <w:rsid w:val="003A6EE2"/>
    <w:rsid w:val="003A73EF"/>
    <w:rsid w:val="003A7756"/>
    <w:rsid w:val="003B001C"/>
    <w:rsid w:val="003B017F"/>
    <w:rsid w:val="003B0C60"/>
    <w:rsid w:val="003B2498"/>
    <w:rsid w:val="003B30A4"/>
    <w:rsid w:val="003B3295"/>
    <w:rsid w:val="003B3879"/>
    <w:rsid w:val="003B4315"/>
    <w:rsid w:val="003B4AA4"/>
    <w:rsid w:val="003B6B4D"/>
    <w:rsid w:val="003B7277"/>
    <w:rsid w:val="003C34CC"/>
    <w:rsid w:val="003C3698"/>
    <w:rsid w:val="003C3707"/>
    <w:rsid w:val="003C47F4"/>
    <w:rsid w:val="003C52F2"/>
    <w:rsid w:val="003C5BF9"/>
    <w:rsid w:val="003C6113"/>
    <w:rsid w:val="003C69EB"/>
    <w:rsid w:val="003C6AB2"/>
    <w:rsid w:val="003C6D12"/>
    <w:rsid w:val="003C6D9F"/>
    <w:rsid w:val="003C6F23"/>
    <w:rsid w:val="003C6F9C"/>
    <w:rsid w:val="003C760D"/>
    <w:rsid w:val="003C7CC3"/>
    <w:rsid w:val="003D047D"/>
    <w:rsid w:val="003D10A8"/>
    <w:rsid w:val="003D1AEE"/>
    <w:rsid w:val="003D43D2"/>
    <w:rsid w:val="003D6B6D"/>
    <w:rsid w:val="003E002F"/>
    <w:rsid w:val="003E010E"/>
    <w:rsid w:val="003E084D"/>
    <w:rsid w:val="003E1516"/>
    <w:rsid w:val="003E2AB7"/>
    <w:rsid w:val="003E3329"/>
    <w:rsid w:val="003E5460"/>
    <w:rsid w:val="003E5BCF"/>
    <w:rsid w:val="003E65F0"/>
    <w:rsid w:val="003E74A0"/>
    <w:rsid w:val="003E7DA1"/>
    <w:rsid w:val="003F0069"/>
    <w:rsid w:val="003F0779"/>
    <w:rsid w:val="003F090D"/>
    <w:rsid w:val="003F128F"/>
    <w:rsid w:val="003F17F3"/>
    <w:rsid w:val="003F2D43"/>
    <w:rsid w:val="003F3356"/>
    <w:rsid w:val="003F4255"/>
    <w:rsid w:val="003F49FB"/>
    <w:rsid w:val="003F4EAA"/>
    <w:rsid w:val="003F533F"/>
    <w:rsid w:val="003F5E07"/>
    <w:rsid w:val="004002C3"/>
    <w:rsid w:val="00401D42"/>
    <w:rsid w:val="004049DF"/>
    <w:rsid w:val="0041056C"/>
    <w:rsid w:val="00410A97"/>
    <w:rsid w:val="00410CA9"/>
    <w:rsid w:val="00411AA1"/>
    <w:rsid w:val="004145C9"/>
    <w:rsid w:val="0041498C"/>
    <w:rsid w:val="0041590F"/>
    <w:rsid w:val="004167FD"/>
    <w:rsid w:val="00416837"/>
    <w:rsid w:val="00416D74"/>
    <w:rsid w:val="00417E7A"/>
    <w:rsid w:val="004200A7"/>
    <w:rsid w:val="004202B9"/>
    <w:rsid w:val="00421B18"/>
    <w:rsid w:val="00422932"/>
    <w:rsid w:val="00422D94"/>
    <w:rsid w:val="004237C0"/>
    <w:rsid w:val="00424ACE"/>
    <w:rsid w:val="0042620E"/>
    <w:rsid w:val="004263F3"/>
    <w:rsid w:val="00426D9C"/>
    <w:rsid w:val="00427318"/>
    <w:rsid w:val="0043048F"/>
    <w:rsid w:val="00431306"/>
    <w:rsid w:val="0043139B"/>
    <w:rsid w:val="00433461"/>
    <w:rsid w:val="00433B12"/>
    <w:rsid w:val="00434530"/>
    <w:rsid w:val="0043524E"/>
    <w:rsid w:val="00435CFD"/>
    <w:rsid w:val="00436761"/>
    <w:rsid w:val="00436B1E"/>
    <w:rsid w:val="00436EB5"/>
    <w:rsid w:val="00440331"/>
    <w:rsid w:val="0044055D"/>
    <w:rsid w:val="004409EB"/>
    <w:rsid w:val="00441508"/>
    <w:rsid w:val="00441CF5"/>
    <w:rsid w:val="004420A2"/>
    <w:rsid w:val="00442506"/>
    <w:rsid w:val="004430FB"/>
    <w:rsid w:val="00445C27"/>
    <w:rsid w:val="00446410"/>
    <w:rsid w:val="00446BE0"/>
    <w:rsid w:val="00446D31"/>
    <w:rsid w:val="0044772D"/>
    <w:rsid w:val="00447960"/>
    <w:rsid w:val="00450187"/>
    <w:rsid w:val="00450FDF"/>
    <w:rsid w:val="0045177F"/>
    <w:rsid w:val="00454C8E"/>
    <w:rsid w:val="004573F1"/>
    <w:rsid w:val="00457FB5"/>
    <w:rsid w:val="00457FE1"/>
    <w:rsid w:val="00461A0B"/>
    <w:rsid w:val="00461DF4"/>
    <w:rsid w:val="00462055"/>
    <w:rsid w:val="004623B9"/>
    <w:rsid w:val="00462673"/>
    <w:rsid w:val="00462C96"/>
    <w:rsid w:val="00462E05"/>
    <w:rsid w:val="004638F8"/>
    <w:rsid w:val="00464F1A"/>
    <w:rsid w:val="0046619A"/>
    <w:rsid w:val="004663F3"/>
    <w:rsid w:val="00466DFB"/>
    <w:rsid w:val="0046785D"/>
    <w:rsid w:val="00470D34"/>
    <w:rsid w:val="00471670"/>
    <w:rsid w:val="00471C1F"/>
    <w:rsid w:val="0047282B"/>
    <w:rsid w:val="00474339"/>
    <w:rsid w:val="00474686"/>
    <w:rsid w:val="004748B2"/>
    <w:rsid w:val="00474D51"/>
    <w:rsid w:val="004760D2"/>
    <w:rsid w:val="00476128"/>
    <w:rsid w:val="00480C74"/>
    <w:rsid w:val="004814E1"/>
    <w:rsid w:val="00483379"/>
    <w:rsid w:val="004838B4"/>
    <w:rsid w:val="00484A3A"/>
    <w:rsid w:val="00484B0E"/>
    <w:rsid w:val="004850B7"/>
    <w:rsid w:val="0048603B"/>
    <w:rsid w:val="00486C88"/>
    <w:rsid w:val="004914BF"/>
    <w:rsid w:val="00491DC8"/>
    <w:rsid w:val="0049223C"/>
    <w:rsid w:val="0049241C"/>
    <w:rsid w:val="00492599"/>
    <w:rsid w:val="004934EA"/>
    <w:rsid w:val="004947AC"/>
    <w:rsid w:val="004951BE"/>
    <w:rsid w:val="00496F1F"/>
    <w:rsid w:val="0049748C"/>
    <w:rsid w:val="004A032F"/>
    <w:rsid w:val="004A0873"/>
    <w:rsid w:val="004A152B"/>
    <w:rsid w:val="004A181C"/>
    <w:rsid w:val="004A53CE"/>
    <w:rsid w:val="004A5F22"/>
    <w:rsid w:val="004A6C80"/>
    <w:rsid w:val="004A7A62"/>
    <w:rsid w:val="004B02D5"/>
    <w:rsid w:val="004B15A5"/>
    <w:rsid w:val="004B188C"/>
    <w:rsid w:val="004B2028"/>
    <w:rsid w:val="004B370B"/>
    <w:rsid w:val="004B3971"/>
    <w:rsid w:val="004B3A8D"/>
    <w:rsid w:val="004B3E12"/>
    <w:rsid w:val="004B452B"/>
    <w:rsid w:val="004B4954"/>
    <w:rsid w:val="004B50DA"/>
    <w:rsid w:val="004B666C"/>
    <w:rsid w:val="004B7146"/>
    <w:rsid w:val="004B7A70"/>
    <w:rsid w:val="004C0C9E"/>
    <w:rsid w:val="004C29B7"/>
    <w:rsid w:val="004C29E1"/>
    <w:rsid w:val="004C4C68"/>
    <w:rsid w:val="004C5EFF"/>
    <w:rsid w:val="004C6256"/>
    <w:rsid w:val="004C69AB"/>
    <w:rsid w:val="004C758C"/>
    <w:rsid w:val="004C7723"/>
    <w:rsid w:val="004D03B2"/>
    <w:rsid w:val="004D0668"/>
    <w:rsid w:val="004D4459"/>
    <w:rsid w:val="004D4955"/>
    <w:rsid w:val="004D5C51"/>
    <w:rsid w:val="004D61B6"/>
    <w:rsid w:val="004D7CE7"/>
    <w:rsid w:val="004D7D17"/>
    <w:rsid w:val="004E185D"/>
    <w:rsid w:val="004E259B"/>
    <w:rsid w:val="004E2A53"/>
    <w:rsid w:val="004E2C5A"/>
    <w:rsid w:val="004E31BA"/>
    <w:rsid w:val="004E396B"/>
    <w:rsid w:val="004E3F88"/>
    <w:rsid w:val="004E4784"/>
    <w:rsid w:val="004E543F"/>
    <w:rsid w:val="004E59B8"/>
    <w:rsid w:val="004E7385"/>
    <w:rsid w:val="004F373A"/>
    <w:rsid w:val="004F488C"/>
    <w:rsid w:val="004F56BC"/>
    <w:rsid w:val="004F5DAB"/>
    <w:rsid w:val="004F6A2C"/>
    <w:rsid w:val="0050109D"/>
    <w:rsid w:val="00502275"/>
    <w:rsid w:val="00502413"/>
    <w:rsid w:val="005026AC"/>
    <w:rsid w:val="00502E27"/>
    <w:rsid w:val="00503E1F"/>
    <w:rsid w:val="00503F3C"/>
    <w:rsid w:val="0050404D"/>
    <w:rsid w:val="00505201"/>
    <w:rsid w:val="00506BD1"/>
    <w:rsid w:val="00511A59"/>
    <w:rsid w:val="005123B9"/>
    <w:rsid w:val="005137BA"/>
    <w:rsid w:val="00513E98"/>
    <w:rsid w:val="00514A54"/>
    <w:rsid w:val="00514F74"/>
    <w:rsid w:val="00514FC5"/>
    <w:rsid w:val="00515CDE"/>
    <w:rsid w:val="00516DF8"/>
    <w:rsid w:val="00517848"/>
    <w:rsid w:val="00520DC3"/>
    <w:rsid w:val="00522C51"/>
    <w:rsid w:val="00522E80"/>
    <w:rsid w:val="00523C64"/>
    <w:rsid w:val="00524FB3"/>
    <w:rsid w:val="00525111"/>
    <w:rsid w:val="0052531F"/>
    <w:rsid w:val="005262C4"/>
    <w:rsid w:val="005278C7"/>
    <w:rsid w:val="0053052D"/>
    <w:rsid w:val="0053086A"/>
    <w:rsid w:val="00530C5B"/>
    <w:rsid w:val="00531548"/>
    <w:rsid w:val="00532B49"/>
    <w:rsid w:val="00533813"/>
    <w:rsid w:val="00533B48"/>
    <w:rsid w:val="00534D99"/>
    <w:rsid w:val="005356C6"/>
    <w:rsid w:val="005375BC"/>
    <w:rsid w:val="00537E9C"/>
    <w:rsid w:val="00540CFF"/>
    <w:rsid w:val="00541A0E"/>
    <w:rsid w:val="00542BAA"/>
    <w:rsid w:val="00543243"/>
    <w:rsid w:val="00543A82"/>
    <w:rsid w:val="00543DA2"/>
    <w:rsid w:val="00546203"/>
    <w:rsid w:val="005464B8"/>
    <w:rsid w:val="0054672D"/>
    <w:rsid w:val="00546FC3"/>
    <w:rsid w:val="0054700B"/>
    <w:rsid w:val="005471AC"/>
    <w:rsid w:val="005478AC"/>
    <w:rsid w:val="00550C66"/>
    <w:rsid w:val="005528E2"/>
    <w:rsid w:val="00552C08"/>
    <w:rsid w:val="00552F8A"/>
    <w:rsid w:val="00553A5E"/>
    <w:rsid w:val="00555F89"/>
    <w:rsid w:val="005567D8"/>
    <w:rsid w:val="00556CC4"/>
    <w:rsid w:val="00557CBC"/>
    <w:rsid w:val="00560C78"/>
    <w:rsid w:val="00561C9F"/>
    <w:rsid w:val="005634B9"/>
    <w:rsid w:val="00563D26"/>
    <w:rsid w:val="0056468E"/>
    <w:rsid w:val="00564C6F"/>
    <w:rsid w:val="00565588"/>
    <w:rsid w:val="0056636E"/>
    <w:rsid w:val="005674C6"/>
    <w:rsid w:val="00567F84"/>
    <w:rsid w:val="0057025B"/>
    <w:rsid w:val="005706B9"/>
    <w:rsid w:val="00571A47"/>
    <w:rsid w:val="00571D1C"/>
    <w:rsid w:val="005727BD"/>
    <w:rsid w:val="00572835"/>
    <w:rsid w:val="00572A89"/>
    <w:rsid w:val="00572C53"/>
    <w:rsid w:val="00572EA0"/>
    <w:rsid w:val="00573D3D"/>
    <w:rsid w:val="005742AD"/>
    <w:rsid w:val="0057503D"/>
    <w:rsid w:val="00580522"/>
    <w:rsid w:val="00580B20"/>
    <w:rsid w:val="0058137A"/>
    <w:rsid w:val="0058362D"/>
    <w:rsid w:val="005853FA"/>
    <w:rsid w:val="0058614D"/>
    <w:rsid w:val="00586B3E"/>
    <w:rsid w:val="00586C17"/>
    <w:rsid w:val="00586C4A"/>
    <w:rsid w:val="0058738B"/>
    <w:rsid w:val="0058791A"/>
    <w:rsid w:val="00590E1B"/>
    <w:rsid w:val="00592615"/>
    <w:rsid w:val="00592781"/>
    <w:rsid w:val="005960B1"/>
    <w:rsid w:val="005961A5"/>
    <w:rsid w:val="00597193"/>
    <w:rsid w:val="0059760D"/>
    <w:rsid w:val="005A0C67"/>
    <w:rsid w:val="005A0F90"/>
    <w:rsid w:val="005A15B3"/>
    <w:rsid w:val="005A15DF"/>
    <w:rsid w:val="005A1A38"/>
    <w:rsid w:val="005A1E11"/>
    <w:rsid w:val="005A20F4"/>
    <w:rsid w:val="005A39B4"/>
    <w:rsid w:val="005A47F6"/>
    <w:rsid w:val="005A4998"/>
    <w:rsid w:val="005A5250"/>
    <w:rsid w:val="005A6BB4"/>
    <w:rsid w:val="005A6EFE"/>
    <w:rsid w:val="005B0751"/>
    <w:rsid w:val="005B0D5B"/>
    <w:rsid w:val="005B1189"/>
    <w:rsid w:val="005B40F2"/>
    <w:rsid w:val="005B4F42"/>
    <w:rsid w:val="005B681E"/>
    <w:rsid w:val="005B68B4"/>
    <w:rsid w:val="005B6942"/>
    <w:rsid w:val="005B759A"/>
    <w:rsid w:val="005C1A48"/>
    <w:rsid w:val="005C1F7C"/>
    <w:rsid w:val="005C3F94"/>
    <w:rsid w:val="005C4257"/>
    <w:rsid w:val="005C59BC"/>
    <w:rsid w:val="005C5C44"/>
    <w:rsid w:val="005C65A0"/>
    <w:rsid w:val="005C6DF4"/>
    <w:rsid w:val="005C732A"/>
    <w:rsid w:val="005D1333"/>
    <w:rsid w:val="005D1593"/>
    <w:rsid w:val="005D1F97"/>
    <w:rsid w:val="005D22A7"/>
    <w:rsid w:val="005D26EE"/>
    <w:rsid w:val="005D2DBF"/>
    <w:rsid w:val="005D5C7F"/>
    <w:rsid w:val="005D6501"/>
    <w:rsid w:val="005D7483"/>
    <w:rsid w:val="005E066B"/>
    <w:rsid w:val="005E1C61"/>
    <w:rsid w:val="005E4DF3"/>
    <w:rsid w:val="005E6864"/>
    <w:rsid w:val="005E6D5D"/>
    <w:rsid w:val="005E7A7F"/>
    <w:rsid w:val="005F0019"/>
    <w:rsid w:val="005F11BF"/>
    <w:rsid w:val="005F17CB"/>
    <w:rsid w:val="005F1B1E"/>
    <w:rsid w:val="005F1E6B"/>
    <w:rsid w:val="005F35FB"/>
    <w:rsid w:val="005F4610"/>
    <w:rsid w:val="005F5972"/>
    <w:rsid w:val="005F6498"/>
    <w:rsid w:val="005F66F7"/>
    <w:rsid w:val="005F7340"/>
    <w:rsid w:val="005F758F"/>
    <w:rsid w:val="005F75E6"/>
    <w:rsid w:val="00600F8C"/>
    <w:rsid w:val="0060197A"/>
    <w:rsid w:val="006037F9"/>
    <w:rsid w:val="006053DB"/>
    <w:rsid w:val="00606E87"/>
    <w:rsid w:val="00611469"/>
    <w:rsid w:val="006118BA"/>
    <w:rsid w:val="00611CCB"/>
    <w:rsid w:val="00612997"/>
    <w:rsid w:val="00615A47"/>
    <w:rsid w:val="00616194"/>
    <w:rsid w:val="006175A8"/>
    <w:rsid w:val="00620346"/>
    <w:rsid w:val="006206B2"/>
    <w:rsid w:val="00620979"/>
    <w:rsid w:val="00620C5A"/>
    <w:rsid w:val="00622301"/>
    <w:rsid w:val="00622867"/>
    <w:rsid w:val="00623AA8"/>
    <w:rsid w:val="00624105"/>
    <w:rsid w:val="00625AAA"/>
    <w:rsid w:val="00627643"/>
    <w:rsid w:val="0063019F"/>
    <w:rsid w:val="00630DD2"/>
    <w:rsid w:val="006310B9"/>
    <w:rsid w:val="00631382"/>
    <w:rsid w:val="00631412"/>
    <w:rsid w:val="00631C7B"/>
    <w:rsid w:val="00632138"/>
    <w:rsid w:val="006336FB"/>
    <w:rsid w:val="00633C43"/>
    <w:rsid w:val="006340FD"/>
    <w:rsid w:val="006342DD"/>
    <w:rsid w:val="006346D1"/>
    <w:rsid w:val="00634F56"/>
    <w:rsid w:val="006368D4"/>
    <w:rsid w:val="00636C98"/>
    <w:rsid w:val="00636D85"/>
    <w:rsid w:val="00637E9D"/>
    <w:rsid w:val="00640F01"/>
    <w:rsid w:val="00641726"/>
    <w:rsid w:val="00641B05"/>
    <w:rsid w:val="00642524"/>
    <w:rsid w:val="006428F7"/>
    <w:rsid w:val="00642F15"/>
    <w:rsid w:val="006444C4"/>
    <w:rsid w:val="00645C0C"/>
    <w:rsid w:val="00646DB5"/>
    <w:rsid w:val="0065110D"/>
    <w:rsid w:val="0065191B"/>
    <w:rsid w:val="00652AFA"/>
    <w:rsid w:val="00652B52"/>
    <w:rsid w:val="006536D6"/>
    <w:rsid w:val="00654439"/>
    <w:rsid w:val="0065510A"/>
    <w:rsid w:val="00655920"/>
    <w:rsid w:val="006562C0"/>
    <w:rsid w:val="006579E1"/>
    <w:rsid w:val="00660398"/>
    <w:rsid w:val="00660D20"/>
    <w:rsid w:val="006627C0"/>
    <w:rsid w:val="00664F07"/>
    <w:rsid w:val="00665232"/>
    <w:rsid w:val="00665A20"/>
    <w:rsid w:val="006665FE"/>
    <w:rsid w:val="00667037"/>
    <w:rsid w:val="00667067"/>
    <w:rsid w:val="006728C2"/>
    <w:rsid w:val="00672F55"/>
    <w:rsid w:val="00673833"/>
    <w:rsid w:val="00674786"/>
    <w:rsid w:val="006752B2"/>
    <w:rsid w:val="0067711E"/>
    <w:rsid w:val="00677AEC"/>
    <w:rsid w:val="00681DCB"/>
    <w:rsid w:val="00682114"/>
    <w:rsid w:val="006828F4"/>
    <w:rsid w:val="00682D1B"/>
    <w:rsid w:val="0068505A"/>
    <w:rsid w:val="00685E2C"/>
    <w:rsid w:val="0068694E"/>
    <w:rsid w:val="00687B00"/>
    <w:rsid w:val="00690370"/>
    <w:rsid w:val="006933DC"/>
    <w:rsid w:val="006945D2"/>
    <w:rsid w:val="006956A2"/>
    <w:rsid w:val="0069585C"/>
    <w:rsid w:val="00695D3A"/>
    <w:rsid w:val="00696EE9"/>
    <w:rsid w:val="00697BD9"/>
    <w:rsid w:val="006A07F1"/>
    <w:rsid w:val="006A121A"/>
    <w:rsid w:val="006A210C"/>
    <w:rsid w:val="006A4C89"/>
    <w:rsid w:val="006A4DD6"/>
    <w:rsid w:val="006A559B"/>
    <w:rsid w:val="006A6302"/>
    <w:rsid w:val="006A7629"/>
    <w:rsid w:val="006A7718"/>
    <w:rsid w:val="006A7AE8"/>
    <w:rsid w:val="006B19A3"/>
    <w:rsid w:val="006B31FB"/>
    <w:rsid w:val="006B46EF"/>
    <w:rsid w:val="006B4CAD"/>
    <w:rsid w:val="006B59D5"/>
    <w:rsid w:val="006B65BC"/>
    <w:rsid w:val="006B799B"/>
    <w:rsid w:val="006B7CB5"/>
    <w:rsid w:val="006C159E"/>
    <w:rsid w:val="006C1A99"/>
    <w:rsid w:val="006C25AB"/>
    <w:rsid w:val="006C313C"/>
    <w:rsid w:val="006C335D"/>
    <w:rsid w:val="006C349D"/>
    <w:rsid w:val="006C4E39"/>
    <w:rsid w:val="006C5AB2"/>
    <w:rsid w:val="006D0A23"/>
    <w:rsid w:val="006D0EB4"/>
    <w:rsid w:val="006D1EEE"/>
    <w:rsid w:val="006D306E"/>
    <w:rsid w:val="006D3105"/>
    <w:rsid w:val="006D3A3F"/>
    <w:rsid w:val="006D3C96"/>
    <w:rsid w:val="006D47CB"/>
    <w:rsid w:val="006D4C76"/>
    <w:rsid w:val="006D51A8"/>
    <w:rsid w:val="006D53B2"/>
    <w:rsid w:val="006D62A8"/>
    <w:rsid w:val="006D6301"/>
    <w:rsid w:val="006D6F35"/>
    <w:rsid w:val="006D7169"/>
    <w:rsid w:val="006D7341"/>
    <w:rsid w:val="006D75BC"/>
    <w:rsid w:val="006D78C2"/>
    <w:rsid w:val="006E282B"/>
    <w:rsid w:val="006E5A3E"/>
    <w:rsid w:val="006E5ABA"/>
    <w:rsid w:val="006E5C4C"/>
    <w:rsid w:val="006E6ADA"/>
    <w:rsid w:val="006E724F"/>
    <w:rsid w:val="006F0A65"/>
    <w:rsid w:val="006F0D93"/>
    <w:rsid w:val="006F1848"/>
    <w:rsid w:val="006F1D71"/>
    <w:rsid w:val="006F1E44"/>
    <w:rsid w:val="006F6694"/>
    <w:rsid w:val="006F708E"/>
    <w:rsid w:val="006F7DAC"/>
    <w:rsid w:val="007003F5"/>
    <w:rsid w:val="007011D4"/>
    <w:rsid w:val="007015DB"/>
    <w:rsid w:val="007018C8"/>
    <w:rsid w:val="00701D6F"/>
    <w:rsid w:val="0070224E"/>
    <w:rsid w:val="007031CE"/>
    <w:rsid w:val="00705218"/>
    <w:rsid w:val="007061FA"/>
    <w:rsid w:val="00706B61"/>
    <w:rsid w:val="007074E4"/>
    <w:rsid w:val="00707FDF"/>
    <w:rsid w:val="007119B4"/>
    <w:rsid w:val="00713553"/>
    <w:rsid w:val="00713636"/>
    <w:rsid w:val="00714C5A"/>
    <w:rsid w:val="007151BD"/>
    <w:rsid w:val="00715B3C"/>
    <w:rsid w:val="00717726"/>
    <w:rsid w:val="00720580"/>
    <w:rsid w:val="007236A3"/>
    <w:rsid w:val="00725927"/>
    <w:rsid w:val="00725A03"/>
    <w:rsid w:val="00725CC0"/>
    <w:rsid w:val="00726ECC"/>
    <w:rsid w:val="007270CA"/>
    <w:rsid w:val="00730046"/>
    <w:rsid w:val="007309FB"/>
    <w:rsid w:val="007313AE"/>
    <w:rsid w:val="007321CF"/>
    <w:rsid w:val="007325D3"/>
    <w:rsid w:val="00732D91"/>
    <w:rsid w:val="00734781"/>
    <w:rsid w:val="00734B51"/>
    <w:rsid w:val="007362E1"/>
    <w:rsid w:val="00737797"/>
    <w:rsid w:val="007406E3"/>
    <w:rsid w:val="0074359F"/>
    <w:rsid w:val="007435F1"/>
    <w:rsid w:val="0074532C"/>
    <w:rsid w:val="007462C2"/>
    <w:rsid w:val="00746D1E"/>
    <w:rsid w:val="00746EE1"/>
    <w:rsid w:val="00751A72"/>
    <w:rsid w:val="00752EC5"/>
    <w:rsid w:val="007533D6"/>
    <w:rsid w:val="007537F0"/>
    <w:rsid w:val="00753F46"/>
    <w:rsid w:val="00754887"/>
    <w:rsid w:val="00754FC9"/>
    <w:rsid w:val="007550D8"/>
    <w:rsid w:val="00756A59"/>
    <w:rsid w:val="007613CA"/>
    <w:rsid w:val="00761D67"/>
    <w:rsid w:val="00761FFD"/>
    <w:rsid w:val="00762AA2"/>
    <w:rsid w:val="00762C39"/>
    <w:rsid w:val="0076312D"/>
    <w:rsid w:val="00763617"/>
    <w:rsid w:val="007651AE"/>
    <w:rsid w:val="007668B7"/>
    <w:rsid w:val="00771E6B"/>
    <w:rsid w:val="00772517"/>
    <w:rsid w:val="00773429"/>
    <w:rsid w:val="00773679"/>
    <w:rsid w:val="00774F6A"/>
    <w:rsid w:val="00775BA9"/>
    <w:rsid w:val="0077669F"/>
    <w:rsid w:val="00776955"/>
    <w:rsid w:val="007777DA"/>
    <w:rsid w:val="00777917"/>
    <w:rsid w:val="00777BE8"/>
    <w:rsid w:val="00777D4C"/>
    <w:rsid w:val="00777E3C"/>
    <w:rsid w:val="007800A2"/>
    <w:rsid w:val="0078129C"/>
    <w:rsid w:val="00781834"/>
    <w:rsid w:val="007841A0"/>
    <w:rsid w:val="007845C0"/>
    <w:rsid w:val="007860F8"/>
    <w:rsid w:val="00786C99"/>
    <w:rsid w:val="00786EF1"/>
    <w:rsid w:val="00787193"/>
    <w:rsid w:val="00787569"/>
    <w:rsid w:val="0079009B"/>
    <w:rsid w:val="00790280"/>
    <w:rsid w:val="007910B2"/>
    <w:rsid w:val="007916F2"/>
    <w:rsid w:val="007922FB"/>
    <w:rsid w:val="007927C8"/>
    <w:rsid w:val="00794077"/>
    <w:rsid w:val="00795E95"/>
    <w:rsid w:val="00795E99"/>
    <w:rsid w:val="00796629"/>
    <w:rsid w:val="00796971"/>
    <w:rsid w:val="00796CF7"/>
    <w:rsid w:val="0079702F"/>
    <w:rsid w:val="00797C60"/>
    <w:rsid w:val="00797D9D"/>
    <w:rsid w:val="007A00DE"/>
    <w:rsid w:val="007A09E5"/>
    <w:rsid w:val="007A1407"/>
    <w:rsid w:val="007A2601"/>
    <w:rsid w:val="007A3B32"/>
    <w:rsid w:val="007A3EF8"/>
    <w:rsid w:val="007A5B1E"/>
    <w:rsid w:val="007A6DDD"/>
    <w:rsid w:val="007B0FC6"/>
    <w:rsid w:val="007B19D9"/>
    <w:rsid w:val="007B2033"/>
    <w:rsid w:val="007B2BA9"/>
    <w:rsid w:val="007B38CF"/>
    <w:rsid w:val="007B47C1"/>
    <w:rsid w:val="007B4BA9"/>
    <w:rsid w:val="007B4E53"/>
    <w:rsid w:val="007B4F5C"/>
    <w:rsid w:val="007B57D4"/>
    <w:rsid w:val="007B5ECD"/>
    <w:rsid w:val="007B6AA2"/>
    <w:rsid w:val="007B755D"/>
    <w:rsid w:val="007B7E58"/>
    <w:rsid w:val="007C035D"/>
    <w:rsid w:val="007C0A77"/>
    <w:rsid w:val="007C0CA9"/>
    <w:rsid w:val="007C17CF"/>
    <w:rsid w:val="007C23FC"/>
    <w:rsid w:val="007C3160"/>
    <w:rsid w:val="007C4297"/>
    <w:rsid w:val="007C58CC"/>
    <w:rsid w:val="007C58FC"/>
    <w:rsid w:val="007C5B33"/>
    <w:rsid w:val="007C77FF"/>
    <w:rsid w:val="007C79F5"/>
    <w:rsid w:val="007D0F9A"/>
    <w:rsid w:val="007D1172"/>
    <w:rsid w:val="007D1992"/>
    <w:rsid w:val="007D1D60"/>
    <w:rsid w:val="007D21C3"/>
    <w:rsid w:val="007D2AC4"/>
    <w:rsid w:val="007D6093"/>
    <w:rsid w:val="007D68BF"/>
    <w:rsid w:val="007D71AB"/>
    <w:rsid w:val="007D75E1"/>
    <w:rsid w:val="007E063A"/>
    <w:rsid w:val="007E1127"/>
    <w:rsid w:val="007E1202"/>
    <w:rsid w:val="007E1394"/>
    <w:rsid w:val="007E14E4"/>
    <w:rsid w:val="007E210D"/>
    <w:rsid w:val="007E2706"/>
    <w:rsid w:val="007E2D27"/>
    <w:rsid w:val="007E3DC8"/>
    <w:rsid w:val="007E5955"/>
    <w:rsid w:val="007E5C4D"/>
    <w:rsid w:val="007E717D"/>
    <w:rsid w:val="007E7353"/>
    <w:rsid w:val="007E7D56"/>
    <w:rsid w:val="007F1560"/>
    <w:rsid w:val="007F1A20"/>
    <w:rsid w:val="007F2715"/>
    <w:rsid w:val="007F3210"/>
    <w:rsid w:val="007F4A6B"/>
    <w:rsid w:val="007F5469"/>
    <w:rsid w:val="007F574C"/>
    <w:rsid w:val="00800B4B"/>
    <w:rsid w:val="0080159E"/>
    <w:rsid w:val="008015FE"/>
    <w:rsid w:val="00801A79"/>
    <w:rsid w:val="00801EBB"/>
    <w:rsid w:val="00802C97"/>
    <w:rsid w:val="00802DC2"/>
    <w:rsid w:val="00804232"/>
    <w:rsid w:val="00805C53"/>
    <w:rsid w:val="008064C9"/>
    <w:rsid w:val="00806A93"/>
    <w:rsid w:val="00807449"/>
    <w:rsid w:val="00807C82"/>
    <w:rsid w:val="00811635"/>
    <w:rsid w:val="008117D1"/>
    <w:rsid w:val="00812443"/>
    <w:rsid w:val="00813589"/>
    <w:rsid w:val="008145A3"/>
    <w:rsid w:val="008157D7"/>
    <w:rsid w:val="0081656A"/>
    <w:rsid w:val="00816CB0"/>
    <w:rsid w:val="00820091"/>
    <w:rsid w:val="008206D7"/>
    <w:rsid w:val="00820A93"/>
    <w:rsid w:val="00821210"/>
    <w:rsid w:val="008219D9"/>
    <w:rsid w:val="00821CA7"/>
    <w:rsid w:val="00821FB2"/>
    <w:rsid w:val="008332E2"/>
    <w:rsid w:val="008335E8"/>
    <w:rsid w:val="008336BB"/>
    <w:rsid w:val="00834EBD"/>
    <w:rsid w:val="00836467"/>
    <w:rsid w:val="0084245D"/>
    <w:rsid w:val="0084348A"/>
    <w:rsid w:val="00843856"/>
    <w:rsid w:val="00844384"/>
    <w:rsid w:val="00845B3E"/>
    <w:rsid w:val="008468D4"/>
    <w:rsid w:val="0084719D"/>
    <w:rsid w:val="00847432"/>
    <w:rsid w:val="00854175"/>
    <w:rsid w:val="00854343"/>
    <w:rsid w:val="00855341"/>
    <w:rsid w:val="00861208"/>
    <w:rsid w:val="00861FCA"/>
    <w:rsid w:val="00863014"/>
    <w:rsid w:val="0086539D"/>
    <w:rsid w:val="00865A0D"/>
    <w:rsid w:val="008666A3"/>
    <w:rsid w:val="008670E8"/>
    <w:rsid w:val="00867591"/>
    <w:rsid w:val="00871538"/>
    <w:rsid w:val="0087174D"/>
    <w:rsid w:val="00871E87"/>
    <w:rsid w:val="00873D3D"/>
    <w:rsid w:val="0087434F"/>
    <w:rsid w:val="00875056"/>
    <w:rsid w:val="008759EF"/>
    <w:rsid w:val="0087664C"/>
    <w:rsid w:val="00877249"/>
    <w:rsid w:val="00880691"/>
    <w:rsid w:val="00880DD7"/>
    <w:rsid w:val="00881C34"/>
    <w:rsid w:val="00882609"/>
    <w:rsid w:val="00882835"/>
    <w:rsid w:val="00882D4A"/>
    <w:rsid w:val="00882E11"/>
    <w:rsid w:val="008839BE"/>
    <w:rsid w:val="008844C8"/>
    <w:rsid w:val="00884EAE"/>
    <w:rsid w:val="00886506"/>
    <w:rsid w:val="00886589"/>
    <w:rsid w:val="0088748D"/>
    <w:rsid w:val="00887F12"/>
    <w:rsid w:val="00891097"/>
    <w:rsid w:val="00891191"/>
    <w:rsid w:val="00891F67"/>
    <w:rsid w:val="008925DE"/>
    <w:rsid w:val="00892705"/>
    <w:rsid w:val="0089295B"/>
    <w:rsid w:val="00892CFC"/>
    <w:rsid w:val="00893830"/>
    <w:rsid w:val="008942D9"/>
    <w:rsid w:val="0089448A"/>
    <w:rsid w:val="00894B1C"/>
    <w:rsid w:val="00894C49"/>
    <w:rsid w:val="00897044"/>
    <w:rsid w:val="0089782E"/>
    <w:rsid w:val="00897AC8"/>
    <w:rsid w:val="00897DBD"/>
    <w:rsid w:val="00897FC6"/>
    <w:rsid w:val="008A1A6B"/>
    <w:rsid w:val="008A1DEB"/>
    <w:rsid w:val="008A2FCE"/>
    <w:rsid w:val="008A3221"/>
    <w:rsid w:val="008A338F"/>
    <w:rsid w:val="008A470B"/>
    <w:rsid w:val="008A5E64"/>
    <w:rsid w:val="008A66DC"/>
    <w:rsid w:val="008A6722"/>
    <w:rsid w:val="008B0590"/>
    <w:rsid w:val="008B2A78"/>
    <w:rsid w:val="008B32F6"/>
    <w:rsid w:val="008B37AB"/>
    <w:rsid w:val="008B40BB"/>
    <w:rsid w:val="008C1CDD"/>
    <w:rsid w:val="008C5F75"/>
    <w:rsid w:val="008C6081"/>
    <w:rsid w:val="008C6843"/>
    <w:rsid w:val="008C6981"/>
    <w:rsid w:val="008D08ED"/>
    <w:rsid w:val="008D10DA"/>
    <w:rsid w:val="008D164A"/>
    <w:rsid w:val="008D1ACF"/>
    <w:rsid w:val="008D1BFF"/>
    <w:rsid w:val="008D28CE"/>
    <w:rsid w:val="008D34F6"/>
    <w:rsid w:val="008D36FA"/>
    <w:rsid w:val="008D370A"/>
    <w:rsid w:val="008D393F"/>
    <w:rsid w:val="008D3D24"/>
    <w:rsid w:val="008D3EC2"/>
    <w:rsid w:val="008D6A53"/>
    <w:rsid w:val="008D6F78"/>
    <w:rsid w:val="008D7081"/>
    <w:rsid w:val="008D7BD1"/>
    <w:rsid w:val="008E0015"/>
    <w:rsid w:val="008E0D77"/>
    <w:rsid w:val="008E0E69"/>
    <w:rsid w:val="008E1E50"/>
    <w:rsid w:val="008E41DD"/>
    <w:rsid w:val="008E5FA7"/>
    <w:rsid w:val="008E6D40"/>
    <w:rsid w:val="008E7DCD"/>
    <w:rsid w:val="008F1019"/>
    <w:rsid w:val="008F2AAE"/>
    <w:rsid w:val="008F4781"/>
    <w:rsid w:val="008F487E"/>
    <w:rsid w:val="008F4953"/>
    <w:rsid w:val="009004F8"/>
    <w:rsid w:val="009008BB"/>
    <w:rsid w:val="00902F77"/>
    <w:rsid w:val="0090498F"/>
    <w:rsid w:val="009059B7"/>
    <w:rsid w:val="00906067"/>
    <w:rsid w:val="0090692D"/>
    <w:rsid w:val="00910595"/>
    <w:rsid w:val="00910883"/>
    <w:rsid w:val="00910C10"/>
    <w:rsid w:val="00911C4A"/>
    <w:rsid w:val="00911F75"/>
    <w:rsid w:val="00915295"/>
    <w:rsid w:val="009165BD"/>
    <w:rsid w:val="00917D7B"/>
    <w:rsid w:val="0092087D"/>
    <w:rsid w:val="00920DCF"/>
    <w:rsid w:val="00921AB1"/>
    <w:rsid w:val="00924AF4"/>
    <w:rsid w:val="00925DAB"/>
    <w:rsid w:val="00925DB3"/>
    <w:rsid w:val="00926845"/>
    <w:rsid w:val="00926E72"/>
    <w:rsid w:val="0092759E"/>
    <w:rsid w:val="00931872"/>
    <w:rsid w:val="009347F8"/>
    <w:rsid w:val="00934D43"/>
    <w:rsid w:val="00935890"/>
    <w:rsid w:val="00936DE5"/>
    <w:rsid w:val="00936F79"/>
    <w:rsid w:val="0094045E"/>
    <w:rsid w:val="00941D90"/>
    <w:rsid w:val="009425A5"/>
    <w:rsid w:val="00942A1C"/>
    <w:rsid w:val="00943666"/>
    <w:rsid w:val="00943A88"/>
    <w:rsid w:val="009442D4"/>
    <w:rsid w:val="0094641F"/>
    <w:rsid w:val="00947573"/>
    <w:rsid w:val="009476BC"/>
    <w:rsid w:val="00947A5E"/>
    <w:rsid w:val="0095027F"/>
    <w:rsid w:val="00950D87"/>
    <w:rsid w:val="00951095"/>
    <w:rsid w:val="00952DDC"/>
    <w:rsid w:val="0095300D"/>
    <w:rsid w:val="0095490B"/>
    <w:rsid w:val="00955366"/>
    <w:rsid w:val="00955B25"/>
    <w:rsid w:val="00956714"/>
    <w:rsid w:val="00956BE6"/>
    <w:rsid w:val="0095700F"/>
    <w:rsid w:val="00957051"/>
    <w:rsid w:val="009576F0"/>
    <w:rsid w:val="0096044F"/>
    <w:rsid w:val="0096089F"/>
    <w:rsid w:val="00963570"/>
    <w:rsid w:val="00963C0D"/>
    <w:rsid w:val="009661CC"/>
    <w:rsid w:val="00967698"/>
    <w:rsid w:val="00967A6F"/>
    <w:rsid w:val="00967E98"/>
    <w:rsid w:val="00967EE0"/>
    <w:rsid w:val="0097081F"/>
    <w:rsid w:val="00971B27"/>
    <w:rsid w:val="009725BE"/>
    <w:rsid w:val="009729B2"/>
    <w:rsid w:val="0097472C"/>
    <w:rsid w:val="00975702"/>
    <w:rsid w:val="0097606C"/>
    <w:rsid w:val="009775A9"/>
    <w:rsid w:val="00977B4E"/>
    <w:rsid w:val="0098104C"/>
    <w:rsid w:val="00981C8D"/>
    <w:rsid w:val="00982790"/>
    <w:rsid w:val="00982B7B"/>
    <w:rsid w:val="0098328F"/>
    <w:rsid w:val="00985395"/>
    <w:rsid w:val="00985AE0"/>
    <w:rsid w:val="00986EB4"/>
    <w:rsid w:val="009870F0"/>
    <w:rsid w:val="009905F0"/>
    <w:rsid w:val="0099215A"/>
    <w:rsid w:val="00992501"/>
    <w:rsid w:val="00992DDC"/>
    <w:rsid w:val="00992E01"/>
    <w:rsid w:val="00992E64"/>
    <w:rsid w:val="00994CBD"/>
    <w:rsid w:val="00994D08"/>
    <w:rsid w:val="009965CC"/>
    <w:rsid w:val="009A1A25"/>
    <w:rsid w:val="009A221F"/>
    <w:rsid w:val="009A30CF"/>
    <w:rsid w:val="009A4198"/>
    <w:rsid w:val="009A4E79"/>
    <w:rsid w:val="009A575E"/>
    <w:rsid w:val="009A7598"/>
    <w:rsid w:val="009B0B77"/>
    <w:rsid w:val="009B1ED3"/>
    <w:rsid w:val="009B28BE"/>
    <w:rsid w:val="009B3CAB"/>
    <w:rsid w:val="009B4226"/>
    <w:rsid w:val="009B5108"/>
    <w:rsid w:val="009B7C88"/>
    <w:rsid w:val="009C2C9B"/>
    <w:rsid w:val="009C2DDD"/>
    <w:rsid w:val="009C31C0"/>
    <w:rsid w:val="009C32EC"/>
    <w:rsid w:val="009C3547"/>
    <w:rsid w:val="009C50DC"/>
    <w:rsid w:val="009C6668"/>
    <w:rsid w:val="009C67C3"/>
    <w:rsid w:val="009D0DAE"/>
    <w:rsid w:val="009D19E6"/>
    <w:rsid w:val="009D2BA8"/>
    <w:rsid w:val="009D5373"/>
    <w:rsid w:val="009D5EE1"/>
    <w:rsid w:val="009D6005"/>
    <w:rsid w:val="009D61F5"/>
    <w:rsid w:val="009D727A"/>
    <w:rsid w:val="009D75B6"/>
    <w:rsid w:val="009D7848"/>
    <w:rsid w:val="009E06A4"/>
    <w:rsid w:val="009E4548"/>
    <w:rsid w:val="009E53BE"/>
    <w:rsid w:val="009E5D4D"/>
    <w:rsid w:val="009E6030"/>
    <w:rsid w:val="009E70D3"/>
    <w:rsid w:val="009E7268"/>
    <w:rsid w:val="009E7CC4"/>
    <w:rsid w:val="009F0606"/>
    <w:rsid w:val="009F10CE"/>
    <w:rsid w:val="009F2D93"/>
    <w:rsid w:val="009F309B"/>
    <w:rsid w:val="009F40CA"/>
    <w:rsid w:val="009F56B4"/>
    <w:rsid w:val="009F5A52"/>
    <w:rsid w:val="009F5C9C"/>
    <w:rsid w:val="00A00734"/>
    <w:rsid w:val="00A00868"/>
    <w:rsid w:val="00A01758"/>
    <w:rsid w:val="00A0350C"/>
    <w:rsid w:val="00A04D32"/>
    <w:rsid w:val="00A06C00"/>
    <w:rsid w:val="00A075D7"/>
    <w:rsid w:val="00A07641"/>
    <w:rsid w:val="00A07F80"/>
    <w:rsid w:val="00A113B7"/>
    <w:rsid w:val="00A12121"/>
    <w:rsid w:val="00A130A0"/>
    <w:rsid w:val="00A130B8"/>
    <w:rsid w:val="00A13A3F"/>
    <w:rsid w:val="00A13BC8"/>
    <w:rsid w:val="00A149FF"/>
    <w:rsid w:val="00A158E1"/>
    <w:rsid w:val="00A166E7"/>
    <w:rsid w:val="00A201F0"/>
    <w:rsid w:val="00A2100F"/>
    <w:rsid w:val="00A21087"/>
    <w:rsid w:val="00A21854"/>
    <w:rsid w:val="00A21EA9"/>
    <w:rsid w:val="00A220EB"/>
    <w:rsid w:val="00A229AD"/>
    <w:rsid w:val="00A24B14"/>
    <w:rsid w:val="00A2597C"/>
    <w:rsid w:val="00A26448"/>
    <w:rsid w:val="00A26A97"/>
    <w:rsid w:val="00A2714A"/>
    <w:rsid w:val="00A279A5"/>
    <w:rsid w:val="00A27F5C"/>
    <w:rsid w:val="00A30072"/>
    <w:rsid w:val="00A302CF"/>
    <w:rsid w:val="00A320E6"/>
    <w:rsid w:val="00A34266"/>
    <w:rsid w:val="00A34750"/>
    <w:rsid w:val="00A363CC"/>
    <w:rsid w:val="00A3683F"/>
    <w:rsid w:val="00A41217"/>
    <w:rsid w:val="00A4129B"/>
    <w:rsid w:val="00A437AF"/>
    <w:rsid w:val="00A4499B"/>
    <w:rsid w:val="00A4582D"/>
    <w:rsid w:val="00A45EEA"/>
    <w:rsid w:val="00A46177"/>
    <w:rsid w:val="00A47AF3"/>
    <w:rsid w:val="00A51B22"/>
    <w:rsid w:val="00A51D79"/>
    <w:rsid w:val="00A54417"/>
    <w:rsid w:val="00A555A8"/>
    <w:rsid w:val="00A55762"/>
    <w:rsid w:val="00A56E16"/>
    <w:rsid w:val="00A600F5"/>
    <w:rsid w:val="00A61733"/>
    <w:rsid w:val="00A61DF1"/>
    <w:rsid w:val="00A622EC"/>
    <w:rsid w:val="00A630EE"/>
    <w:rsid w:val="00A63739"/>
    <w:rsid w:val="00A63CA9"/>
    <w:rsid w:val="00A66747"/>
    <w:rsid w:val="00A66C69"/>
    <w:rsid w:val="00A675D4"/>
    <w:rsid w:val="00A67768"/>
    <w:rsid w:val="00A67FAC"/>
    <w:rsid w:val="00A7332A"/>
    <w:rsid w:val="00A754BA"/>
    <w:rsid w:val="00A76A2E"/>
    <w:rsid w:val="00A81723"/>
    <w:rsid w:val="00A821C1"/>
    <w:rsid w:val="00A821F4"/>
    <w:rsid w:val="00A82CD6"/>
    <w:rsid w:val="00A83BDE"/>
    <w:rsid w:val="00A8424B"/>
    <w:rsid w:val="00A8482F"/>
    <w:rsid w:val="00A85BF5"/>
    <w:rsid w:val="00A86320"/>
    <w:rsid w:val="00A86736"/>
    <w:rsid w:val="00A90836"/>
    <w:rsid w:val="00A911DE"/>
    <w:rsid w:val="00A91C3B"/>
    <w:rsid w:val="00A92F62"/>
    <w:rsid w:val="00A94ADB"/>
    <w:rsid w:val="00A94F7B"/>
    <w:rsid w:val="00A9523A"/>
    <w:rsid w:val="00A95E18"/>
    <w:rsid w:val="00A9606A"/>
    <w:rsid w:val="00A964E0"/>
    <w:rsid w:val="00A97470"/>
    <w:rsid w:val="00A9764A"/>
    <w:rsid w:val="00AA00BE"/>
    <w:rsid w:val="00AA10BD"/>
    <w:rsid w:val="00AA1B0D"/>
    <w:rsid w:val="00AA1C84"/>
    <w:rsid w:val="00AA200B"/>
    <w:rsid w:val="00AA3825"/>
    <w:rsid w:val="00AA4333"/>
    <w:rsid w:val="00AA47D3"/>
    <w:rsid w:val="00AA4B63"/>
    <w:rsid w:val="00AA4BE7"/>
    <w:rsid w:val="00AA638F"/>
    <w:rsid w:val="00AA6D67"/>
    <w:rsid w:val="00AA74EE"/>
    <w:rsid w:val="00AA7909"/>
    <w:rsid w:val="00AA7B7F"/>
    <w:rsid w:val="00AB052C"/>
    <w:rsid w:val="00AB0948"/>
    <w:rsid w:val="00AB0CEC"/>
    <w:rsid w:val="00AB156F"/>
    <w:rsid w:val="00AB1C64"/>
    <w:rsid w:val="00AB2938"/>
    <w:rsid w:val="00AB2D12"/>
    <w:rsid w:val="00AB4A61"/>
    <w:rsid w:val="00AB4C5A"/>
    <w:rsid w:val="00AB6285"/>
    <w:rsid w:val="00AB69DD"/>
    <w:rsid w:val="00AB6CE4"/>
    <w:rsid w:val="00AB77E2"/>
    <w:rsid w:val="00AB787C"/>
    <w:rsid w:val="00AC01DC"/>
    <w:rsid w:val="00AC07B1"/>
    <w:rsid w:val="00AC0CD4"/>
    <w:rsid w:val="00AC14CA"/>
    <w:rsid w:val="00AC1DE8"/>
    <w:rsid w:val="00AC25D0"/>
    <w:rsid w:val="00AC3874"/>
    <w:rsid w:val="00AC4890"/>
    <w:rsid w:val="00AC4D07"/>
    <w:rsid w:val="00AC4F1F"/>
    <w:rsid w:val="00AC5390"/>
    <w:rsid w:val="00AC5E98"/>
    <w:rsid w:val="00AD1A38"/>
    <w:rsid w:val="00AD1BA9"/>
    <w:rsid w:val="00AD1D2B"/>
    <w:rsid w:val="00AD476F"/>
    <w:rsid w:val="00AD49D8"/>
    <w:rsid w:val="00AD5190"/>
    <w:rsid w:val="00AD51A5"/>
    <w:rsid w:val="00AD5A4F"/>
    <w:rsid w:val="00AD5FC7"/>
    <w:rsid w:val="00AD62C1"/>
    <w:rsid w:val="00AD67B4"/>
    <w:rsid w:val="00AD6B3B"/>
    <w:rsid w:val="00AD6B50"/>
    <w:rsid w:val="00AD755D"/>
    <w:rsid w:val="00AE0B34"/>
    <w:rsid w:val="00AE3549"/>
    <w:rsid w:val="00AE3CE9"/>
    <w:rsid w:val="00AE52D9"/>
    <w:rsid w:val="00AE5602"/>
    <w:rsid w:val="00AE711C"/>
    <w:rsid w:val="00AE7C88"/>
    <w:rsid w:val="00AF0249"/>
    <w:rsid w:val="00AF03D5"/>
    <w:rsid w:val="00AF0DCC"/>
    <w:rsid w:val="00AF15C9"/>
    <w:rsid w:val="00AF1F71"/>
    <w:rsid w:val="00AF2DFA"/>
    <w:rsid w:val="00AF3085"/>
    <w:rsid w:val="00AF351D"/>
    <w:rsid w:val="00AF3760"/>
    <w:rsid w:val="00AF3999"/>
    <w:rsid w:val="00AF4A40"/>
    <w:rsid w:val="00AF5CFD"/>
    <w:rsid w:val="00AF6F6C"/>
    <w:rsid w:val="00AF6FAD"/>
    <w:rsid w:val="00B00CD4"/>
    <w:rsid w:val="00B019AB"/>
    <w:rsid w:val="00B02A0A"/>
    <w:rsid w:val="00B02BE9"/>
    <w:rsid w:val="00B032A0"/>
    <w:rsid w:val="00B03688"/>
    <w:rsid w:val="00B0538E"/>
    <w:rsid w:val="00B0581B"/>
    <w:rsid w:val="00B058EE"/>
    <w:rsid w:val="00B068B8"/>
    <w:rsid w:val="00B06DF0"/>
    <w:rsid w:val="00B10152"/>
    <w:rsid w:val="00B1257F"/>
    <w:rsid w:val="00B155DE"/>
    <w:rsid w:val="00B174CA"/>
    <w:rsid w:val="00B2095D"/>
    <w:rsid w:val="00B21903"/>
    <w:rsid w:val="00B224D3"/>
    <w:rsid w:val="00B22960"/>
    <w:rsid w:val="00B22A37"/>
    <w:rsid w:val="00B23257"/>
    <w:rsid w:val="00B2465D"/>
    <w:rsid w:val="00B24BC5"/>
    <w:rsid w:val="00B24E32"/>
    <w:rsid w:val="00B251B9"/>
    <w:rsid w:val="00B25D15"/>
    <w:rsid w:val="00B26E94"/>
    <w:rsid w:val="00B27A17"/>
    <w:rsid w:val="00B27BF5"/>
    <w:rsid w:val="00B3039B"/>
    <w:rsid w:val="00B31C9E"/>
    <w:rsid w:val="00B32B2A"/>
    <w:rsid w:val="00B3369A"/>
    <w:rsid w:val="00B36025"/>
    <w:rsid w:val="00B360B0"/>
    <w:rsid w:val="00B415DF"/>
    <w:rsid w:val="00B43DB5"/>
    <w:rsid w:val="00B46AA0"/>
    <w:rsid w:val="00B507EE"/>
    <w:rsid w:val="00B51098"/>
    <w:rsid w:val="00B55119"/>
    <w:rsid w:val="00B55262"/>
    <w:rsid w:val="00B5526C"/>
    <w:rsid w:val="00B557F2"/>
    <w:rsid w:val="00B56BB1"/>
    <w:rsid w:val="00B577E6"/>
    <w:rsid w:val="00B57F4F"/>
    <w:rsid w:val="00B57FE6"/>
    <w:rsid w:val="00B60EF1"/>
    <w:rsid w:val="00B61619"/>
    <w:rsid w:val="00B623B6"/>
    <w:rsid w:val="00B63491"/>
    <w:rsid w:val="00B63AC0"/>
    <w:rsid w:val="00B63C6C"/>
    <w:rsid w:val="00B63FBE"/>
    <w:rsid w:val="00B64DBC"/>
    <w:rsid w:val="00B655E6"/>
    <w:rsid w:val="00B65642"/>
    <w:rsid w:val="00B669A6"/>
    <w:rsid w:val="00B678F3"/>
    <w:rsid w:val="00B67FD6"/>
    <w:rsid w:val="00B702BD"/>
    <w:rsid w:val="00B71477"/>
    <w:rsid w:val="00B71D05"/>
    <w:rsid w:val="00B731B0"/>
    <w:rsid w:val="00B734FE"/>
    <w:rsid w:val="00B73E4E"/>
    <w:rsid w:val="00B74132"/>
    <w:rsid w:val="00B743A2"/>
    <w:rsid w:val="00B74CCF"/>
    <w:rsid w:val="00B757D7"/>
    <w:rsid w:val="00B760C1"/>
    <w:rsid w:val="00B77FB0"/>
    <w:rsid w:val="00B80289"/>
    <w:rsid w:val="00B80DDC"/>
    <w:rsid w:val="00B81AE7"/>
    <w:rsid w:val="00B81EC4"/>
    <w:rsid w:val="00B82C43"/>
    <w:rsid w:val="00B83171"/>
    <w:rsid w:val="00B83C82"/>
    <w:rsid w:val="00B84611"/>
    <w:rsid w:val="00B869FE"/>
    <w:rsid w:val="00B86EE0"/>
    <w:rsid w:val="00B90C30"/>
    <w:rsid w:val="00B91295"/>
    <w:rsid w:val="00B91C14"/>
    <w:rsid w:val="00B92078"/>
    <w:rsid w:val="00B9230C"/>
    <w:rsid w:val="00B92759"/>
    <w:rsid w:val="00B93293"/>
    <w:rsid w:val="00B935B9"/>
    <w:rsid w:val="00B938DB"/>
    <w:rsid w:val="00B93B4F"/>
    <w:rsid w:val="00B94467"/>
    <w:rsid w:val="00B94ECB"/>
    <w:rsid w:val="00B9560E"/>
    <w:rsid w:val="00B967EC"/>
    <w:rsid w:val="00BA020D"/>
    <w:rsid w:val="00BA161D"/>
    <w:rsid w:val="00BA2B55"/>
    <w:rsid w:val="00BA2F97"/>
    <w:rsid w:val="00BA3DD8"/>
    <w:rsid w:val="00BA604A"/>
    <w:rsid w:val="00BA6C29"/>
    <w:rsid w:val="00BB138B"/>
    <w:rsid w:val="00BB31ED"/>
    <w:rsid w:val="00BB44A5"/>
    <w:rsid w:val="00BB4B2B"/>
    <w:rsid w:val="00BB543E"/>
    <w:rsid w:val="00BB55AA"/>
    <w:rsid w:val="00BB56CD"/>
    <w:rsid w:val="00BB599A"/>
    <w:rsid w:val="00BB5BE6"/>
    <w:rsid w:val="00BB70FC"/>
    <w:rsid w:val="00BB750D"/>
    <w:rsid w:val="00BB7CA3"/>
    <w:rsid w:val="00BC0140"/>
    <w:rsid w:val="00BC0D64"/>
    <w:rsid w:val="00BC1D09"/>
    <w:rsid w:val="00BC1E64"/>
    <w:rsid w:val="00BC2F96"/>
    <w:rsid w:val="00BC3F9F"/>
    <w:rsid w:val="00BC4137"/>
    <w:rsid w:val="00BC44B8"/>
    <w:rsid w:val="00BC6D7B"/>
    <w:rsid w:val="00BC77DE"/>
    <w:rsid w:val="00BC7A57"/>
    <w:rsid w:val="00BD0DF7"/>
    <w:rsid w:val="00BD0F63"/>
    <w:rsid w:val="00BD1ED3"/>
    <w:rsid w:val="00BD2015"/>
    <w:rsid w:val="00BD3AB2"/>
    <w:rsid w:val="00BD4543"/>
    <w:rsid w:val="00BD51D4"/>
    <w:rsid w:val="00BD5671"/>
    <w:rsid w:val="00BD57AE"/>
    <w:rsid w:val="00BD589C"/>
    <w:rsid w:val="00BD5C83"/>
    <w:rsid w:val="00BD6972"/>
    <w:rsid w:val="00BD6A4C"/>
    <w:rsid w:val="00BD7CE2"/>
    <w:rsid w:val="00BE0F29"/>
    <w:rsid w:val="00BE2871"/>
    <w:rsid w:val="00BE2B7F"/>
    <w:rsid w:val="00BE3130"/>
    <w:rsid w:val="00BE5C1A"/>
    <w:rsid w:val="00BE747F"/>
    <w:rsid w:val="00BE76D0"/>
    <w:rsid w:val="00BF0EFD"/>
    <w:rsid w:val="00BF243E"/>
    <w:rsid w:val="00BF2DFB"/>
    <w:rsid w:val="00BF2E5A"/>
    <w:rsid w:val="00BF361B"/>
    <w:rsid w:val="00BF403B"/>
    <w:rsid w:val="00BF4580"/>
    <w:rsid w:val="00BF4849"/>
    <w:rsid w:val="00BF491E"/>
    <w:rsid w:val="00BF4CC6"/>
    <w:rsid w:val="00BF504E"/>
    <w:rsid w:val="00BF5CBE"/>
    <w:rsid w:val="00BF5F11"/>
    <w:rsid w:val="00BF6BD8"/>
    <w:rsid w:val="00BF7808"/>
    <w:rsid w:val="00C016F7"/>
    <w:rsid w:val="00C0225C"/>
    <w:rsid w:val="00C02328"/>
    <w:rsid w:val="00C050E4"/>
    <w:rsid w:val="00C058C9"/>
    <w:rsid w:val="00C07227"/>
    <w:rsid w:val="00C07697"/>
    <w:rsid w:val="00C077C2"/>
    <w:rsid w:val="00C11522"/>
    <w:rsid w:val="00C125F6"/>
    <w:rsid w:val="00C1482A"/>
    <w:rsid w:val="00C157B3"/>
    <w:rsid w:val="00C159A3"/>
    <w:rsid w:val="00C17344"/>
    <w:rsid w:val="00C2073D"/>
    <w:rsid w:val="00C20A37"/>
    <w:rsid w:val="00C22319"/>
    <w:rsid w:val="00C224DD"/>
    <w:rsid w:val="00C23678"/>
    <w:rsid w:val="00C2370D"/>
    <w:rsid w:val="00C23C67"/>
    <w:rsid w:val="00C25365"/>
    <w:rsid w:val="00C26E75"/>
    <w:rsid w:val="00C302BE"/>
    <w:rsid w:val="00C30DF2"/>
    <w:rsid w:val="00C30F6B"/>
    <w:rsid w:val="00C313E2"/>
    <w:rsid w:val="00C32433"/>
    <w:rsid w:val="00C32FE1"/>
    <w:rsid w:val="00C33773"/>
    <w:rsid w:val="00C3464E"/>
    <w:rsid w:val="00C3543A"/>
    <w:rsid w:val="00C35E90"/>
    <w:rsid w:val="00C363A3"/>
    <w:rsid w:val="00C36C64"/>
    <w:rsid w:val="00C37457"/>
    <w:rsid w:val="00C37A00"/>
    <w:rsid w:val="00C40747"/>
    <w:rsid w:val="00C40993"/>
    <w:rsid w:val="00C41365"/>
    <w:rsid w:val="00C4154A"/>
    <w:rsid w:val="00C4204E"/>
    <w:rsid w:val="00C4205E"/>
    <w:rsid w:val="00C42D21"/>
    <w:rsid w:val="00C4355F"/>
    <w:rsid w:val="00C43B63"/>
    <w:rsid w:val="00C44EF2"/>
    <w:rsid w:val="00C4585D"/>
    <w:rsid w:val="00C468C7"/>
    <w:rsid w:val="00C4709B"/>
    <w:rsid w:val="00C47D7E"/>
    <w:rsid w:val="00C50C66"/>
    <w:rsid w:val="00C50D76"/>
    <w:rsid w:val="00C514C8"/>
    <w:rsid w:val="00C517D0"/>
    <w:rsid w:val="00C51881"/>
    <w:rsid w:val="00C51C0B"/>
    <w:rsid w:val="00C52C86"/>
    <w:rsid w:val="00C537E9"/>
    <w:rsid w:val="00C53B1E"/>
    <w:rsid w:val="00C540A8"/>
    <w:rsid w:val="00C544A3"/>
    <w:rsid w:val="00C55224"/>
    <w:rsid w:val="00C55C1F"/>
    <w:rsid w:val="00C566A5"/>
    <w:rsid w:val="00C56E58"/>
    <w:rsid w:val="00C57036"/>
    <w:rsid w:val="00C57AE6"/>
    <w:rsid w:val="00C60877"/>
    <w:rsid w:val="00C60A30"/>
    <w:rsid w:val="00C60C30"/>
    <w:rsid w:val="00C617CD"/>
    <w:rsid w:val="00C64531"/>
    <w:rsid w:val="00C6484F"/>
    <w:rsid w:val="00C6508C"/>
    <w:rsid w:val="00C654F8"/>
    <w:rsid w:val="00C65FC3"/>
    <w:rsid w:val="00C6678D"/>
    <w:rsid w:val="00C66CC1"/>
    <w:rsid w:val="00C67A15"/>
    <w:rsid w:val="00C67FBE"/>
    <w:rsid w:val="00C70611"/>
    <w:rsid w:val="00C70BFF"/>
    <w:rsid w:val="00C7245B"/>
    <w:rsid w:val="00C72AC9"/>
    <w:rsid w:val="00C72D1B"/>
    <w:rsid w:val="00C73E8A"/>
    <w:rsid w:val="00C73F5C"/>
    <w:rsid w:val="00C74256"/>
    <w:rsid w:val="00C74888"/>
    <w:rsid w:val="00C771B2"/>
    <w:rsid w:val="00C77389"/>
    <w:rsid w:val="00C7795A"/>
    <w:rsid w:val="00C77D27"/>
    <w:rsid w:val="00C80085"/>
    <w:rsid w:val="00C809BF"/>
    <w:rsid w:val="00C815B5"/>
    <w:rsid w:val="00C83469"/>
    <w:rsid w:val="00C83D88"/>
    <w:rsid w:val="00C84714"/>
    <w:rsid w:val="00C85326"/>
    <w:rsid w:val="00C85470"/>
    <w:rsid w:val="00C8596C"/>
    <w:rsid w:val="00C8717F"/>
    <w:rsid w:val="00C8734B"/>
    <w:rsid w:val="00C909D3"/>
    <w:rsid w:val="00C91692"/>
    <w:rsid w:val="00C9173C"/>
    <w:rsid w:val="00C9211D"/>
    <w:rsid w:val="00C940B7"/>
    <w:rsid w:val="00C959F8"/>
    <w:rsid w:val="00CA0D29"/>
    <w:rsid w:val="00CA1086"/>
    <w:rsid w:val="00CA37F6"/>
    <w:rsid w:val="00CA380A"/>
    <w:rsid w:val="00CA4437"/>
    <w:rsid w:val="00CA4E00"/>
    <w:rsid w:val="00CA5372"/>
    <w:rsid w:val="00CA5676"/>
    <w:rsid w:val="00CA6085"/>
    <w:rsid w:val="00CA72D6"/>
    <w:rsid w:val="00CB2059"/>
    <w:rsid w:val="00CB4DC1"/>
    <w:rsid w:val="00CB6025"/>
    <w:rsid w:val="00CB75DE"/>
    <w:rsid w:val="00CB7761"/>
    <w:rsid w:val="00CB7FDB"/>
    <w:rsid w:val="00CC1277"/>
    <w:rsid w:val="00CC1AFE"/>
    <w:rsid w:val="00CC23DD"/>
    <w:rsid w:val="00CC284C"/>
    <w:rsid w:val="00CC287F"/>
    <w:rsid w:val="00CC4FA1"/>
    <w:rsid w:val="00CC6BFD"/>
    <w:rsid w:val="00CC713A"/>
    <w:rsid w:val="00CD0EE6"/>
    <w:rsid w:val="00CD124A"/>
    <w:rsid w:val="00CD27E9"/>
    <w:rsid w:val="00CD28D7"/>
    <w:rsid w:val="00CD2DF6"/>
    <w:rsid w:val="00CD33F4"/>
    <w:rsid w:val="00CD4B7A"/>
    <w:rsid w:val="00CD58CA"/>
    <w:rsid w:val="00CD66D3"/>
    <w:rsid w:val="00CD67EE"/>
    <w:rsid w:val="00CD7049"/>
    <w:rsid w:val="00CD7365"/>
    <w:rsid w:val="00CD7736"/>
    <w:rsid w:val="00CD7917"/>
    <w:rsid w:val="00CE3C23"/>
    <w:rsid w:val="00CE42AF"/>
    <w:rsid w:val="00CE47D8"/>
    <w:rsid w:val="00CE4FBA"/>
    <w:rsid w:val="00CE5514"/>
    <w:rsid w:val="00CE6349"/>
    <w:rsid w:val="00CE6E08"/>
    <w:rsid w:val="00CE6FC6"/>
    <w:rsid w:val="00CF0A3A"/>
    <w:rsid w:val="00CF0D52"/>
    <w:rsid w:val="00CF1102"/>
    <w:rsid w:val="00CF1B97"/>
    <w:rsid w:val="00CF350A"/>
    <w:rsid w:val="00CF35D1"/>
    <w:rsid w:val="00CF3A05"/>
    <w:rsid w:val="00CF43EF"/>
    <w:rsid w:val="00CF4744"/>
    <w:rsid w:val="00CF4796"/>
    <w:rsid w:val="00CF6815"/>
    <w:rsid w:val="00CF6A4D"/>
    <w:rsid w:val="00CF747A"/>
    <w:rsid w:val="00CF7774"/>
    <w:rsid w:val="00CF7920"/>
    <w:rsid w:val="00CF7A33"/>
    <w:rsid w:val="00CF7B02"/>
    <w:rsid w:val="00D040BE"/>
    <w:rsid w:val="00D04593"/>
    <w:rsid w:val="00D045C8"/>
    <w:rsid w:val="00D04B14"/>
    <w:rsid w:val="00D065DF"/>
    <w:rsid w:val="00D07FBF"/>
    <w:rsid w:val="00D10F2A"/>
    <w:rsid w:val="00D117EC"/>
    <w:rsid w:val="00D12A6F"/>
    <w:rsid w:val="00D1421D"/>
    <w:rsid w:val="00D14E76"/>
    <w:rsid w:val="00D15EE8"/>
    <w:rsid w:val="00D16238"/>
    <w:rsid w:val="00D16B03"/>
    <w:rsid w:val="00D16CD0"/>
    <w:rsid w:val="00D201FE"/>
    <w:rsid w:val="00D2148C"/>
    <w:rsid w:val="00D2164A"/>
    <w:rsid w:val="00D234EF"/>
    <w:rsid w:val="00D24C25"/>
    <w:rsid w:val="00D253D1"/>
    <w:rsid w:val="00D2650D"/>
    <w:rsid w:val="00D270C3"/>
    <w:rsid w:val="00D271F2"/>
    <w:rsid w:val="00D30111"/>
    <w:rsid w:val="00D31EA0"/>
    <w:rsid w:val="00D32101"/>
    <w:rsid w:val="00D321CE"/>
    <w:rsid w:val="00D327AB"/>
    <w:rsid w:val="00D343E3"/>
    <w:rsid w:val="00D35376"/>
    <w:rsid w:val="00D356CF"/>
    <w:rsid w:val="00D36CFA"/>
    <w:rsid w:val="00D36E80"/>
    <w:rsid w:val="00D37271"/>
    <w:rsid w:val="00D3761C"/>
    <w:rsid w:val="00D37E7A"/>
    <w:rsid w:val="00D4237C"/>
    <w:rsid w:val="00D42ABB"/>
    <w:rsid w:val="00D42DC3"/>
    <w:rsid w:val="00D436D4"/>
    <w:rsid w:val="00D447B9"/>
    <w:rsid w:val="00D456A2"/>
    <w:rsid w:val="00D45758"/>
    <w:rsid w:val="00D460D4"/>
    <w:rsid w:val="00D46406"/>
    <w:rsid w:val="00D4710E"/>
    <w:rsid w:val="00D501C0"/>
    <w:rsid w:val="00D52A61"/>
    <w:rsid w:val="00D53239"/>
    <w:rsid w:val="00D54EDC"/>
    <w:rsid w:val="00D55C0C"/>
    <w:rsid w:val="00D573F7"/>
    <w:rsid w:val="00D62500"/>
    <w:rsid w:val="00D62814"/>
    <w:rsid w:val="00D630AE"/>
    <w:rsid w:val="00D64E60"/>
    <w:rsid w:val="00D64F23"/>
    <w:rsid w:val="00D6622E"/>
    <w:rsid w:val="00D71373"/>
    <w:rsid w:val="00D719AB"/>
    <w:rsid w:val="00D71B70"/>
    <w:rsid w:val="00D71BF5"/>
    <w:rsid w:val="00D71DFF"/>
    <w:rsid w:val="00D72164"/>
    <w:rsid w:val="00D72237"/>
    <w:rsid w:val="00D722B1"/>
    <w:rsid w:val="00D74EA6"/>
    <w:rsid w:val="00D75626"/>
    <w:rsid w:val="00D7588F"/>
    <w:rsid w:val="00D764E4"/>
    <w:rsid w:val="00D77333"/>
    <w:rsid w:val="00D800CF"/>
    <w:rsid w:val="00D82DD4"/>
    <w:rsid w:val="00D83A00"/>
    <w:rsid w:val="00D84310"/>
    <w:rsid w:val="00D84535"/>
    <w:rsid w:val="00D84539"/>
    <w:rsid w:val="00D84DA3"/>
    <w:rsid w:val="00D85C1D"/>
    <w:rsid w:val="00D86ED7"/>
    <w:rsid w:val="00D87D5C"/>
    <w:rsid w:val="00D9121F"/>
    <w:rsid w:val="00D913F9"/>
    <w:rsid w:val="00D91961"/>
    <w:rsid w:val="00D91ADC"/>
    <w:rsid w:val="00D91D2E"/>
    <w:rsid w:val="00D9337B"/>
    <w:rsid w:val="00D951C6"/>
    <w:rsid w:val="00D96049"/>
    <w:rsid w:val="00D97C54"/>
    <w:rsid w:val="00DA1CF5"/>
    <w:rsid w:val="00DA2A11"/>
    <w:rsid w:val="00DA3D77"/>
    <w:rsid w:val="00DA5929"/>
    <w:rsid w:val="00DA6272"/>
    <w:rsid w:val="00DA7473"/>
    <w:rsid w:val="00DA76A2"/>
    <w:rsid w:val="00DA7DB1"/>
    <w:rsid w:val="00DB1C55"/>
    <w:rsid w:val="00DB1C99"/>
    <w:rsid w:val="00DB3802"/>
    <w:rsid w:val="00DB3F7E"/>
    <w:rsid w:val="00DB4683"/>
    <w:rsid w:val="00DB5A83"/>
    <w:rsid w:val="00DB5AE1"/>
    <w:rsid w:val="00DB6228"/>
    <w:rsid w:val="00DB64D3"/>
    <w:rsid w:val="00DC07E1"/>
    <w:rsid w:val="00DC373E"/>
    <w:rsid w:val="00DC3EFA"/>
    <w:rsid w:val="00DC40F1"/>
    <w:rsid w:val="00DC61C5"/>
    <w:rsid w:val="00DC676C"/>
    <w:rsid w:val="00DC69D9"/>
    <w:rsid w:val="00DC7968"/>
    <w:rsid w:val="00DC7B9A"/>
    <w:rsid w:val="00DC7E3F"/>
    <w:rsid w:val="00DD02A0"/>
    <w:rsid w:val="00DD0FFF"/>
    <w:rsid w:val="00DD11B1"/>
    <w:rsid w:val="00DD1559"/>
    <w:rsid w:val="00DD1F63"/>
    <w:rsid w:val="00DD27C1"/>
    <w:rsid w:val="00DD2A87"/>
    <w:rsid w:val="00DD2F2D"/>
    <w:rsid w:val="00DD43E9"/>
    <w:rsid w:val="00DD4D24"/>
    <w:rsid w:val="00DD5997"/>
    <w:rsid w:val="00DD6E41"/>
    <w:rsid w:val="00DD6E4D"/>
    <w:rsid w:val="00DD6FDC"/>
    <w:rsid w:val="00DD7255"/>
    <w:rsid w:val="00DE113E"/>
    <w:rsid w:val="00DE1750"/>
    <w:rsid w:val="00DE2230"/>
    <w:rsid w:val="00DE2D21"/>
    <w:rsid w:val="00DE2EC6"/>
    <w:rsid w:val="00DE34F3"/>
    <w:rsid w:val="00DE4117"/>
    <w:rsid w:val="00DE4AB3"/>
    <w:rsid w:val="00DE56CF"/>
    <w:rsid w:val="00DE5B23"/>
    <w:rsid w:val="00DE70DA"/>
    <w:rsid w:val="00DF0CE0"/>
    <w:rsid w:val="00DF1D90"/>
    <w:rsid w:val="00DF2A7F"/>
    <w:rsid w:val="00DF2FB6"/>
    <w:rsid w:val="00DF3280"/>
    <w:rsid w:val="00DF5181"/>
    <w:rsid w:val="00DF7A41"/>
    <w:rsid w:val="00E00457"/>
    <w:rsid w:val="00E0115F"/>
    <w:rsid w:val="00E015A3"/>
    <w:rsid w:val="00E01660"/>
    <w:rsid w:val="00E0167E"/>
    <w:rsid w:val="00E0192B"/>
    <w:rsid w:val="00E0229B"/>
    <w:rsid w:val="00E02B03"/>
    <w:rsid w:val="00E0453D"/>
    <w:rsid w:val="00E05112"/>
    <w:rsid w:val="00E0673E"/>
    <w:rsid w:val="00E06CA9"/>
    <w:rsid w:val="00E112CD"/>
    <w:rsid w:val="00E115CA"/>
    <w:rsid w:val="00E1218F"/>
    <w:rsid w:val="00E131BF"/>
    <w:rsid w:val="00E13ACB"/>
    <w:rsid w:val="00E159BA"/>
    <w:rsid w:val="00E15F49"/>
    <w:rsid w:val="00E168E2"/>
    <w:rsid w:val="00E16C4A"/>
    <w:rsid w:val="00E170F8"/>
    <w:rsid w:val="00E17315"/>
    <w:rsid w:val="00E1773C"/>
    <w:rsid w:val="00E207A5"/>
    <w:rsid w:val="00E21623"/>
    <w:rsid w:val="00E216A3"/>
    <w:rsid w:val="00E21DDB"/>
    <w:rsid w:val="00E22154"/>
    <w:rsid w:val="00E223C8"/>
    <w:rsid w:val="00E300FF"/>
    <w:rsid w:val="00E31BA3"/>
    <w:rsid w:val="00E3229C"/>
    <w:rsid w:val="00E32334"/>
    <w:rsid w:val="00E33DA3"/>
    <w:rsid w:val="00E35543"/>
    <w:rsid w:val="00E35B8A"/>
    <w:rsid w:val="00E35F81"/>
    <w:rsid w:val="00E37C70"/>
    <w:rsid w:val="00E41310"/>
    <w:rsid w:val="00E4351F"/>
    <w:rsid w:val="00E437D3"/>
    <w:rsid w:val="00E454D7"/>
    <w:rsid w:val="00E454FC"/>
    <w:rsid w:val="00E4563C"/>
    <w:rsid w:val="00E475ED"/>
    <w:rsid w:val="00E47631"/>
    <w:rsid w:val="00E476A4"/>
    <w:rsid w:val="00E50C0A"/>
    <w:rsid w:val="00E50F7A"/>
    <w:rsid w:val="00E50FA1"/>
    <w:rsid w:val="00E51B9A"/>
    <w:rsid w:val="00E51BA6"/>
    <w:rsid w:val="00E51F20"/>
    <w:rsid w:val="00E5286C"/>
    <w:rsid w:val="00E52CFC"/>
    <w:rsid w:val="00E531BC"/>
    <w:rsid w:val="00E53BD1"/>
    <w:rsid w:val="00E53F9A"/>
    <w:rsid w:val="00E57406"/>
    <w:rsid w:val="00E608D8"/>
    <w:rsid w:val="00E609CE"/>
    <w:rsid w:val="00E60D33"/>
    <w:rsid w:val="00E616B8"/>
    <w:rsid w:val="00E64BDA"/>
    <w:rsid w:val="00E65036"/>
    <w:rsid w:val="00E71934"/>
    <w:rsid w:val="00E72D57"/>
    <w:rsid w:val="00E73895"/>
    <w:rsid w:val="00E744BC"/>
    <w:rsid w:val="00E75E20"/>
    <w:rsid w:val="00E77167"/>
    <w:rsid w:val="00E77BD8"/>
    <w:rsid w:val="00E812C3"/>
    <w:rsid w:val="00E814FD"/>
    <w:rsid w:val="00E843FC"/>
    <w:rsid w:val="00E846DA"/>
    <w:rsid w:val="00E85380"/>
    <w:rsid w:val="00E85BCA"/>
    <w:rsid w:val="00E86DA2"/>
    <w:rsid w:val="00E87A24"/>
    <w:rsid w:val="00E90595"/>
    <w:rsid w:val="00E92A37"/>
    <w:rsid w:val="00E96380"/>
    <w:rsid w:val="00E9766F"/>
    <w:rsid w:val="00E97792"/>
    <w:rsid w:val="00EA0C21"/>
    <w:rsid w:val="00EA163F"/>
    <w:rsid w:val="00EA287D"/>
    <w:rsid w:val="00EA2CA5"/>
    <w:rsid w:val="00EA3B83"/>
    <w:rsid w:val="00EA413E"/>
    <w:rsid w:val="00EA4689"/>
    <w:rsid w:val="00EA623C"/>
    <w:rsid w:val="00EA65EC"/>
    <w:rsid w:val="00EA6BCE"/>
    <w:rsid w:val="00EA7B78"/>
    <w:rsid w:val="00EB03B9"/>
    <w:rsid w:val="00EB0FF5"/>
    <w:rsid w:val="00EB14B4"/>
    <w:rsid w:val="00EB4914"/>
    <w:rsid w:val="00EB65CF"/>
    <w:rsid w:val="00EB6A51"/>
    <w:rsid w:val="00EB6E59"/>
    <w:rsid w:val="00EB74FD"/>
    <w:rsid w:val="00EB7A4F"/>
    <w:rsid w:val="00EB7F07"/>
    <w:rsid w:val="00EC0366"/>
    <w:rsid w:val="00EC0D13"/>
    <w:rsid w:val="00EC161A"/>
    <w:rsid w:val="00EC1843"/>
    <w:rsid w:val="00EC1F3D"/>
    <w:rsid w:val="00EC2137"/>
    <w:rsid w:val="00EC2B9D"/>
    <w:rsid w:val="00EC3FC2"/>
    <w:rsid w:val="00EC4CCE"/>
    <w:rsid w:val="00EC689B"/>
    <w:rsid w:val="00EC77D3"/>
    <w:rsid w:val="00EC7EC5"/>
    <w:rsid w:val="00ED0620"/>
    <w:rsid w:val="00ED0FA9"/>
    <w:rsid w:val="00ED3910"/>
    <w:rsid w:val="00ED435B"/>
    <w:rsid w:val="00ED54F6"/>
    <w:rsid w:val="00ED600F"/>
    <w:rsid w:val="00ED6209"/>
    <w:rsid w:val="00ED6308"/>
    <w:rsid w:val="00ED6AEA"/>
    <w:rsid w:val="00EE07AC"/>
    <w:rsid w:val="00EE1540"/>
    <w:rsid w:val="00EE15F7"/>
    <w:rsid w:val="00EE24EB"/>
    <w:rsid w:val="00EE3D85"/>
    <w:rsid w:val="00EE4D3E"/>
    <w:rsid w:val="00EE4E38"/>
    <w:rsid w:val="00EE4ECD"/>
    <w:rsid w:val="00EE51FA"/>
    <w:rsid w:val="00EE5F98"/>
    <w:rsid w:val="00EE712B"/>
    <w:rsid w:val="00EE7F3A"/>
    <w:rsid w:val="00EF12AE"/>
    <w:rsid w:val="00EF1686"/>
    <w:rsid w:val="00EF18E6"/>
    <w:rsid w:val="00EF1B97"/>
    <w:rsid w:val="00EF215C"/>
    <w:rsid w:val="00EF262B"/>
    <w:rsid w:val="00EF2781"/>
    <w:rsid w:val="00EF3888"/>
    <w:rsid w:val="00EF3FF4"/>
    <w:rsid w:val="00EF432D"/>
    <w:rsid w:val="00EF4670"/>
    <w:rsid w:val="00EF5B4F"/>
    <w:rsid w:val="00EF5E61"/>
    <w:rsid w:val="00EF6A84"/>
    <w:rsid w:val="00F0006F"/>
    <w:rsid w:val="00F00219"/>
    <w:rsid w:val="00F00936"/>
    <w:rsid w:val="00F01D92"/>
    <w:rsid w:val="00F04529"/>
    <w:rsid w:val="00F05341"/>
    <w:rsid w:val="00F054A3"/>
    <w:rsid w:val="00F063EA"/>
    <w:rsid w:val="00F12327"/>
    <w:rsid w:val="00F1486B"/>
    <w:rsid w:val="00F15E7C"/>
    <w:rsid w:val="00F16547"/>
    <w:rsid w:val="00F16B1A"/>
    <w:rsid w:val="00F205D2"/>
    <w:rsid w:val="00F21B87"/>
    <w:rsid w:val="00F21CC3"/>
    <w:rsid w:val="00F22072"/>
    <w:rsid w:val="00F22562"/>
    <w:rsid w:val="00F227C2"/>
    <w:rsid w:val="00F22E15"/>
    <w:rsid w:val="00F23833"/>
    <w:rsid w:val="00F24118"/>
    <w:rsid w:val="00F242C0"/>
    <w:rsid w:val="00F247FC"/>
    <w:rsid w:val="00F24E71"/>
    <w:rsid w:val="00F252B8"/>
    <w:rsid w:val="00F25EE6"/>
    <w:rsid w:val="00F26115"/>
    <w:rsid w:val="00F26E50"/>
    <w:rsid w:val="00F2732B"/>
    <w:rsid w:val="00F27673"/>
    <w:rsid w:val="00F27E4F"/>
    <w:rsid w:val="00F3078B"/>
    <w:rsid w:val="00F3085C"/>
    <w:rsid w:val="00F31101"/>
    <w:rsid w:val="00F314D7"/>
    <w:rsid w:val="00F318AC"/>
    <w:rsid w:val="00F32A37"/>
    <w:rsid w:val="00F3326F"/>
    <w:rsid w:val="00F33DF1"/>
    <w:rsid w:val="00F343BA"/>
    <w:rsid w:val="00F344E3"/>
    <w:rsid w:val="00F36819"/>
    <w:rsid w:val="00F36E72"/>
    <w:rsid w:val="00F374D6"/>
    <w:rsid w:val="00F403F7"/>
    <w:rsid w:val="00F4093E"/>
    <w:rsid w:val="00F416D4"/>
    <w:rsid w:val="00F432FA"/>
    <w:rsid w:val="00F43BCA"/>
    <w:rsid w:val="00F4499D"/>
    <w:rsid w:val="00F44A31"/>
    <w:rsid w:val="00F4571E"/>
    <w:rsid w:val="00F47D72"/>
    <w:rsid w:val="00F51437"/>
    <w:rsid w:val="00F51699"/>
    <w:rsid w:val="00F51DDA"/>
    <w:rsid w:val="00F524F5"/>
    <w:rsid w:val="00F52F7D"/>
    <w:rsid w:val="00F556D9"/>
    <w:rsid w:val="00F55880"/>
    <w:rsid w:val="00F558C4"/>
    <w:rsid w:val="00F55AEE"/>
    <w:rsid w:val="00F561EB"/>
    <w:rsid w:val="00F567A3"/>
    <w:rsid w:val="00F579EE"/>
    <w:rsid w:val="00F60098"/>
    <w:rsid w:val="00F60E45"/>
    <w:rsid w:val="00F61A69"/>
    <w:rsid w:val="00F61B9E"/>
    <w:rsid w:val="00F61C59"/>
    <w:rsid w:val="00F6275D"/>
    <w:rsid w:val="00F63306"/>
    <w:rsid w:val="00F65CDD"/>
    <w:rsid w:val="00F66062"/>
    <w:rsid w:val="00F707A6"/>
    <w:rsid w:val="00F71B13"/>
    <w:rsid w:val="00F71FCA"/>
    <w:rsid w:val="00F7373F"/>
    <w:rsid w:val="00F73B65"/>
    <w:rsid w:val="00F80E5B"/>
    <w:rsid w:val="00F83607"/>
    <w:rsid w:val="00F83D6F"/>
    <w:rsid w:val="00F84004"/>
    <w:rsid w:val="00F858B0"/>
    <w:rsid w:val="00F858DA"/>
    <w:rsid w:val="00F8627E"/>
    <w:rsid w:val="00F877EF"/>
    <w:rsid w:val="00F91293"/>
    <w:rsid w:val="00F9235C"/>
    <w:rsid w:val="00F9256F"/>
    <w:rsid w:val="00F92582"/>
    <w:rsid w:val="00F92874"/>
    <w:rsid w:val="00F92B91"/>
    <w:rsid w:val="00F92DFE"/>
    <w:rsid w:val="00F94397"/>
    <w:rsid w:val="00F955E2"/>
    <w:rsid w:val="00F95A68"/>
    <w:rsid w:val="00F95ABE"/>
    <w:rsid w:val="00F967E1"/>
    <w:rsid w:val="00F9681E"/>
    <w:rsid w:val="00F96F59"/>
    <w:rsid w:val="00F97450"/>
    <w:rsid w:val="00F976D2"/>
    <w:rsid w:val="00FA0E9A"/>
    <w:rsid w:val="00FA2383"/>
    <w:rsid w:val="00FA4AEE"/>
    <w:rsid w:val="00FA4EC6"/>
    <w:rsid w:val="00FA5AC7"/>
    <w:rsid w:val="00FA6225"/>
    <w:rsid w:val="00FA69A9"/>
    <w:rsid w:val="00FA6CE9"/>
    <w:rsid w:val="00FB13EA"/>
    <w:rsid w:val="00FB2600"/>
    <w:rsid w:val="00FB2D6A"/>
    <w:rsid w:val="00FB4A08"/>
    <w:rsid w:val="00FB4C1A"/>
    <w:rsid w:val="00FB513F"/>
    <w:rsid w:val="00FB53D5"/>
    <w:rsid w:val="00FB56B6"/>
    <w:rsid w:val="00FB7304"/>
    <w:rsid w:val="00FB742C"/>
    <w:rsid w:val="00FC0631"/>
    <w:rsid w:val="00FC11CF"/>
    <w:rsid w:val="00FC178F"/>
    <w:rsid w:val="00FC1FDF"/>
    <w:rsid w:val="00FC27E5"/>
    <w:rsid w:val="00FC308A"/>
    <w:rsid w:val="00FC34EA"/>
    <w:rsid w:val="00FC4295"/>
    <w:rsid w:val="00FC453C"/>
    <w:rsid w:val="00FC6707"/>
    <w:rsid w:val="00FC6C7A"/>
    <w:rsid w:val="00FD016D"/>
    <w:rsid w:val="00FD0805"/>
    <w:rsid w:val="00FD0DCC"/>
    <w:rsid w:val="00FD1FA5"/>
    <w:rsid w:val="00FD3294"/>
    <w:rsid w:val="00FD3CA3"/>
    <w:rsid w:val="00FD4AF5"/>
    <w:rsid w:val="00FD5752"/>
    <w:rsid w:val="00FD7D15"/>
    <w:rsid w:val="00FE0480"/>
    <w:rsid w:val="00FE0866"/>
    <w:rsid w:val="00FE1309"/>
    <w:rsid w:val="00FE2B1A"/>
    <w:rsid w:val="00FE351B"/>
    <w:rsid w:val="00FE3E4B"/>
    <w:rsid w:val="00FE4757"/>
    <w:rsid w:val="00FE5EA5"/>
    <w:rsid w:val="00FE74CD"/>
    <w:rsid w:val="00FE7AA3"/>
    <w:rsid w:val="00FF0133"/>
    <w:rsid w:val="00FF07B8"/>
    <w:rsid w:val="00FF2197"/>
    <w:rsid w:val="00FF2905"/>
    <w:rsid w:val="00FF3392"/>
    <w:rsid w:val="00FF381F"/>
    <w:rsid w:val="00FF3997"/>
    <w:rsid w:val="00FF412D"/>
    <w:rsid w:val="00FF4291"/>
    <w:rsid w:val="00FF5557"/>
    <w:rsid w:val="00FF5592"/>
    <w:rsid w:val="00FF5E1F"/>
    <w:rsid w:val="00FF6197"/>
    <w:rsid w:val="00FF6EC5"/>
    <w:rsid w:val="00FF6F32"/>
    <w:rsid w:val="00FF6F54"/>
    <w:rsid w:val="00FF74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2" w:uiPriority="0"/>
    <w:lsdException w:name="toc 1" w:uiPriority="39" w:qFormat="1"/>
    <w:lsdException w:name="toc 2" w:uiPriority="39" w:qFormat="1"/>
    <w:lsdException w:name="toc 3" w:uiPriority="39" w:qFormat="1"/>
    <w:lsdException w:name="toc 4" w:uiPriority="39"/>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annotation text" w:uiPriority="0"/>
    <w:lsdException w:name="footer" w:uiPriority="0"/>
    <w:lsdException w:name="caption" w:uiPriority="0" w:qFormat="1"/>
    <w:lsdException w:name="table of figures" w:uiPriority="0"/>
    <w:lsdException w:name="footnote reference" w:uiPriority="0"/>
    <w:lsdException w:name="annotation reference"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Bullet 2" w:uiPriority="0"/>
    <w:lsdException w:name="List Bullet 3" w:uiPriority="0"/>
    <w:lsdException w:name="List Bullet 4" w:uiPriority="0"/>
    <w:lsdException w:name="Title" w:semiHidden="0" w:uiPriority="0" w:unhideWhenUsed="0" w:qFormat="1"/>
    <w:lsdException w:name="Signature" w:uiPriority="0"/>
    <w:lsdException w:name="Default Paragraph Font" w:uiPriority="1"/>
    <w:lsdException w:name="Body Text" w:qFormat="1"/>
    <w:lsdException w:name="Body Text Indent" w:uiPriority="0"/>
    <w:lsdException w:name="List Continue" w:uiPriority="0"/>
    <w:lsdException w:name="List Continue 2" w:uiPriority="0"/>
    <w:lsdException w:name="List Continue 3" w:uiPriority="0"/>
    <w:lsdException w:name="Message Header"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qFormat="1"/>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qFormat="1"/>
    <w:lsdException w:name="HTML Preformatted" w:uiPriority="0"/>
    <w:lsdException w:name="annotation subject" w:uiPriority="0"/>
    <w:lsdException w:name="Outline List 3" w:uiPriority="0"/>
    <w:lsdException w:name="Table Simple 1" w:uiPriority="0"/>
    <w:lsdException w:name="Table Classic 4" w:uiPriority="0"/>
    <w:lsdException w:name="Table Columns 1" w:uiPriority="0"/>
    <w:lsdException w:name="Table Columns 5" w:uiPriority="0"/>
    <w:lsdException w:name="Table List 2" w:uiPriority="0"/>
    <w:lsdException w:name="Table List 7" w:uiPriority="0"/>
    <w:lsdException w:name="Table List 8" w:uiPriority="0"/>
    <w:lsdException w:name="Table 3D effects 3" w:uiPriority="0"/>
    <w:lsdException w:name="Table Contemporary" w:uiPriority="0"/>
    <w:lsdException w:name="Table Elegant" w:uiPriority="0"/>
    <w:lsdException w:name="Table Subtle 1" w:uiPriority="0"/>
    <w:lsdException w:name="Table Web 3"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a">
    <w:name w:val="Normal"/>
    <w:qFormat/>
    <w:rsid w:val="00754FC9"/>
    <w:rPr>
      <w:sz w:val="24"/>
      <w:szCs w:val="24"/>
    </w:rPr>
  </w:style>
  <w:style w:type="paragraph" w:styleId="13">
    <w:name w:val="heading 1"/>
    <w:aliases w:val="Заголовок 1 Знак Знак Знак,Заголовок 1 Знак Знак,Заголовок 1 Знак Знак Знак Знак Знак Знак Знак,Заголовок 11,Заголовок 1 Знак Знак Знак Знак Знак Знак1,Заголовок 1 Знак Знак Знак Знак Знак Знак,H1"/>
    <w:basedOn w:val="aa"/>
    <w:next w:val="aa"/>
    <w:link w:val="15"/>
    <w:qFormat/>
    <w:rsid w:val="003C3707"/>
    <w:pPr>
      <w:keepNext/>
      <w:spacing w:before="120" w:line="360" w:lineRule="auto"/>
      <w:jc w:val="center"/>
      <w:outlineLvl w:val="0"/>
    </w:pPr>
    <w:rPr>
      <w:rFonts w:eastAsia="Calibri" w:cstheme="majorBidi"/>
      <w:sz w:val="28"/>
    </w:rPr>
  </w:style>
  <w:style w:type="paragraph" w:styleId="23">
    <w:name w:val="heading 2"/>
    <w:aliases w:val="Заголовок 2 Знак1 Знак Знак,Знак,Заголовок 2 Знак1,Знак Знак Знак Знак,Заголовок 2 Знак1 Знак Знак Знак,Знак Знак Знак Знак Знак,Заголовок 2 Знак1 Знак,H2,h2, Знак Знак Знак Знак Знак,Заголовок2 Первый"/>
    <w:basedOn w:val="aa"/>
    <w:next w:val="aa"/>
    <w:link w:val="24"/>
    <w:qFormat/>
    <w:rsid w:val="003C3707"/>
    <w:pPr>
      <w:spacing w:before="100" w:beforeAutospacing="1" w:after="100" w:afterAutospacing="1"/>
      <w:outlineLvl w:val="1"/>
    </w:pPr>
    <w:rPr>
      <w:rFonts w:ascii="Tahoma" w:eastAsia="Calibri" w:hAnsi="Tahoma" w:cstheme="majorBidi"/>
      <w:sz w:val="20"/>
      <w:szCs w:val="20"/>
      <w:lang w:val="en-US" w:eastAsia="en-US"/>
    </w:rPr>
  </w:style>
  <w:style w:type="paragraph" w:styleId="32">
    <w:name w:val="heading 3"/>
    <w:aliases w:val="ПодЗаголовок,H3,h3,Заголовок2 Последующий,Заголовок 3 Знак Знак"/>
    <w:basedOn w:val="aa"/>
    <w:next w:val="aa"/>
    <w:link w:val="33"/>
    <w:qFormat/>
    <w:rsid w:val="003C3707"/>
    <w:pPr>
      <w:numPr>
        <w:ilvl w:val="1"/>
        <w:numId w:val="1"/>
      </w:numPr>
      <w:spacing w:before="120" w:line="360" w:lineRule="auto"/>
      <w:outlineLvl w:val="2"/>
    </w:pPr>
    <w:rPr>
      <w:rFonts w:eastAsia="Calibri" w:cstheme="majorBidi"/>
      <w:sz w:val="28"/>
      <w:szCs w:val="28"/>
      <w:u w:val="thick"/>
    </w:rPr>
  </w:style>
  <w:style w:type="paragraph" w:styleId="42">
    <w:name w:val="heading 4"/>
    <w:basedOn w:val="aa"/>
    <w:next w:val="aa"/>
    <w:link w:val="43"/>
    <w:qFormat/>
    <w:rsid w:val="003C3707"/>
    <w:pPr>
      <w:keepNext/>
      <w:spacing w:before="120" w:line="360" w:lineRule="auto"/>
      <w:outlineLvl w:val="3"/>
    </w:pPr>
    <w:rPr>
      <w:rFonts w:eastAsia="Calibri" w:cstheme="majorBidi"/>
      <w:sz w:val="28"/>
    </w:rPr>
  </w:style>
  <w:style w:type="paragraph" w:styleId="5">
    <w:name w:val="heading 5"/>
    <w:aliases w:val="Underline"/>
    <w:basedOn w:val="aa"/>
    <w:next w:val="aa"/>
    <w:link w:val="50"/>
    <w:qFormat/>
    <w:rsid w:val="003C3707"/>
    <w:pPr>
      <w:keepNext/>
      <w:spacing w:before="120" w:line="360" w:lineRule="auto"/>
      <w:jc w:val="center"/>
      <w:outlineLvl w:val="4"/>
    </w:pPr>
    <w:rPr>
      <w:rFonts w:ascii="Times New Roman CYR" w:eastAsia="Calibri" w:hAnsi="Times New Roman CYR" w:cstheme="majorBidi"/>
      <w:b/>
      <w:u w:val="single"/>
    </w:rPr>
  </w:style>
  <w:style w:type="paragraph" w:styleId="6">
    <w:name w:val="heading 6"/>
    <w:basedOn w:val="aa"/>
    <w:next w:val="aa"/>
    <w:link w:val="60"/>
    <w:qFormat/>
    <w:rsid w:val="003C3707"/>
    <w:pPr>
      <w:keepNext/>
      <w:spacing w:before="120"/>
      <w:ind w:firstLine="567"/>
      <w:jc w:val="center"/>
      <w:outlineLvl w:val="5"/>
    </w:pPr>
    <w:rPr>
      <w:rFonts w:eastAsia="Calibri" w:cstheme="majorBidi"/>
      <w:b/>
      <w:bCs/>
    </w:rPr>
  </w:style>
  <w:style w:type="paragraph" w:styleId="7">
    <w:name w:val="heading 7"/>
    <w:basedOn w:val="aa"/>
    <w:next w:val="aa"/>
    <w:link w:val="70"/>
    <w:qFormat/>
    <w:rsid w:val="003C3707"/>
    <w:pPr>
      <w:spacing w:before="240" w:after="60" w:line="360" w:lineRule="auto"/>
      <w:ind w:firstLine="720"/>
      <w:outlineLvl w:val="6"/>
    </w:pPr>
    <w:rPr>
      <w:rFonts w:eastAsia="Calibri" w:cstheme="majorBidi"/>
    </w:rPr>
  </w:style>
  <w:style w:type="paragraph" w:styleId="8">
    <w:name w:val="heading 8"/>
    <w:basedOn w:val="aa"/>
    <w:next w:val="aa"/>
    <w:link w:val="80"/>
    <w:qFormat/>
    <w:rsid w:val="003C3707"/>
    <w:pPr>
      <w:spacing w:before="240" w:after="60" w:line="360" w:lineRule="auto"/>
      <w:ind w:firstLine="720"/>
      <w:outlineLvl w:val="7"/>
    </w:pPr>
    <w:rPr>
      <w:rFonts w:eastAsia="Calibri" w:cstheme="majorBidi"/>
      <w:i/>
      <w:iCs/>
    </w:rPr>
  </w:style>
  <w:style w:type="paragraph" w:styleId="9">
    <w:name w:val="heading 9"/>
    <w:basedOn w:val="aa"/>
    <w:next w:val="aa"/>
    <w:link w:val="90"/>
    <w:qFormat/>
    <w:rsid w:val="003C3707"/>
    <w:pPr>
      <w:keepNext/>
      <w:spacing w:before="120" w:line="360" w:lineRule="auto"/>
      <w:jc w:val="center"/>
      <w:outlineLvl w:val="8"/>
    </w:pPr>
    <w:rPr>
      <w:rFonts w:eastAsia="Calibri" w:cstheme="majorBidi"/>
      <w:u w:val="single"/>
    </w:rPr>
  </w:style>
  <w:style w:type="character" w:default="1" w:styleId="ab">
    <w:name w:val="Default Paragraph Font"/>
    <w:uiPriority w:val="1"/>
    <w:semiHidden/>
    <w:unhideWhenUsed/>
  </w:style>
  <w:style w:type="table" w:default="1" w:styleId="ac">
    <w:name w:val="Normal Table"/>
    <w:uiPriority w:val="99"/>
    <w:semiHidden/>
    <w:unhideWhenUsed/>
    <w:qFormat/>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customStyle="1" w:styleId="15">
    <w:name w:val="Заголовок 1 Знак"/>
    <w:aliases w:val="Заголовок 1 Знак Знак Знак Знак,Заголовок 1 Знак Знак Знак1,Заголовок 1 Знак Знак Знак Знак Знак Знак Знак Знак,Заголовок 11 Знак,Заголовок 1 Знак Знак Знак Знак Знак Знак1 Знак,Заголовок 1 Знак Знак Знак Знак Знак Знак Знак1,H1 Знак"/>
    <w:basedOn w:val="ab"/>
    <w:link w:val="13"/>
    <w:rsid w:val="003C3707"/>
    <w:rPr>
      <w:rFonts w:eastAsia="Calibri" w:cstheme="majorBidi"/>
      <w:sz w:val="28"/>
      <w:szCs w:val="24"/>
    </w:rPr>
  </w:style>
  <w:style w:type="character" w:customStyle="1" w:styleId="24">
    <w:name w:val="Заголовок 2 Знак"/>
    <w:aliases w:val="Заголовок 2 Знак1 Знак Знак Знак1,Знак Знак,Заголовок 2 Знак1 Знак1,Знак Знак Знак Знак Знак1,Заголовок 2 Знак1 Знак Знак Знак Знак,Знак Знак Знак Знак Знак Знак,Заголовок 2 Знак1 Знак Знак1,H2 Знак,h2 Знак,Заголовок2 Первый Знак"/>
    <w:basedOn w:val="ab"/>
    <w:link w:val="23"/>
    <w:rsid w:val="003C3707"/>
    <w:rPr>
      <w:rFonts w:ascii="Tahoma" w:eastAsia="Calibri" w:hAnsi="Tahoma" w:cstheme="majorBidi"/>
      <w:lang w:val="en-US" w:eastAsia="en-US"/>
    </w:rPr>
  </w:style>
  <w:style w:type="character" w:customStyle="1" w:styleId="33">
    <w:name w:val="Заголовок 3 Знак"/>
    <w:aliases w:val="ПодЗаголовок Знак1,H3 Знак,h3 Знак,Заголовок2 Последующий Знак,Заголовок 3 Знак Знак Знак1"/>
    <w:basedOn w:val="ab"/>
    <w:link w:val="32"/>
    <w:rsid w:val="00DC7968"/>
    <w:rPr>
      <w:rFonts w:eastAsia="Calibri" w:cstheme="majorBidi"/>
      <w:sz w:val="28"/>
      <w:szCs w:val="28"/>
      <w:u w:val="thick"/>
    </w:rPr>
  </w:style>
  <w:style w:type="character" w:customStyle="1" w:styleId="43">
    <w:name w:val="Заголовок 4 Знак"/>
    <w:basedOn w:val="ab"/>
    <w:link w:val="42"/>
    <w:rsid w:val="003C3707"/>
    <w:rPr>
      <w:rFonts w:eastAsia="Calibri" w:cstheme="majorBidi"/>
      <w:sz w:val="28"/>
      <w:szCs w:val="24"/>
    </w:rPr>
  </w:style>
  <w:style w:type="character" w:customStyle="1" w:styleId="50">
    <w:name w:val="Заголовок 5 Знак"/>
    <w:aliases w:val="Underline Знак"/>
    <w:basedOn w:val="ab"/>
    <w:link w:val="5"/>
    <w:rsid w:val="003C3707"/>
    <w:rPr>
      <w:rFonts w:ascii="Times New Roman CYR" w:eastAsia="Calibri" w:hAnsi="Times New Roman CYR" w:cstheme="majorBidi"/>
      <w:b/>
      <w:sz w:val="24"/>
      <w:szCs w:val="24"/>
      <w:u w:val="single"/>
    </w:rPr>
  </w:style>
  <w:style w:type="character" w:customStyle="1" w:styleId="60">
    <w:name w:val="Заголовок 6 Знак"/>
    <w:basedOn w:val="ab"/>
    <w:link w:val="6"/>
    <w:rsid w:val="003C3707"/>
    <w:rPr>
      <w:rFonts w:eastAsia="Calibri" w:cstheme="majorBidi"/>
      <w:b/>
      <w:bCs/>
      <w:sz w:val="24"/>
      <w:szCs w:val="24"/>
    </w:rPr>
  </w:style>
  <w:style w:type="character" w:customStyle="1" w:styleId="70">
    <w:name w:val="Заголовок 7 Знак"/>
    <w:basedOn w:val="ab"/>
    <w:link w:val="7"/>
    <w:rsid w:val="003C3707"/>
    <w:rPr>
      <w:rFonts w:eastAsia="Calibri" w:cstheme="majorBidi"/>
      <w:sz w:val="24"/>
      <w:szCs w:val="24"/>
    </w:rPr>
  </w:style>
  <w:style w:type="character" w:customStyle="1" w:styleId="80">
    <w:name w:val="Заголовок 8 Знак"/>
    <w:basedOn w:val="ab"/>
    <w:link w:val="8"/>
    <w:rsid w:val="003C3707"/>
    <w:rPr>
      <w:rFonts w:eastAsia="Calibri" w:cstheme="majorBidi"/>
      <w:i/>
      <w:iCs/>
      <w:sz w:val="24"/>
      <w:szCs w:val="24"/>
    </w:rPr>
  </w:style>
  <w:style w:type="character" w:customStyle="1" w:styleId="90">
    <w:name w:val="Заголовок 9 Знак"/>
    <w:basedOn w:val="ab"/>
    <w:link w:val="9"/>
    <w:rsid w:val="003C3707"/>
    <w:rPr>
      <w:rFonts w:eastAsia="Calibri" w:cstheme="majorBidi"/>
      <w:sz w:val="24"/>
      <w:szCs w:val="24"/>
      <w:u w:val="single"/>
    </w:rPr>
  </w:style>
  <w:style w:type="paragraph" w:styleId="ae">
    <w:name w:val="caption"/>
    <w:aliases w:val="Номер объекта"/>
    <w:basedOn w:val="aa"/>
    <w:next w:val="aa"/>
    <w:link w:val="af"/>
    <w:qFormat/>
    <w:rsid w:val="003C3707"/>
    <w:pPr>
      <w:spacing w:before="120" w:after="120"/>
    </w:pPr>
    <w:rPr>
      <w:rFonts w:eastAsia="Calibri"/>
      <w:b/>
      <w:bCs/>
      <w:sz w:val="20"/>
      <w:szCs w:val="20"/>
    </w:rPr>
  </w:style>
  <w:style w:type="paragraph" w:styleId="af0">
    <w:name w:val="Title"/>
    <w:aliases w:val=" Знак,Название Знак Знак"/>
    <w:basedOn w:val="aa"/>
    <w:link w:val="af1"/>
    <w:qFormat/>
    <w:rsid w:val="003C3707"/>
    <w:pPr>
      <w:spacing w:before="240" w:after="60"/>
      <w:jc w:val="center"/>
      <w:outlineLvl w:val="0"/>
    </w:pPr>
    <w:rPr>
      <w:rFonts w:ascii="Arial" w:eastAsiaTheme="majorEastAsia" w:hAnsi="Arial" w:cs="Arial"/>
      <w:b/>
      <w:bCs/>
      <w:kern w:val="28"/>
      <w:sz w:val="32"/>
      <w:szCs w:val="32"/>
    </w:rPr>
  </w:style>
  <w:style w:type="character" w:customStyle="1" w:styleId="af1">
    <w:name w:val="Название Знак"/>
    <w:aliases w:val=" Знак Знак,Название Знак Знак Знак"/>
    <w:basedOn w:val="ab"/>
    <w:link w:val="af0"/>
    <w:rsid w:val="003C3707"/>
    <w:rPr>
      <w:rFonts w:ascii="Arial" w:eastAsiaTheme="majorEastAsia" w:hAnsi="Arial" w:cs="Arial"/>
      <w:b/>
      <w:bCs/>
      <w:kern w:val="28"/>
      <w:sz w:val="32"/>
      <w:szCs w:val="32"/>
    </w:rPr>
  </w:style>
  <w:style w:type="paragraph" w:styleId="af2">
    <w:name w:val="Subtitle"/>
    <w:basedOn w:val="aa"/>
    <w:link w:val="af3"/>
    <w:qFormat/>
    <w:rsid w:val="003C3707"/>
    <w:pPr>
      <w:spacing w:after="60"/>
      <w:jc w:val="center"/>
      <w:outlineLvl w:val="1"/>
    </w:pPr>
    <w:rPr>
      <w:rFonts w:ascii="Arial" w:eastAsia="Calibri" w:hAnsi="Arial" w:cs="Arial"/>
    </w:rPr>
  </w:style>
  <w:style w:type="character" w:customStyle="1" w:styleId="af3">
    <w:name w:val="Подзаголовок Знак"/>
    <w:basedOn w:val="ab"/>
    <w:link w:val="af2"/>
    <w:rsid w:val="003C3707"/>
    <w:rPr>
      <w:rFonts w:ascii="Arial" w:eastAsia="Calibri" w:hAnsi="Arial" w:cs="Arial"/>
      <w:sz w:val="24"/>
      <w:szCs w:val="24"/>
      <w:lang w:val="ru-RU" w:eastAsia="ru-RU" w:bidi="ar-SA"/>
    </w:rPr>
  </w:style>
  <w:style w:type="character" w:styleId="af4">
    <w:name w:val="Strong"/>
    <w:basedOn w:val="ab"/>
    <w:qFormat/>
    <w:rsid w:val="003C3707"/>
    <w:rPr>
      <w:rFonts w:cs="Times New Roman"/>
      <w:b/>
      <w:bCs/>
    </w:rPr>
  </w:style>
  <w:style w:type="character" w:styleId="af5">
    <w:name w:val="Emphasis"/>
    <w:basedOn w:val="ab"/>
    <w:qFormat/>
    <w:rsid w:val="00DC7968"/>
    <w:rPr>
      <w:i/>
      <w:iCs/>
    </w:rPr>
  </w:style>
  <w:style w:type="paragraph" w:styleId="af6">
    <w:name w:val="No Spacing"/>
    <w:link w:val="af7"/>
    <w:uiPriority w:val="1"/>
    <w:qFormat/>
    <w:rsid w:val="00DC7968"/>
    <w:rPr>
      <w:sz w:val="24"/>
      <w:szCs w:val="24"/>
    </w:rPr>
  </w:style>
  <w:style w:type="paragraph" w:styleId="af8">
    <w:name w:val="List Paragraph"/>
    <w:aliases w:val="Абзац списка основной,Имя рисунка,А,МАШ_список,ПАРАГРАФ,Маркер,Введение"/>
    <w:basedOn w:val="aa"/>
    <w:link w:val="af9"/>
    <w:uiPriority w:val="34"/>
    <w:qFormat/>
    <w:rsid w:val="003C3707"/>
    <w:pPr>
      <w:spacing w:after="200" w:line="276" w:lineRule="auto"/>
      <w:ind w:left="720"/>
      <w:contextualSpacing/>
    </w:pPr>
    <w:rPr>
      <w:rFonts w:ascii="Calibri" w:hAnsi="Calibri"/>
      <w:sz w:val="22"/>
      <w:szCs w:val="22"/>
    </w:rPr>
  </w:style>
  <w:style w:type="paragraph" w:styleId="25">
    <w:name w:val="Quote"/>
    <w:basedOn w:val="aa"/>
    <w:next w:val="aa"/>
    <w:link w:val="26"/>
    <w:uiPriority w:val="29"/>
    <w:qFormat/>
    <w:rsid w:val="00DC7968"/>
    <w:rPr>
      <w:i/>
      <w:iCs/>
      <w:color w:val="000000" w:themeColor="text1"/>
    </w:rPr>
  </w:style>
  <w:style w:type="character" w:customStyle="1" w:styleId="26">
    <w:name w:val="Цитата 2 Знак"/>
    <w:basedOn w:val="ab"/>
    <w:link w:val="25"/>
    <w:uiPriority w:val="29"/>
    <w:rsid w:val="00DC7968"/>
    <w:rPr>
      <w:i/>
      <w:iCs/>
      <w:color w:val="000000" w:themeColor="text1"/>
      <w:sz w:val="24"/>
      <w:szCs w:val="24"/>
    </w:rPr>
  </w:style>
  <w:style w:type="paragraph" w:styleId="afa">
    <w:name w:val="Intense Quote"/>
    <w:basedOn w:val="aa"/>
    <w:next w:val="aa"/>
    <w:link w:val="afb"/>
    <w:uiPriority w:val="30"/>
    <w:qFormat/>
    <w:rsid w:val="00DC7968"/>
    <w:pPr>
      <w:pBdr>
        <w:bottom w:val="single" w:sz="4" w:space="4" w:color="4F81BD" w:themeColor="accent1"/>
      </w:pBdr>
      <w:spacing w:before="200" w:after="280"/>
      <w:ind w:left="936" w:right="936"/>
    </w:pPr>
    <w:rPr>
      <w:b/>
      <w:bCs/>
      <w:i/>
      <w:iCs/>
      <w:color w:val="4F81BD" w:themeColor="accent1"/>
    </w:rPr>
  </w:style>
  <w:style w:type="character" w:customStyle="1" w:styleId="afb">
    <w:name w:val="Выделенная цитата Знак"/>
    <w:basedOn w:val="ab"/>
    <w:link w:val="afa"/>
    <w:uiPriority w:val="30"/>
    <w:rsid w:val="00DC7968"/>
    <w:rPr>
      <w:b/>
      <w:bCs/>
      <w:i/>
      <w:iCs/>
      <w:color w:val="4F81BD" w:themeColor="accent1"/>
      <w:sz w:val="24"/>
      <w:szCs w:val="24"/>
    </w:rPr>
  </w:style>
  <w:style w:type="character" w:styleId="afc">
    <w:name w:val="Subtle Emphasis"/>
    <w:basedOn w:val="ab"/>
    <w:uiPriority w:val="19"/>
    <w:qFormat/>
    <w:rsid w:val="00DC7968"/>
    <w:rPr>
      <w:i/>
      <w:iCs/>
      <w:color w:val="808080" w:themeColor="text1" w:themeTint="7F"/>
    </w:rPr>
  </w:style>
  <w:style w:type="character" w:styleId="afd">
    <w:name w:val="Intense Emphasis"/>
    <w:basedOn w:val="ab"/>
    <w:uiPriority w:val="21"/>
    <w:qFormat/>
    <w:rsid w:val="00DC7968"/>
    <w:rPr>
      <w:b/>
      <w:bCs/>
      <w:i/>
      <w:iCs/>
      <w:color w:val="4F81BD" w:themeColor="accent1"/>
    </w:rPr>
  </w:style>
  <w:style w:type="character" w:styleId="afe">
    <w:name w:val="Subtle Reference"/>
    <w:basedOn w:val="ab"/>
    <w:uiPriority w:val="99"/>
    <w:qFormat/>
    <w:rsid w:val="00DC7968"/>
    <w:rPr>
      <w:smallCaps/>
      <w:color w:val="C0504D" w:themeColor="accent2"/>
      <w:u w:val="single"/>
    </w:rPr>
  </w:style>
  <w:style w:type="character" w:styleId="aff">
    <w:name w:val="Intense Reference"/>
    <w:basedOn w:val="ab"/>
    <w:uiPriority w:val="32"/>
    <w:qFormat/>
    <w:rsid w:val="00DC7968"/>
    <w:rPr>
      <w:b/>
      <w:bCs/>
      <w:smallCaps/>
      <w:color w:val="C0504D" w:themeColor="accent2"/>
      <w:spacing w:val="5"/>
      <w:u w:val="single"/>
    </w:rPr>
  </w:style>
  <w:style w:type="character" w:styleId="aff0">
    <w:name w:val="Book Title"/>
    <w:basedOn w:val="ab"/>
    <w:uiPriority w:val="33"/>
    <w:qFormat/>
    <w:rsid w:val="00DC7968"/>
    <w:rPr>
      <w:b/>
      <w:bCs/>
      <w:smallCaps/>
      <w:spacing w:val="5"/>
    </w:rPr>
  </w:style>
  <w:style w:type="paragraph" w:styleId="aff1">
    <w:name w:val="TOC Heading"/>
    <w:basedOn w:val="13"/>
    <w:next w:val="aa"/>
    <w:uiPriority w:val="39"/>
    <w:unhideWhenUsed/>
    <w:qFormat/>
    <w:rsid w:val="00DC7968"/>
    <w:pPr>
      <w:spacing w:before="240" w:after="60" w:line="240" w:lineRule="auto"/>
      <w:jc w:val="left"/>
      <w:outlineLvl w:val="9"/>
    </w:pPr>
    <w:rPr>
      <w:rFonts w:asciiTheme="majorHAnsi" w:eastAsiaTheme="majorEastAsia" w:hAnsiTheme="majorHAnsi"/>
      <w:b/>
      <w:bCs/>
      <w:kern w:val="32"/>
      <w:sz w:val="32"/>
      <w:szCs w:val="32"/>
    </w:rPr>
  </w:style>
  <w:style w:type="character" w:customStyle="1" w:styleId="310">
    <w:name w:val="Заголовок 3 Знак1"/>
    <w:aliases w:val="ПодЗаголовок Знак,H3 Знак1,h3 Знак1,Заголовок 3 Знак Знак Знак"/>
    <w:basedOn w:val="ab"/>
    <w:locked/>
    <w:rsid w:val="003C3707"/>
    <w:rPr>
      <w:rFonts w:eastAsia="Calibri"/>
      <w:sz w:val="28"/>
      <w:szCs w:val="28"/>
      <w:u w:val="thick"/>
      <w:lang w:val="ru-RU" w:eastAsia="ru-RU" w:bidi="ar-SA"/>
    </w:rPr>
  </w:style>
  <w:style w:type="paragraph" w:customStyle="1" w:styleId="16">
    <w:name w:val="Основной текст 1"/>
    <w:basedOn w:val="aa"/>
    <w:link w:val="17"/>
    <w:uiPriority w:val="99"/>
    <w:qFormat/>
    <w:rsid w:val="003C3707"/>
    <w:pPr>
      <w:spacing w:line="360" w:lineRule="auto"/>
      <w:ind w:firstLine="709"/>
      <w:jc w:val="both"/>
    </w:pPr>
  </w:style>
  <w:style w:type="paragraph" w:styleId="aff2">
    <w:name w:val="header"/>
    <w:aliases w:val="ВерхКолонтитул,Верхний колонтитул1,I.L.T.,Верхний колонтитул Знак Знак"/>
    <w:basedOn w:val="aa"/>
    <w:link w:val="aff3"/>
    <w:uiPriority w:val="99"/>
    <w:unhideWhenUsed/>
    <w:rsid w:val="00F16547"/>
    <w:pPr>
      <w:tabs>
        <w:tab w:val="center" w:pos="4677"/>
        <w:tab w:val="right" w:pos="9355"/>
      </w:tabs>
    </w:pPr>
  </w:style>
  <w:style w:type="character" w:customStyle="1" w:styleId="aff3">
    <w:name w:val="Верхний колонтитул Знак"/>
    <w:aliases w:val="ВерхКолонтитул Знак,Верхний колонтитул1 Знак,I.L.T. Знак,Верхний колонтитул Знак Знак Знак"/>
    <w:basedOn w:val="ab"/>
    <w:link w:val="aff2"/>
    <w:uiPriority w:val="99"/>
    <w:rsid w:val="00F16547"/>
    <w:rPr>
      <w:sz w:val="24"/>
      <w:szCs w:val="24"/>
    </w:rPr>
  </w:style>
  <w:style w:type="paragraph" w:styleId="aff4">
    <w:name w:val="footer"/>
    <w:basedOn w:val="aa"/>
    <w:link w:val="aff5"/>
    <w:unhideWhenUsed/>
    <w:rsid w:val="00F16547"/>
    <w:pPr>
      <w:tabs>
        <w:tab w:val="center" w:pos="4677"/>
        <w:tab w:val="right" w:pos="9355"/>
      </w:tabs>
    </w:pPr>
  </w:style>
  <w:style w:type="character" w:customStyle="1" w:styleId="aff5">
    <w:name w:val="Нижний колонтитул Знак"/>
    <w:basedOn w:val="ab"/>
    <w:link w:val="aff4"/>
    <w:rsid w:val="00F16547"/>
    <w:rPr>
      <w:sz w:val="24"/>
      <w:szCs w:val="24"/>
    </w:rPr>
  </w:style>
  <w:style w:type="character" w:customStyle="1" w:styleId="aff6">
    <w:name w:val="Основной текст Знак"/>
    <w:aliases w:val="Основной текст Знак Знак Знак Знак1,Основной текст Знак Знак Знак Знак Знак,Основной текст таблиц Знак,в таблице Знак,таблицы Знак,в таблицах Знак,Основной текст Знак1 Знак Знак,Основной текст Знак Знак Знак1, в таблице Знак"/>
    <w:basedOn w:val="ab"/>
    <w:link w:val="aff7"/>
    <w:uiPriority w:val="99"/>
    <w:locked/>
    <w:rsid w:val="00754FC9"/>
    <w:rPr>
      <w:sz w:val="24"/>
      <w:szCs w:val="24"/>
    </w:rPr>
  </w:style>
  <w:style w:type="paragraph" w:styleId="aff7">
    <w:name w:val="Body Text"/>
    <w:aliases w:val="Основной текст Знак Знак Знак,Основной текст Знак Знак Знак Знак,Основной текст таблиц,в таблице,таблицы,в таблицах,Основной текст Знак1 Знак,Основной текст Знак Знак, в таблице, в таблицах"/>
    <w:basedOn w:val="aa"/>
    <w:link w:val="aff6"/>
    <w:uiPriority w:val="99"/>
    <w:unhideWhenUsed/>
    <w:qFormat/>
    <w:rsid w:val="00754FC9"/>
    <w:pPr>
      <w:spacing w:after="120"/>
    </w:pPr>
  </w:style>
  <w:style w:type="character" w:customStyle="1" w:styleId="18">
    <w:name w:val="Основной текст Знак1"/>
    <w:aliases w:val="Основной текст Знак Знак Знак Знак2,Основной текст Знак Знак Знак Знак Знак1,Основной текст таблиц Знак1,в таблице Знак1,таблицы Знак1,в таблицах Знак1,в таблицах Знак2,в таблицах Знак Знак,Основной текст Знак Знак Знак Знак Знак3"/>
    <w:basedOn w:val="ab"/>
    <w:rsid w:val="00754FC9"/>
    <w:rPr>
      <w:sz w:val="24"/>
      <w:szCs w:val="24"/>
    </w:rPr>
  </w:style>
  <w:style w:type="paragraph" w:styleId="aff8">
    <w:name w:val="Body Text Indent"/>
    <w:basedOn w:val="aa"/>
    <w:link w:val="19"/>
    <w:unhideWhenUsed/>
    <w:rsid w:val="00754FC9"/>
    <w:pPr>
      <w:overflowPunct w:val="0"/>
      <w:autoSpaceDE w:val="0"/>
      <w:autoSpaceDN w:val="0"/>
      <w:adjustRightInd w:val="0"/>
      <w:ind w:left="425" w:firstLine="425"/>
      <w:jc w:val="both"/>
    </w:pPr>
    <w:rPr>
      <w:szCs w:val="20"/>
    </w:rPr>
  </w:style>
  <w:style w:type="character" w:customStyle="1" w:styleId="aff9">
    <w:name w:val="Основной текст с отступом Знак"/>
    <w:basedOn w:val="ab"/>
    <w:rsid w:val="00754FC9"/>
    <w:rPr>
      <w:sz w:val="24"/>
      <w:szCs w:val="24"/>
    </w:rPr>
  </w:style>
  <w:style w:type="character" w:customStyle="1" w:styleId="19">
    <w:name w:val="Основной текст с отступом Знак1"/>
    <w:basedOn w:val="ab"/>
    <w:link w:val="aff8"/>
    <w:locked/>
    <w:rsid w:val="00754FC9"/>
    <w:rPr>
      <w:sz w:val="24"/>
    </w:rPr>
  </w:style>
  <w:style w:type="character" w:styleId="affa">
    <w:name w:val="Hyperlink"/>
    <w:aliases w:val="enko_Оглавление_Гиперссылка"/>
    <w:basedOn w:val="ab"/>
    <w:uiPriority w:val="99"/>
    <w:unhideWhenUsed/>
    <w:rsid w:val="00632138"/>
    <w:rPr>
      <w:color w:val="0000FF"/>
      <w:u w:val="single"/>
    </w:rPr>
  </w:style>
  <w:style w:type="character" w:styleId="affb">
    <w:name w:val="FollowedHyperlink"/>
    <w:basedOn w:val="ab"/>
    <w:uiPriority w:val="99"/>
    <w:unhideWhenUsed/>
    <w:rsid w:val="00632138"/>
    <w:rPr>
      <w:color w:val="800080"/>
      <w:u w:val="single"/>
    </w:rPr>
  </w:style>
  <w:style w:type="paragraph" w:styleId="HTML">
    <w:name w:val="HTML Preformatted"/>
    <w:basedOn w:val="aa"/>
    <w:link w:val="HTML0"/>
    <w:unhideWhenUsed/>
    <w:rsid w:val="00632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pPr>
    <w:rPr>
      <w:rFonts w:ascii="Courier New" w:hAnsi="Courier New" w:cs="Courier New"/>
      <w:sz w:val="20"/>
      <w:szCs w:val="20"/>
    </w:rPr>
  </w:style>
  <w:style w:type="character" w:customStyle="1" w:styleId="HTML0">
    <w:name w:val="Стандартный HTML Знак"/>
    <w:basedOn w:val="ab"/>
    <w:link w:val="HTML"/>
    <w:rsid w:val="00632138"/>
    <w:rPr>
      <w:rFonts w:ascii="Courier New" w:hAnsi="Courier New" w:cs="Courier New"/>
    </w:rPr>
  </w:style>
  <w:style w:type="paragraph" w:styleId="affc">
    <w:name w:val="Normal (Web)"/>
    <w:aliases w:val="Обычный (Web),Обычный (Web)1,Обычный (Web)1 Знак"/>
    <w:basedOn w:val="13"/>
    <w:next w:val="aa"/>
    <w:autoRedefine/>
    <w:unhideWhenUsed/>
    <w:qFormat/>
    <w:rsid w:val="00975702"/>
    <w:pPr>
      <w:keepNext w:val="0"/>
      <w:widowControl w:val="0"/>
      <w:spacing w:after="200" w:line="240" w:lineRule="auto"/>
      <w:ind w:left="720"/>
      <w:outlineLvl w:val="9"/>
    </w:pPr>
    <w:rPr>
      <w:rFonts w:cs="Times New Roman"/>
      <w:b/>
      <w:bCs/>
      <w:sz w:val="24"/>
      <w:lang w:eastAsia="en-US"/>
    </w:rPr>
  </w:style>
  <w:style w:type="character" w:customStyle="1" w:styleId="affd">
    <w:name w:val="Текст сноски Знак"/>
    <w:aliases w:val="Знак Знак Знак Знак Знак Знак Знак Знак Знак Знак Знак Знак Знак Знак Знак Знак Знак Знак Знак Знак Знак Знак1,сноска Знак, Знак Знак13 Знак, Знак Знак14 Знак,Знак41 Знак,Table_Footnote_last Знак Знак1,Текст сноски Знак1 Знак Знак"/>
    <w:basedOn w:val="ab"/>
    <w:link w:val="affe"/>
    <w:locked/>
    <w:rsid w:val="00632138"/>
  </w:style>
  <w:style w:type="paragraph" w:styleId="affe">
    <w:name w:val="footnote text"/>
    <w:aliases w:val="Знак Знак Знак Знак Знак Знак Знак Знак Знак Знак Знак Знак Знак Знак Знак Знак Знак Знак Знак Знак Знак,сноска, Знак Знак13, Знак Знак14,Знак41,Table_Footnote_last Знак,Table_Footnote_last Знак Знак,Текст сноски Знак1 Знак"/>
    <w:basedOn w:val="aa"/>
    <w:link w:val="affd"/>
    <w:unhideWhenUsed/>
    <w:qFormat/>
    <w:rsid w:val="00632138"/>
    <w:pPr>
      <w:overflowPunct w:val="0"/>
      <w:autoSpaceDE w:val="0"/>
      <w:autoSpaceDN w:val="0"/>
      <w:adjustRightInd w:val="0"/>
    </w:pPr>
    <w:rPr>
      <w:sz w:val="20"/>
      <w:szCs w:val="20"/>
    </w:rPr>
  </w:style>
  <w:style w:type="character" w:customStyle="1" w:styleId="1a">
    <w:name w:val="Текст сноски Знак1"/>
    <w:aliases w:val="Знак Знак Знак Знак Знак Знак Знак Знак Знак Знак Знак Знак Знак Знак Знак Знак Знак Знак Знак Знак Знак Знак,Знак Знак Знак Знак2,сноска Знак1,Знак3 Знак1,Знак Знак Знак2,Знак Знак Знак1,Знак Знак Знак Знак Знак Знак Знак,Знак Знак13"/>
    <w:basedOn w:val="ab"/>
    <w:rsid w:val="00632138"/>
  </w:style>
  <w:style w:type="character" w:customStyle="1" w:styleId="afff">
    <w:name w:val="Текст примечания Знак"/>
    <w:basedOn w:val="ab"/>
    <w:link w:val="afff0"/>
    <w:locked/>
    <w:rsid w:val="00632138"/>
  </w:style>
  <w:style w:type="character" w:customStyle="1" w:styleId="afff1">
    <w:name w:val="Текст концевой сноски Знак"/>
    <w:basedOn w:val="ab"/>
    <w:link w:val="afff2"/>
    <w:uiPriority w:val="99"/>
    <w:locked/>
    <w:rsid w:val="00632138"/>
  </w:style>
  <w:style w:type="character" w:customStyle="1" w:styleId="afff3">
    <w:name w:val="Подпись Знак"/>
    <w:basedOn w:val="ab"/>
    <w:link w:val="afff4"/>
    <w:locked/>
    <w:rsid w:val="00632138"/>
    <w:rPr>
      <w:sz w:val="24"/>
    </w:rPr>
  </w:style>
  <w:style w:type="character" w:customStyle="1" w:styleId="afff5">
    <w:name w:val="Шапка Знак"/>
    <w:basedOn w:val="ab"/>
    <w:link w:val="afff6"/>
    <w:locked/>
    <w:rsid w:val="00632138"/>
    <w:rPr>
      <w:rFonts w:ascii="NTHelvetica/Cyrillic" w:hAnsi="NTHelvetica/Cyrillic"/>
      <w:sz w:val="16"/>
      <w:shd w:val="pct20" w:color="auto" w:fill="auto"/>
    </w:rPr>
  </w:style>
  <w:style w:type="character" w:customStyle="1" w:styleId="27">
    <w:name w:val="Красная строка 2 Знак"/>
    <w:basedOn w:val="19"/>
    <w:link w:val="28"/>
    <w:locked/>
    <w:rsid w:val="00632138"/>
    <w:rPr>
      <w:sz w:val="24"/>
      <w:szCs w:val="24"/>
    </w:rPr>
  </w:style>
  <w:style w:type="character" w:customStyle="1" w:styleId="29">
    <w:name w:val="Основной текст 2 Знак"/>
    <w:basedOn w:val="ab"/>
    <w:link w:val="2a"/>
    <w:locked/>
    <w:rsid w:val="00632138"/>
    <w:rPr>
      <w:sz w:val="24"/>
      <w:szCs w:val="24"/>
    </w:rPr>
  </w:style>
  <w:style w:type="character" w:customStyle="1" w:styleId="34">
    <w:name w:val="Основной текст 3 Знак"/>
    <w:basedOn w:val="ab"/>
    <w:link w:val="35"/>
    <w:locked/>
    <w:rsid w:val="00632138"/>
    <w:rPr>
      <w:sz w:val="16"/>
      <w:szCs w:val="16"/>
    </w:rPr>
  </w:style>
  <w:style w:type="character" w:customStyle="1" w:styleId="220">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2 Знак,Основной текст с отступом 2 Знак Знак1 Знак1"/>
    <w:basedOn w:val="ab"/>
    <w:link w:val="2b"/>
    <w:locked/>
    <w:rsid w:val="00632138"/>
    <w:rPr>
      <w:sz w:val="24"/>
      <w:szCs w:val="24"/>
    </w:rPr>
  </w:style>
  <w:style w:type="paragraph" w:styleId="2b">
    <w:name w:val="Body Text Indent 2"/>
    <w:aliases w:val="Основной текст с отступом 2 Знак1,Знак1 Знак1,Основной текст с отступом 2 Знак Знак,Знак1 Знак Знак,Знак1 Знак2,Основной текст с отступом 2 Знак Знак1,Основной текст с отступом 2 Знак Знак Знак Знак Знак"/>
    <w:basedOn w:val="aa"/>
    <w:link w:val="220"/>
    <w:unhideWhenUsed/>
    <w:qFormat/>
    <w:rsid w:val="00632138"/>
    <w:pPr>
      <w:autoSpaceDN w:val="0"/>
      <w:spacing w:after="120" w:line="480" w:lineRule="auto"/>
      <w:ind w:left="283"/>
    </w:pPr>
  </w:style>
  <w:style w:type="character" w:customStyle="1" w:styleId="2c">
    <w:name w:val="Основной текст с отступом 2 Знак"/>
    <w:aliases w:val="Основной текст с отступом 2 Знак1 Знак1,Знак1 Знак1 Знак1,Основной текст с отступом 2 Знак Знак Знак1,Знак1 Знак Знак Знак1,Знак1 Знак2 Знак1,Основной текст с отступом 2 Знак Знак1 Знак,Основной текст с отступом 22 Знак"/>
    <w:basedOn w:val="ab"/>
    <w:uiPriority w:val="99"/>
    <w:rsid w:val="00632138"/>
    <w:rPr>
      <w:sz w:val="24"/>
      <w:szCs w:val="24"/>
    </w:rPr>
  </w:style>
  <w:style w:type="character" w:customStyle="1" w:styleId="36">
    <w:name w:val="Основной текст с отступом 3 Знак"/>
    <w:basedOn w:val="ab"/>
    <w:link w:val="37"/>
    <w:locked/>
    <w:rsid w:val="00632138"/>
    <w:rPr>
      <w:sz w:val="16"/>
      <w:szCs w:val="16"/>
    </w:rPr>
  </w:style>
  <w:style w:type="character" w:customStyle="1" w:styleId="afff7">
    <w:name w:val="Схема документа Знак"/>
    <w:basedOn w:val="ab"/>
    <w:link w:val="afff8"/>
    <w:locked/>
    <w:rsid w:val="00632138"/>
    <w:rPr>
      <w:rFonts w:ascii="Tahoma" w:hAnsi="Tahoma" w:cs="Tahoma"/>
    </w:rPr>
  </w:style>
  <w:style w:type="character" w:customStyle="1" w:styleId="afff9">
    <w:name w:val="Текст Знак"/>
    <w:basedOn w:val="ab"/>
    <w:link w:val="afffa"/>
    <w:locked/>
    <w:rsid w:val="00632138"/>
    <w:rPr>
      <w:rFonts w:ascii="Courier New" w:hAnsi="Courier New" w:cs="Courier New"/>
    </w:rPr>
  </w:style>
  <w:style w:type="paragraph" w:styleId="afff0">
    <w:name w:val="annotation text"/>
    <w:basedOn w:val="aa"/>
    <w:link w:val="afff"/>
    <w:unhideWhenUsed/>
    <w:rsid w:val="00632138"/>
    <w:pPr>
      <w:autoSpaceDN w:val="0"/>
    </w:pPr>
    <w:rPr>
      <w:sz w:val="20"/>
      <w:szCs w:val="20"/>
    </w:rPr>
  </w:style>
  <w:style w:type="character" w:customStyle="1" w:styleId="1b">
    <w:name w:val="Текст примечания Знак1"/>
    <w:basedOn w:val="ab"/>
    <w:uiPriority w:val="99"/>
    <w:rsid w:val="00632138"/>
  </w:style>
  <w:style w:type="character" w:customStyle="1" w:styleId="afffb">
    <w:name w:val="Тема примечания Знак"/>
    <w:basedOn w:val="afff"/>
    <w:link w:val="afffc"/>
    <w:locked/>
    <w:rsid w:val="00632138"/>
    <w:rPr>
      <w:b/>
      <w:bCs/>
    </w:rPr>
  </w:style>
  <w:style w:type="character" w:customStyle="1" w:styleId="2d">
    <w:name w:val="Текст выноски Знак2"/>
    <w:basedOn w:val="ab"/>
    <w:link w:val="afffd"/>
    <w:semiHidden/>
    <w:locked/>
    <w:rsid w:val="00632138"/>
    <w:rPr>
      <w:rFonts w:ascii="Tahoma" w:hAnsi="Tahoma" w:cs="Tahoma"/>
      <w:sz w:val="16"/>
      <w:szCs w:val="16"/>
    </w:rPr>
  </w:style>
  <w:style w:type="paragraph" w:customStyle="1" w:styleId="2e">
    <w:name w:val="Знак2"/>
    <w:basedOn w:val="aa"/>
    <w:next w:val="23"/>
    <w:autoRedefine/>
    <w:qFormat/>
    <w:rsid w:val="00632138"/>
    <w:pPr>
      <w:autoSpaceDN w:val="0"/>
      <w:spacing w:after="160" w:line="240" w:lineRule="exact"/>
      <w:jc w:val="right"/>
    </w:pPr>
    <w:rPr>
      <w:noProof/>
      <w:lang w:val="en-US" w:eastAsia="en-US"/>
    </w:rPr>
  </w:style>
  <w:style w:type="paragraph" w:customStyle="1" w:styleId="afffe">
    <w:name w:val="Письмо"/>
    <w:basedOn w:val="aa"/>
    <w:qFormat/>
    <w:rsid w:val="00632138"/>
    <w:pPr>
      <w:autoSpaceDN w:val="0"/>
      <w:ind w:firstLine="709"/>
      <w:jc w:val="both"/>
    </w:pPr>
    <w:rPr>
      <w:sz w:val="28"/>
    </w:rPr>
  </w:style>
  <w:style w:type="paragraph" w:customStyle="1" w:styleId="210">
    <w:name w:val="Основной текст с отступом 21"/>
    <w:basedOn w:val="aa"/>
    <w:rsid w:val="00632138"/>
    <w:pPr>
      <w:overflowPunct w:val="0"/>
      <w:autoSpaceDE w:val="0"/>
      <w:autoSpaceDN w:val="0"/>
      <w:adjustRightInd w:val="0"/>
      <w:spacing w:before="120"/>
      <w:ind w:firstLine="709"/>
      <w:jc w:val="both"/>
    </w:pPr>
    <w:rPr>
      <w:szCs w:val="20"/>
    </w:rPr>
  </w:style>
  <w:style w:type="paragraph" w:customStyle="1" w:styleId="211">
    <w:name w:val="Основной текст 21"/>
    <w:basedOn w:val="aa"/>
    <w:rsid w:val="00632138"/>
    <w:pPr>
      <w:overflowPunct w:val="0"/>
      <w:autoSpaceDE w:val="0"/>
      <w:autoSpaceDN w:val="0"/>
      <w:adjustRightInd w:val="0"/>
      <w:spacing w:before="120"/>
      <w:ind w:firstLine="709"/>
      <w:jc w:val="both"/>
    </w:pPr>
    <w:rPr>
      <w:szCs w:val="20"/>
    </w:rPr>
  </w:style>
  <w:style w:type="character" w:customStyle="1" w:styleId="212pt">
    <w:name w:val="Заголовок 2 + 12 pt Знак Знак"/>
    <w:basedOn w:val="ab"/>
    <w:link w:val="212pt0"/>
    <w:locked/>
    <w:rsid w:val="00632138"/>
    <w:rPr>
      <w:b/>
      <w:bCs/>
      <w:sz w:val="24"/>
    </w:rPr>
  </w:style>
  <w:style w:type="paragraph" w:customStyle="1" w:styleId="212pt0">
    <w:name w:val="Заголовок 2 + 12 pt Знак"/>
    <w:basedOn w:val="aa"/>
    <w:next w:val="aa"/>
    <w:link w:val="212pt"/>
    <w:autoRedefine/>
    <w:qFormat/>
    <w:rsid w:val="00632138"/>
    <w:pPr>
      <w:keepNext/>
      <w:autoSpaceDN w:val="0"/>
      <w:jc w:val="center"/>
      <w:outlineLvl w:val="0"/>
    </w:pPr>
    <w:rPr>
      <w:b/>
      <w:bCs/>
      <w:szCs w:val="20"/>
    </w:rPr>
  </w:style>
  <w:style w:type="paragraph" w:customStyle="1" w:styleId="212pt1">
    <w:name w:val="Заголовок 2 + 12 pt"/>
    <w:basedOn w:val="aa"/>
    <w:next w:val="aa"/>
    <w:autoRedefine/>
    <w:qFormat/>
    <w:rsid w:val="00632138"/>
    <w:pPr>
      <w:keepNext/>
      <w:autoSpaceDN w:val="0"/>
      <w:jc w:val="center"/>
      <w:outlineLvl w:val="0"/>
    </w:pPr>
    <w:rPr>
      <w:bCs/>
      <w:sz w:val="28"/>
      <w:szCs w:val="28"/>
    </w:rPr>
  </w:style>
  <w:style w:type="paragraph" w:customStyle="1" w:styleId="2TimesNewRoman">
    <w:name w:val="Стиль Заголовок 2 + Times New Roman по центру"/>
    <w:basedOn w:val="23"/>
    <w:next w:val="aff7"/>
    <w:autoRedefine/>
    <w:qFormat/>
    <w:rsid w:val="00632138"/>
    <w:pPr>
      <w:keepNext/>
      <w:autoSpaceDN w:val="0"/>
      <w:spacing w:before="240" w:beforeAutospacing="0" w:after="60" w:afterAutospacing="0"/>
      <w:ind w:left="1702"/>
      <w:jc w:val="center"/>
    </w:pPr>
    <w:rPr>
      <w:rFonts w:ascii="Times New Roman" w:eastAsia="Times New Roman" w:hAnsi="Times New Roman" w:cs="Times New Roman"/>
      <w:bCs/>
      <w:iCs/>
      <w:sz w:val="28"/>
      <w:lang w:val="ru-RU" w:eastAsia="ru-RU"/>
    </w:rPr>
  </w:style>
  <w:style w:type="paragraph" w:customStyle="1" w:styleId="affff">
    <w:name w:val="Краткий обратный адрес"/>
    <w:basedOn w:val="aa"/>
    <w:qFormat/>
    <w:rsid w:val="00632138"/>
    <w:pPr>
      <w:overflowPunct w:val="0"/>
      <w:autoSpaceDE w:val="0"/>
      <w:autoSpaceDN w:val="0"/>
      <w:adjustRightInd w:val="0"/>
    </w:pPr>
    <w:rPr>
      <w:szCs w:val="20"/>
    </w:rPr>
  </w:style>
  <w:style w:type="paragraph" w:styleId="afff4">
    <w:name w:val="Signature"/>
    <w:basedOn w:val="aa"/>
    <w:link w:val="afff3"/>
    <w:unhideWhenUsed/>
    <w:rsid w:val="00632138"/>
    <w:pPr>
      <w:autoSpaceDN w:val="0"/>
      <w:ind w:left="4252"/>
    </w:pPr>
    <w:rPr>
      <w:szCs w:val="20"/>
    </w:rPr>
  </w:style>
  <w:style w:type="character" w:customStyle="1" w:styleId="1c">
    <w:name w:val="Подпись Знак1"/>
    <w:basedOn w:val="ab"/>
    <w:semiHidden/>
    <w:rsid w:val="00632138"/>
    <w:rPr>
      <w:sz w:val="24"/>
      <w:szCs w:val="24"/>
    </w:rPr>
  </w:style>
  <w:style w:type="paragraph" w:customStyle="1" w:styleId="PP">
    <w:name w:val="Строка PP"/>
    <w:basedOn w:val="afff4"/>
    <w:qFormat/>
    <w:rsid w:val="00632138"/>
    <w:pPr>
      <w:overflowPunct w:val="0"/>
      <w:autoSpaceDE w:val="0"/>
      <w:adjustRightInd w:val="0"/>
    </w:pPr>
  </w:style>
  <w:style w:type="paragraph" w:customStyle="1" w:styleId="1d">
    <w:name w:val="Текст1"/>
    <w:basedOn w:val="aa"/>
    <w:rsid w:val="00632138"/>
    <w:pPr>
      <w:autoSpaceDN w:val="0"/>
      <w:ind w:firstLine="709"/>
      <w:jc w:val="both"/>
    </w:pPr>
    <w:rPr>
      <w:szCs w:val="20"/>
    </w:rPr>
  </w:style>
  <w:style w:type="paragraph" w:customStyle="1" w:styleId="Iauiue">
    <w:name w:val="Iau?iue"/>
    <w:qFormat/>
    <w:rsid w:val="00632138"/>
    <w:pPr>
      <w:overflowPunct w:val="0"/>
      <w:autoSpaceDE w:val="0"/>
      <w:autoSpaceDN w:val="0"/>
      <w:adjustRightInd w:val="0"/>
      <w:ind w:firstLine="1134"/>
      <w:jc w:val="both"/>
    </w:pPr>
    <w:rPr>
      <w:rFonts w:ascii="HelvDL" w:hAnsi="HelvDL"/>
      <w:sz w:val="24"/>
    </w:rPr>
  </w:style>
  <w:style w:type="paragraph" w:customStyle="1" w:styleId="xl24">
    <w:name w:val="xl24"/>
    <w:basedOn w:val="aa"/>
    <w:qFormat/>
    <w:rsid w:val="00632138"/>
    <w:pPr>
      <w:autoSpaceDN w:val="0"/>
      <w:spacing w:before="100" w:beforeAutospacing="1" w:after="100" w:afterAutospacing="1"/>
    </w:pPr>
  </w:style>
  <w:style w:type="paragraph" w:customStyle="1" w:styleId="xl25">
    <w:name w:val="xl25"/>
    <w:basedOn w:val="aa"/>
    <w:qFormat/>
    <w:rsid w:val="00632138"/>
    <w:pPr>
      <w:autoSpaceDN w:val="0"/>
      <w:spacing w:before="100" w:beforeAutospacing="1" w:after="100" w:afterAutospacing="1"/>
    </w:pPr>
  </w:style>
  <w:style w:type="paragraph" w:customStyle="1" w:styleId="xl26">
    <w:name w:val="xl26"/>
    <w:basedOn w:val="aa"/>
    <w:qFormat/>
    <w:rsid w:val="00632138"/>
    <w:pPr>
      <w:pBdr>
        <w:left w:val="single" w:sz="4" w:space="0" w:color="auto"/>
        <w:right w:val="single" w:sz="4" w:space="0" w:color="auto"/>
      </w:pBdr>
      <w:autoSpaceDN w:val="0"/>
      <w:spacing w:before="100" w:beforeAutospacing="1" w:after="100" w:afterAutospacing="1"/>
      <w:jc w:val="center"/>
    </w:pPr>
  </w:style>
  <w:style w:type="paragraph" w:customStyle="1" w:styleId="xl27">
    <w:name w:val="xl27"/>
    <w:basedOn w:val="aa"/>
    <w:qFormat/>
    <w:rsid w:val="00632138"/>
    <w:pPr>
      <w:pBdr>
        <w:top w:val="single" w:sz="4" w:space="0" w:color="auto"/>
        <w:left w:val="single" w:sz="4" w:space="0" w:color="auto"/>
        <w:bottom w:val="single" w:sz="4" w:space="0" w:color="auto"/>
      </w:pBdr>
      <w:autoSpaceDN w:val="0"/>
      <w:spacing w:before="100" w:beforeAutospacing="1" w:after="100" w:afterAutospacing="1"/>
    </w:pPr>
  </w:style>
  <w:style w:type="paragraph" w:customStyle="1" w:styleId="xl28">
    <w:name w:val="xl28"/>
    <w:basedOn w:val="aa"/>
    <w:qFormat/>
    <w:rsid w:val="00632138"/>
    <w:pPr>
      <w:pBdr>
        <w:top w:val="single" w:sz="4" w:space="0" w:color="auto"/>
        <w:bottom w:val="single" w:sz="4" w:space="0" w:color="auto"/>
      </w:pBdr>
      <w:autoSpaceDN w:val="0"/>
      <w:spacing w:before="100" w:beforeAutospacing="1" w:after="100" w:afterAutospacing="1"/>
    </w:pPr>
  </w:style>
  <w:style w:type="paragraph" w:customStyle="1" w:styleId="xl29">
    <w:name w:val="xl29"/>
    <w:basedOn w:val="aa"/>
    <w:qFormat/>
    <w:rsid w:val="00632138"/>
    <w:pPr>
      <w:pBdr>
        <w:top w:val="single" w:sz="4" w:space="0" w:color="auto"/>
        <w:bottom w:val="single" w:sz="4" w:space="0" w:color="auto"/>
        <w:right w:val="single" w:sz="4" w:space="0" w:color="auto"/>
      </w:pBdr>
      <w:autoSpaceDN w:val="0"/>
      <w:spacing w:before="100" w:beforeAutospacing="1" w:after="100" w:afterAutospacing="1"/>
    </w:pPr>
  </w:style>
  <w:style w:type="paragraph" w:customStyle="1" w:styleId="xl30">
    <w:name w:val="xl30"/>
    <w:basedOn w:val="aa"/>
    <w:qFormat/>
    <w:rsid w:val="00632138"/>
    <w:pPr>
      <w:pBdr>
        <w:top w:val="single" w:sz="4" w:space="0" w:color="auto"/>
        <w:left w:val="single" w:sz="4" w:space="0" w:color="auto"/>
        <w:right w:val="single" w:sz="4" w:space="0" w:color="auto"/>
      </w:pBdr>
      <w:autoSpaceDN w:val="0"/>
      <w:spacing w:before="100" w:beforeAutospacing="1" w:after="100" w:afterAutospacing="1"/>
      <w:jc w:val="center"/>
    </w:pPr>
  </w:style>
  <w:style w:type="paragraph" w:customStyle="1" w:styleId="xl31">
    <w:name w:val="xl31"/>
    <w:basedOn w:val="aa"/>
    <w:qFormat/>
    <w:rsid w:val="00632138"/>
    <w:pPr>
      <w:pBdr>
        <w:left w:val="single" w:sz="4" w:space="0" w:color="auto"/>
        <w:right w:val="single" w:sz="4" w:space="0" w:color="auto"/>
      </w:pBdr>
      <w:autoSpaceDN w:val="0"/>
      <w:spacing w:before="100" w:beforeAutospacing="1" w:after="100" w:afterAutospacing="1"/>
    </w:pPr>
    <w:rPr>
      <w:b/>
      <w:bCs/>
    </w:rPr>
  </w:style>
  <w:style w:type="paragraph" w:customStyle="1" w:styleId="xl32">
    <w:name w:val="xl32"/>
    <w:basedOn w:val="aa"/>
    <w:qFormat/>
    <w:rsid w:val="00632138"/>
    <w:pPr>
      <w:pBdr>
        <w:left w:val="single" w:sz="4" w:space="0" w:color="auto"/>
        <w:bottom w:val="single" w:sz="4" w:space="0" w:color="auto"/>
        <w:right w:val="single" w:sz="4" w:space="0" w:color="auto"/>
      </w:pBdr>
      <w:autoSpaceDN w:val="0"/>
      <w:spacing w:before="100" w:beforeAutospacing="1" w:after="100" w:afterAutospacing="1"/>
    </w:pPr>
    <w:rPr>
      <w:b/>
      <w:bCs/>
    </w:rPr>
  </w:style>
  <w:style w:type="paragraph" w:customStyle="1" w:styleId="xl33">
    <w:name w:val="xl33"/>
    <w:basedOn w:val="aa"/>
    <w:qFormat/>
    <w:rsid w:val="00632138"/>
    <w:pPr>
      <w:pBdr>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34">
    <w:name w:val="xl34"/>
    <w:basedOn w:val="aa"/>
    <w:qFormat/>
    <w:rsid w:val="00632138"/>
    <w:pPr>
      <w:autoSpaceDN w:val="0"/>
      <w:spacing w:before="100" w:beforeAutospacing="1" w:after="100" w:afterAutospacing="1"/>
    </w:pPr>
    <w:rPr>
      <w:b/>
      <w:bCs/>
    </w:rPr>
  </w:style>
  <w:style w:type="paragraph" w:customStyle="1" w:styleId="xl35">
    <w:name w:val="xl35"/>
    <w:basedOn w:val="aa"/>
    <w:qFormat/>
    <w:rsid w:val="00632138"/>
    <w:pPr>
      <w:autoSpaceDN w:val="0"/>
      <w:spacing w:before="100" w:beforeAutospacing="1" w:after="100" w:afterAutospacing="1"/>
      <w:jc w:val="center"/>
    </w:pPr>
    <w:rPr>
      <w:b/>
      <w:bCs/>
    </w:rPr>
  </w:style>
  <w:style w:type="paragraph" w:customStyle="1" w:styleId="xl36">
    <w:name w:val="xl36"/>
    <w:basedOn w:val="aa"/>
    <w:qFormat/>
    <w:rsid w:val="00632138"/>
    <w:pPr>
      <w:pBdr>
        <w:top w:val="single" w:sz="4" w:space="0" w:color="auto"/>
        <w:left w:val="single" w:sz="4" w:space="0" w:color="auto"/>
        <w:right w:val="single" w:sz="4" w:space="0" w:color="auto"/>
      </w:pBdr>
      <w:autoSpaceDN w:val="0"/>
      <w:spacing w:before="100" w:beforeAutospacing="1" w:after="100" w:afterAutospacing="1"/>
      <w:jc w:val="center"/>
    </w:pPr>
    <w:rPr>
      <w:b/>
      <w:bCs/>
    </w:rPr>
  </w:style>
  <w:style w:type="paragraph" w:customStyle="1" w:styleId="xl37">
    <w:name w:val="xl37"/>
    <w:basedOn w:val="aa"/>
    <w:qFormat/>
    <w:rsid w:val="00632138"/>
    <w:pPr>
      <w:pBdr>
        <w:top w:val="single" w:sz="4" w:space="0" w:color="auto"/>
        <w:left w:val="single" w:sz="4" w:space="0" w:color="auto"/>
        <w:right w:val="single" w:sz="4" w:space="0" w:color="auto"/>
      </w:pBdr>
      <w:autoSpaceDN w:val="0"/>
      <w:spacing w:before="100" w:beforeAutospacing="1" w:after="100" w:afterAutospacing="1"/>
    </w:pPr>
  </w:style>
  <w:style w:type="paragraph" w:customStyle="1" w:styleId="xl38">
    <w:name w:val="xl38"/>
    <w:basedOn w:val="aa"/>
    <w:qFormat/>
    <w:rsid w:val="00632138"/>
    <w:pPr>
      <w:pBdr>
        <w:left w:val="single" w:sz="4" w:space="0" w:color="auto"/>
        <w:right w:val="single" w:sz="4" w:space="0" w:color="auto"/>
      </w:pBdr>
      <w:autoSpaceDN w:val="0"/>
      <w:spacing w:before="100" w:beforeAutospacing="1" w:after="100" w:afterAutospacing="1"/>
      <w:jc w:val="center"/>
    </w:pPr>
    <w:rPr>
      <w:b/>
      <w:bCs/>
    </w:rPr>
  </w:style>
  <w:style w:type="paragraph" w:customStyle="1" w:styleId="xl39">
    <w:name w:val="xl39"/>
    <w:basedOn w:val="aa"/>
    <w:qFormat/>
    <w:rsid w:val="00632138"/>
    <w:pPr>
      <w:autoSpaceDN w:val="0"/>
      <w:spacing w:before="100" w:beforeAutospacing="1" w:after="100" w:afterAutospacing="1"/>
      <w:jc w:val="center"/>
    </w:pPr>
  </w:style>
  <w:style w:type="paragraph" w:customStyle="1" w:styleId="xl40">
    <w:name w:val="xl40"/>
    <w:basedOn w:val="aa"/>
    <w:qFormat/>
    <w:rsid w:val="00632138"/>
    <w:pPr>
      <w:pBdr>
        <w:left w:val="single" w:sz="4" w:space="0" w:color="auto"/>
        <w:bottom w:val="single" w:sz="4" w:space="0" w:color="auto"/>
        <w:right w:val="single" w:sz="4" w:space="0" w:color="auto"/>
      </w:pBdr>
      <w:autoSpaceDN w:val="0"/>
      <w:spacing w:before="100" w:beforeAutospacing="1" w:after="100" w:afterAutospacing="1"/>
      <w:jc w:val="center"/>
    </w:pPr>
    <w:rPr>
      <w:b/>
      <w:bCs/>
    </w:rPr>
  </w:style>
  <w:style w:type="paragraph" w:customStyle="1" w:styleId="xl41">
    <w:name w:val="xl41"/>
    <w:basedOn w:val="aa"/>
    <w:qFormat/>
    <w:rsid w:val="00632138"/>
    <w:pPr>
      <w:pBdr>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42">
    <w:name w:val="xl42"/>
    <w:basedOn w:val="aa"/>
    <w:qFormat/>
    <w:rsid w:val="00632138"/>
    <w:pPr>
      <w:pBdr>
        <w:left w:val="single" w:sz="4" w:space="0" w:color="auto"/>
        <w:right w:val="single" w:sz="4" w:space="0" w:color="auto"/>
      </w:pBdr>
      <w:autoSpaceDN w:val="0"/>
      <w:spacing w:before="100" w:beforeAutospacing="1" w:after="100" w:afterAutospacing="1"/>
    </w:pPr>
  </w:style>
  <w:style w:type="paragraph" w:customStyle="1" w:styleId="xl43">
    <w:name w:val="xl43"/>
    <w:basedOn w:val="aa"/>
    <w:qFormat/>
    <w:rsid w:val="00632138"/>
    <w:pPr>
      <w:pBdr>
        <w:left w:val="single" w:sz="4" w:space="0" w:color="auto"/>
        <w:bottom w:val="single" w:sz="4" w:space="0" w:color="auto"/>
        <w:right w:val="single" w:sz="4" w:space="0" w:color="auto"/>
      </w:pBdr>
      <w:autoSpaceDN w:val="0"/>
      <w:spacing w:before="100" w:beforeAutospacing="1" w:after="100" w:afterAutospacing="1"/>
    </w:pPr>
  </w:style>
  <w:style w:type="paragraph" w:customStyle="1" w:styleId="xl44">
    <w:name w:val="xl44"/>
    <w:basedOn w:val="aa"/>
    <w:qFormat/>
    <w:rsid w:val="00632138"/>
    <w:pPr>
      <w:pBdr>
        <w:top w:val="single" w:sz="4" w:space="0" w:color="auto"/>
        <w:left w:val="single" w:sz="4" w:space="0" w:color="auto"/>
        <w:right w:val="single" w:sz="4" w:space="0" w:color="auto"/>
      </w:pBdr>
      <w:autoSpaceDN w:val="0"/>
      <w:spacing w:before="100" w:beforeAutospacing="1" w:after="100" w:afterAutospacing="1"/>
      <w:jc w:val="right"/>
    </w:pPr>
  </w:style>
  <w:style w:type="paragraph" w:customStyle="1" w:styleId="xl45">
    <w:name w:val="xl45"/>
    <w:basedOn w:val="aa"/>
    <w:qFormat/>
    <w:rsid w:val="00632138"/>
    <w:pPr>
      <w:pBdr>
        <w:left w:val="single" w:sz="4" w:space="0" w:color="auto"/>
        <w:right w:val="single" w:sz="4" w:space="0" w:color="auto"/>
      </w:pBdr>
      <w:autoSpaceDN w:val="0"/>
      <w:spacing w:before="100" w:beforeAutospacing="1" w:after="100" w:afterAutospacing="1"/>
      <w:jc w:val="right"/>
    </w:pPr>
  </w:style>
  <w:style w:type="paragraph" w:customStyle="1" w:styleId="xl46">
    <w:name w:val="xl46"/>
    <w:basedOn w:val="aa"/>
    <w:qFormat/>
    <w:rsid w:val="00632138"/>
    <w:pPr>
      <w:pBdr>
        <w:left w:val="single" w:sz="4" w:space="0" w:color="auto"/>
        <w:bottom w:val="single" w:sz="4" w:space="0" w:color="auto"/>
        <w:right w:val="single" w:sz="4" w:space="0" w:color="auto"/>
      </w:pBdr>
      <w:autoSpaceDN w:val="0"/>
      <w:spacing w:before="100" w:beforeAutospacing="1" w:after="100" w:afterAutospacing="1"/>
      <w:jc w:val="right"/>
    </w:pPr>
  </w:style>
  <w:style w:type="paragraph" w:customStyle="1" w:styleId="xl47">
    <w:name w:val="xl47"/>
    <w:basedOn w:val="aa"/>
    <w:qFormat/>
    <w:rsid w:val="00632138"/>
    <w:pPr>
      <w:autoSpaceDN w:val="0"/>
      <w:spacing w:before="100" w:beforeAutospacing="1" w:after="100" w:afterAutospacing="1"/>
      <w:jc w:val="right"/>
    </w:pPr>
  </w:style>
  <w:style w:type="paragraph" w:customStyle="1" w:styleId="xl48">
    <w:name w:val="xl48"/>
    <w:basedOn w:val="aa"/>
    <w:qFormat/>
    <w:rsid w:val="00632138"/>
    <w:pPr>
      <w:pBdr>
        <w:top w:val="single" w:sz="4" w:space="0" w:color="auto"/>
        <w:bottom w:val="single" w:sz="4" w:space="0" w:color="auto"/>
      </w:pBdr>
      <w:autoSpaceDN w:val="0"/>
      <w:spacing w:before="100" w:beforeAutospacing="1" w:after="100" w:afterAutospacing="1"/>
      <w:jc w:val="right"/>
    </w:pPr>
  </w:style>
  <w:style w:type="paragraph" w:customStyle="1" w:styleId="xl49">
    <w:name w:val="xl49"/>
    <w:basedOn w:val="aa"/>
    <w:qFormat/>
    <w:rsid w:val="00632138"/>
    <w:pPr>
      <w:pBdr>
        <w:top w:val="single" w:sz="4" w:space="0" w:color="auto"/>
        <w:bottom w:val="single" w:sz="4" w:space="0" w:color="auto"/>
        <w:right w:val="single" w:sz="4" w:space="0" w:color="auto"/>
      </w:pBdr>
      <w:autoSpaceDN w:val="0"/>
      <w:spacing w:before="100" w:beforeAutospacing="1" w:after="100" w:afterAutospacing="1"/>
      <w:jc w:val="right"/>
    </w:pPr>
  </w:style>
  <w:style w:type="paragraph" w:customStyle="1" w:styleId="xl50">
    <w:name w:val="xl50"/>
    <w:basedOn w:val="aa"/>
    <w:qFormat/>
    <w:rsid w:val="00632138"/>
    <w:pPr>
      <w:pBdr>
        <w:top w:val="single" w:sz="4" w:space="0" w:color="auto"/>
        <w:right w:val="single" w:sz="4" w:space="0" w:color="auto"/>
      </w:pBdr>
      <w:autoSpaceDN w:val="0"/>
      <w:spacing w:before="100" w:beforeAutospacing="1" w:after="100" w:afterAutospacing="1"/>
      <w:jc w:val="right"/>
    </w:pPr>
  </w:style>
  <w:style w:type="paragraph" w:customStyle="1" w:styleId="xl51">
    <w:name w:val="xl51"/>
    <w:basedOn w:val="aa"/>
    <w:qFormat/>
    <w:rsid w:val="00632138"/>
    <w:pPr>
      <w:pBdr>
        <w:right w:val="single" w:sz="4" w:space="0" w:color="auto"/>
      </w:pBdr>
      <w:autoSpaceDN w:val="0"/>
      <w:spacing w:before="100" w:beforeAutospacing="1" w:after="100" w:afterAutospacing="1"/>
      <w:jc w:val="right"/>
    </w:pPr>
  </w:style>
  <w:style w:type="paragraph" w:customStyle="1" w:styleId="xl52">
    <w:name w:val="xl52"/>
    <w:basedOn w:val="aa"/>
    <w:qFormat/>
    <w:rsid w:val="00632138"/>
    <w:pPr>
      <w:pBdr>
        <w:bottom w:val="single" w:sz="4" w:space="0" w:color="auto"/>
        <w:right w:val="single" w:sz="4" w:space="0" w:color="auto"/>
      </w:pBdr>
      <w:autoSpaceDN w:val="0"/>
      <w:spacing w:before="100" w:beforeAutospacing="1" w:after="100" w:afterAutospacing="1"/>
      <w:jc w:val="right"/>
    </w:pPr>
  </w:style>
  <w:style w:type="paragraph" w:customStyle="1" w:styleId="2TimesNewRoman12pt60">
    <w:name w:val="Стиль Заголовок 2 + Times New Roman 12 pt Перед:  6 пт После:  0......"/>
    <w:basedOn w:val="aa"/>
    <w:next w:val="aff7"/>
    <w:autoRedefine/>
    <w:qFormat/>
    <w:rsid w:val="00632138"/>
    <w:pPr>
      <w:keepNext/>
      <w:widowControl w:val="0"/>
      <w:autoSpaceDE w:val="0"/>
      <w:autoSpaceDN w:val="0"/>
      <w:adjustRightInd w:val="0"/>
      <w:outlineLvl w:val="1"/>
    </w:pPr>
    <w:rPr>
      <w:b/>
      <w:bCs/>
      <w:i/>
      <w:iCs/>
      <w:szCs w:val="20"/>
    </w:rPr>
  </w:style>
  <w:style w:type="paragraph" w:customStyle="1" w:styleId="312pt00">
    <w:name w:val="Стиль Заголовок 3 12pt + Перед:  0 пт После:  0 пт"/>
    <w:basedOn w:val="aa"/>
    <w:qFormat/>
    <w:rsid w:val="00632138"/>
    <w:pPr>
      <w:keepNext/>
      <w:widowControl w:val="0"/>
      <w:autoSpaceDE w:val="0"/>
      <w:autoSpaceDN w:val="0"/>
      <w:adjustRightInd w:val="0"/>
      <w:outlineLvl w:val="2"/>
    </w:pPr>
    <w:rPr>
      <w:i/>
      <w:iCs/>
      <w:szCs w:val="20"/>
    </w:rPr>
  </w:style>
  <w:style w:type="paragraph" w:customStyle="1" w:styleId="0">
    <w:name w:val="Заголовок 0"/>
    <w:basedOn w:val="13"/>
    <w:link w:val="00"/>
    <w:autoRedefine/>
    <w:uiPriority w:val="99"/>
    <w:qFormat/>
    <w:rsid w:val="00632138"/>
    <w:pPr>
      <w:autoSpaceDN w:val="0"/>
      <w:spacing w:before="0" w:after="360"/>
    </w:pPr>
    <w:rPr>
      <w:rFonts w:eastAsia="Times New Roman" w:cs="Times New Roman"/>
      <w:b/>
      <w:bCs/>
      <w:szCs w:val="28"/>
    </w:rPr>
  </w:style>
  <w:style w:type="paragraph" w:customStyle="1" w:styleId="1e">
    <w:name w:val="Стиль1"/>
    <w:basedOn w:val="aa"/>
    <w:link w:val="1f"/>
    <w:qFormat/>
    <w:rsid w:val="00632138"/>
    <w:pPr>
      <w:autoSpaceDN w:val="0"/>
      <w:ind w:firstLine="720"/>
      <w:jc w:val="both"/>
    </w:pPr>
    <w:rPr>
      <w:szCs w:val="20"/>
    </w:rPr>
  </w:style>
  <w:style w:type="paragraph" w:customStyle="1" w:styleId="FR1">
    <w:name w:val="FR1"/>
    <w:qFormat/>
    <w:rsid w:val="00632138"/>
    <w:pPr>
      <w:widowControl w:val="0"/>
      <w:autoSpaceDE w:val="0"/>
      <w:autoSpaceDN w:val="0"/>
      <w:adjustRightInd w:val="0"/>
      <w:ind w:right="200"/>
      <w:jc w:val="center"/>
    </w:pPr>
    <w:rPr>
      <w:rFonts w:ascii="Arial" w:hAnsi="Arial" w:cs="Arial"/>
      <w:b/>
      <w:bCs/>
      <w:sz w:val="24"/>
      <w:szCs w:val="24"/>
    </w:rPr>
  </w:style>
  <w:style w:type="paragraph" w:customStyle="1" w:styleId="FR2">
    <w:name w:val="FR2"/>
    <w:qFormat/>
    <w:rsid w:val="00632138"/>
    <w:pPr>
      <w:widowControl w:val="0"/>
      <w:autoSpaceDE w:val="0"/>
      <w:autoSpaceDN w:val="0"/>
      <w:adjustRightInd w:val="0"/>
      <w:spacing w:before="280" w:line="300" w:lineRule="auto"/>
      <w:ind w:left="1520" w:right="1200"/>
      <w:jc w:val="center"/>
    </w:pPr>
    <w:rPr>
      <w:rFonts w:ascii="Arial" w:hAnsi="Arial" w:cs="Arial"/>
      <w:i/>
      <w:iCs/>
      <w:sz w:val="28"/>
      <w:szCs w:val="28"/>
    </w:rPr>
  </w:style>
  <w:style w:type="paragraph" w:customStyle="1" w:styleId="1f0">
    <w:name w:val="Обычный1"/>
    <w:rsid w:val="00632138"/>
    <w:pPr>
      <w:autoSpaceDN w:val="0"/>
    </w:pPr>
  </w:style>
  <w:style w:type="paragraph" w:customStyle="1" w:styleId="ArNar">
    <w:name w:val="Обычный ArNar"/>
    <w:basedOn w:val="aa"/>
    <w:qFormat/>
    <w:rsid w:val="00632138"/>
    <w:pPr>
      <w:autoSpaceDN w:val="0"/>
      <w:ind w:firstLine="709"/>
      <w:jc w:val="both"/>
    </w:pPr>
    <w:rPr>
      <w:rFonts w:ascii="Arial Narrow" w:hAnsi="Arial Narrow"/>
      <w:color w:val="000000"/>
      <w:sz w:val="22"/>
      <w:szCs w:val="20"/>
    </w:rPr>
  </w:style>
  <w:style w:type="paragraph" w:customStyle="1" w:styleId="a4">
    <w:name w:val="Список отчета"/>
    <w:basedOn w:val="aff7"/>
    <w:qFormat/>
    <w:rsid w:val="00632138"/>
    <w:pPr>
      <w:numPr>
        <w:numId w:val="4"/>
      </w:numPr>
      <w:autoSpaceDN w:val="0"/>
      <w:spacing w:before="120" w:after="0" w:line="312" w:lineRule="auto"/>
      <w:ind w:left="993" w:right="170"/>
      <w:jc w:val="both"/>
    </w:pPr>
    <w:rPr>
      <w:spacing w:val="10"/>
      <w:szCs w:val="20"/>
    </w:rPr>
  </w:style>
  <w:style w:type="paragraph" w:customStyle="1" w:styleId="FR4">
    <w:name w:val="FR4"/>
    <w:qFormat/>
    <w:rsid w:val="00632138"/>
    <w:pPr>
      <w:widowControl w:val="0"/>
      <w:autoSpaceDE w:val="0"/>
      <w:autoSpaceDN w:val="0"/>
      <w:adjustRightInd w:val="0"/>
      <w:ind w:left="4960"/>
    </w:pPr>
    <w:rPr>
      <w:noProof/>
      <w:sz w:val="16"/>
      <w:szCs w:val="16"/>
    </w:rPr>
  </w:style>
  <w:style w:type="paragraph" w:customStyle="1" w:styleId="affff0">
    <w:name w:val="Заголовок раздела"/>
    <w:basedOn w:val="aa"/>
    <w:qFormat/>
    <w:rsid w:val="00632138"/>
    <w:pPr>
      <w:keepNext/>
      <w:keepLines/>
      <w:autoSpaceDN w:val="0"/>
      <w:spacing w:before="120" w:after="160"/>
      <w:ind w:firstLine="709"/>
      <w:jc w:val="center"/>
    </w:pPr>
    <w:rPr>
      <w:rFonts w:ascii="Arial" w:hAnsi="Arial"/>
      <w:b/>
      <w:i/>
      <w:kern w:val="28"/>
      <w:sz w:val="28"/>
      <w:szCs w:val="20"/>
    </w:rPr>
  </w:style>
  <w:style w:type="paragraph" w:customStyle="1" w:styleId="abzac">
    <w:name w:val="abzac"/>
    <w:basedOn w:val="aa"/>
    <w:qFormat/>
    <w:rsid w:val="00632138"/>
    <w:pPr>
      <w:autoSpaceDN w:val="0"/>
      <w:ind w:firstLine="225"/>
      <w:jc w:val="both"/>
    </w:pPr>
  </w:style>
  <w:style w:type="paragraph" w:customStyle="1" w:styleId="a7">
    <w:name w:val="штрих"/>
    <w:basedOn w:val="aff7"/>
    <w:qFormat/>
    <w:rsid w:val="00632138"/>
    <w:pPr>
      <w:numPr>
        <w:numId w:val="5"/>
      </w:numPr>
      <w:tabs>
        <w:tab w:val="num" w:pos="360"/>
      </w:tabs>
      <w:autoSpaceDN w:val="0"/>
      <w:spacing w:after="0"/>
      <w:ind w:left="924" w:hanging="357"/>
      <w:jc w:val="both"/>
    </w:pPr>
    <w:rPr>
      <w:sz w:val="28"/>
      <w:szCs w:val="28"/>
    </w:rPr>
  </w:style>
  <w:style w:type="paragraph" w:customStyle="1" w:styleId="Noeeu1">
    <w:name w:val="Noeeu1"/>
    <w:basedOn w:val="aa"/>
    <w:qFormat/>
    <w:rsid w:val="00632138"/>
    <w:pPr>
      <w:overflowPunct w:val="0"/>
      <w:autoSpaceDE w:val="0"/>
      <w:autoSpaceDN w:val="0"/>
      <w:adjustRightInd w:val="0"/>
      <w:ind w:firstLine="720"/>
      <w:jc w:val="both"/>
    </w:pPr>
    <w:rPr>
      <w:szCs w:val="20"/>
    </w:rPr>
  </w:style>
  <w:style w:type="paragraph" w:customStyle="1" w:styleId="1f1">
    <w:name w:val="Заголовок1"/>
    <w:basedOn w:val="aa"/>
    <w:next w:val="aa"/>
    <w:qFormat/>
    <w:rsid w:val="00632138"/>
    <w:pPr>
      <w:suppressAutoHyphens/>
      <w:autoSpaceDN w:val="0"/>
      <w:spacing w:before="60" w:after="60"/>
      <w:ind w:left="1701" w:right="1701"/>
      <w:jc w:val="center"/>
    </w:pPr>
    <w:rPr>
      <w:b/>
      <w:spacing w:val="20"/>
      <w:sz w:val="28"/>
      <w:szCs w:val="20"/>
    </w:rPr>
  </w:style>
  <w:style w:type="paragraph" w:customStyle="1" w:styleId="affff1">
    <w:name w:val="Таблица"/>
    <w:basedOn w:val="aa"/>
    <w:autoRedefine/>
    <w:qFormat/>
    <w:rsid w:val="00794077"/>
    <w:pPr>
      <w:autoSpaceDN w:val="0"/>
      <w:spacing w:before="60" w:after="60"/>
      <w:jc w:val="center"/>
    </w:pPr>
    <w:rPr>
      <w:b/>
      <w:sz w:val="22"/>
      <w:szCs w:val="22"/>
    </w:rPr>
  </w:style>
  <w:style w:type="paragraph" w:customStyle="1" w:styleId="xl53">
    <w:name w:val="xl53"/>
    <w:basedOn w:val="aa"/>
    <w:qFormat/>
    <w:rsid w:val="00632138"/>
    <w:pPr>
      <w:pBdr>
        <w:top w:val="single" w:sz="4" w:space="0" w:color="auto"/>
        <w:left w:val="single" w:sz="4" w:space="0" w:color="auto"/>
        <w:right w:val="single" w:sz="4" w:space="0" w:color="auto"/>
      </w:pBdr>
      <w:autoSpaceDN w:val="0"/>
      <w:spacing w:before="100" w:beforeAutospacing="1" w:after="100" w:afterAutospacing="1"/>
    </w:pPr>
    <w:rPr>
      <w:color w:val="000000"/>
    </w:rPr>
  </w:style>
  <w:style w:type="paragraph" w:customStyle="1" w:styleId="xl54">
    <w:name w:val="xl54"/>
    <w:basedOn w:val="aa"/>
    <w:qFormat/>
    <w:rsid w:val="00632138"/>
    <w:pPr>
      <w:pBdr>
        <w:left w:val="single" w:sz="4" w:space="0" w:color="auto"/>
        <w:right w:val="single" w:sz="4" w:space="0" w:color="auto"/>
      </w:pBdr>
      <w:autoSpaceDN w:val="0"/>
      <w:spacing w:before="100" w:beforeAutospacing="1" w:after="100" w:afterAutospacing="1"/>
    </w:pPr>
    <w:rPr>
      <w:color w:val="000000"/>
    </w:rPr>
  </w:style>
  <w:style w:type="paragraph" w:customStyle="1" w:styleId="xl55">
    <w:name w:val="xl55"/>
    <w:basedOn w:val="aa"/>
    <w:qFormat/>
    <w:rsid w:val="00632138"/>
    <w:pPr>
      <w:pBdr>
        <w:left w:val="single" w:sz="4" w:space="0" w:color="auto"/>
        <w:right w:val="single" w:sz="4" w:space="0" w:color="auto"/>
      </w:pBdr>
      <w:autoSpaceDN w:val="0"/>
      <w:spacing w:before="100" w:beforeAutospacing="1" w:after="100" w:afterAutospacing="1"/>
      <w:jc w:val="right"/>
    </w:pPr>
    <w:rPr>
      <w:color w:val="000000"/>
    </w:rPr>
  </w:style>
  <w:style w:type="paragraph" w:customStyle="1" w:styleId="xl56">
    <w:name w:val="xl56"/>
    <w:basedOn w:val="aa"/>
    <w:qFormat/>
    <w:rsid w:val="00632138"/>
    <w:pPr>
      <w:pBdr>
        <w:left w:val="single" w:sz="4" w:space="0" w:color="auto"/>
        <w:bottom w:val="single" w:sz="4" w:space="0" w:color="auto"/>
        <w:right w:val="single" w:sz="4" w:space="0" w:color="auto"/>
      </w:pBdr>
      <w:autoSpaceDN w:val="0"/>
      <w:spacing w:before="100" w:beforeAutospacing="1" w:after="100" w:afterAutospacing="1"/>
      <w:jc w:val="right"/>
    </w:pPr>
    <w:rPr>
      <w:color w:val="000000"/>
    </w:rPr>
  </w:style>
  <w:style w:type="paragraph" w:customStyle="1" w:styleId="xl57">
    <w:name w:val="xl57"/>
    <w:basedOn w:val="aa"/>
    <w:qFormat/>
    <w:rsid w:val="00632138"/>
    <w:pPr>
      <w:pBdr>
        <w:top w:val="single" w:sz="4" w:space="0" w:color="auto"/>
        <w:bottom w:val="single" w:sz="4" w:space="0" w:color="auto"/>
      </w:pBdr>
      <w:autoSpaceDN w:val="0"/>
      <w:spacing w:before="100" w:beforeAutospacing="1" w:after="100" w:afterAutospacing="1"/>
    </w:pPr>
  </w:style>
  <w:style w:type="paragraph" w:customStyle="1" w:styleId="xl58">
    <w:name w:val="xl58"/>
    <w:basedOn w:val="aa"/>
    <w:qFormat/>
    <w:rsid w:val="00632138"/>
    <w:pPr>
      <w:pBdr>
        <w:left w:val="single" w:sz="4" w:space="0" w:color="auto"/>
        <w:bottom w:val="single" w:sz="4" w:space="0" w:color="auto"/>
      </w:pBdr>
      <w:autoSpaceDN w:val="0"/>
      <w:spacing w:before="100" w:beforeAutospacing="1" w:after="100" w:afterAutospacing="1"/>
      <w:jc w:val="right"/>
    </w:pPr>
    <w:rPr>
      <w:color w:val="000000"/>
    </w:rPr>
  </w:style>
  <w:style w:type="paragraph" w:customStyle="1" w:styleId="xl59">
    <w:name w:val="xl59"/>
    <w:basedOn w:val="aa"/>
    <w:qFormat/>
    <w:rsid w:val="00632138"/>
    <w:pPr>
      <w:pBdr>
        <w:bottom w:val="single" w:sz="4" w:space="0" w:color="auto"/>
      </w:pBdr>
      <w:autoSpaceDN w:val="0"/>
      <w:spacing w:before="100" w:beforeAutospacing="1" w:after="100" w:afterAutospacing="1"/>
      <w:jc w:val="right"/>
    </w:pPr>
    <w:rPr>
      <w:color w:val="000000"/>
    </w:rPr>
  </w:style>
  <w:style w:type="paragraph" w:customStyle="1" w:styleId="xl60">
    <w:name w:val="xl60"/>
    <w:basedOn w:val="aa"/>
    <w:qFormat/>
    <w:rsid w:val="00632138"/>
    <w:pPr>
      <w:pBdr>
        <w:bottom w:val="single" w:sz="4" w:space="0" w:color="auto"/>
      </w:pBdr>
      <w:autoSpaceDN w:val="0"/>
      <w:spacing w:before="100" w:beforeAutospacing="1" w:after="100" w:afterAutospacing="1"/>
      <w:jc w:val="right"/>
    </w:pPr>
    <w:rPr>
      <w:color w:val="000000"/>
    </w:rPr>
  </w:style>
  <w:style w:type="paragraph" w:customStyle="1" w:styleId="xl61">
    <w:name w:val="xl61"/>
    <w:basedOn w:val="aa"/>
    <w:qFormat/>
    <w:rsid w:val="00632138"/>
    <w:pPr>
      <w:pBdr>
        <w:left w:val="single" w:sz="4" w:space="0" w:color="auto"/>
        <w:bottom w:val="single" w:sz="4" w:space="0" w:color="auto"/>
        <w:right w:val="single" w:sz="4" w:space="0" w:color="auto"/>
      </w:pBdr>
      <w:autoSpaceDN w:val="0"/>
      <w:spacing w:before="100" w:beforeAutospacing="1" w:after="100" w:afterAutospacing="1"/>
    </w:pPr>
    <w:rPr>
      <w:b/>
      <w:bCs/>
      <w:color w:val="000000"/>
    </w:rPr>
  </w:style>
  <w:style w:type="paragraph" w:customStyle="1" w:styleId="xl62">
    <w:name w:val="xl62"/>
    <w:basedOn w:val="aa"/>
    <w:qFormat/>
    <w:rsid w:val="00632138"/>
    <w:pPr>
      <w:pBdr>
        <w:left w:val="single" w:sz="4" w:space="0" w:color="auto"/>
        <w:right w:val="single" w:sz="4" w:space="0" w:color="auto"/>
      </w:pBdr>
      <w:autoSpaceDN w:val="0"/>
      <w:spacing w:before="100" w:beforeAutospacing="1" w:after="100" w:afterAutospacing="1"/>
      <w:jc w:val="center"/>
    </w:pPr>
    <w:rPr>
      <w:b/>
      <w:bCs/>
    </w:rPr>
  </w:style>
  <w:style w:type="paragraph" w:customStyle="1" w:styleId="xl63">
    <w:name w:val="xl63"/>
    <w:basedOn w:val="aa"/>
    <w:qFormat/>
    <w:rsid w:val="00632138"/>
    <w:pPr>
      <w:pBdr>
        <w:top w:val="single" w:sz="4" w:space="0" w:color="auto"/>
        <w:left w:val="single" w:sz="4" w:space="0" w:color="auto"/>
        <w:right w:val="single" w:sz="4" w:space="0" w:color="auto"/>
      </w:pBdr>
      <w:autoSpaceDN w:val="0"/>
      <w:spacing w:before="100" w:beforeAutospacing="1" w:after="100" w:afterAutospacing="1"/>
      <w:jc w:val="center"/>
    </w:pPr>
  </w:style>
  <w:style w:type="paragraph" w:customStyle="1" w:styleId="xl64">
    <w:name w:val="xl64"/>
    <w:basedOn w:val="aa"/>
    <w:qFormat/>
    <w:rsid w:val="00632138"/>
    <w:pPr>
      <w:pBdr>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65">
    <w:name w:val="xl65"/>
    <w:basedOn w:val="aa"/>
    <w:qFormat/>
    <w:rsid w:val="00632138"/>
    <w:pPr>
      <w:pBdr>
        <w:top w:val="single" w:sz="4" w:space="0" w:color="auto"/>
        <w:left w:val="single" w:sz="4" w:space="0" w:color="auto"/>
        <w:right w:val="single" w:sz="4" w:space="0" w:color="auto"/>
      </w:pBdr>
      <w:autoSpaceDN w:val="0"/>
      <w:spacing w:before="100" w:beforeAutospacing="1" w:after="100" w:afterAutospacing="1"/>
      <w:jc w:val="center"/>
    </w:pPr>
    <w:rPr>
      <w:color w:val="000000"/>
    </w:rPr>
  </w:style>
  <w:style w:type="paragraph" w:customStyle="1" w:styleId="212pt2">
    <w:name w:val="Заголовок 2 + 12 pt Знак Знак Знак"/>
    <w:basedOn w:val="aa"/>
    <w:next w:val="aa"/>
    <w:autoRedefine/>
    <w:rsid w:val="00632138"/>
    <w:pPr>
      <w:keepNext/>
      <w:autoSpaceDN w:val="0"/>
      <w:jc w:val="center"/>
      <w:outlineLvl w:val="0"/>
    </w:pPr>
    <w:rPr>
      <w:bCs/>
    </w:rPr>
  </w:style>
  <w:style w:type="paragraph" w:customStyle="1" w:styleId="ConsPlusTitle">
    <w:name w:val="ConsPlusTitle"/>
    <w:qFormat/>
    <w:rsid w:val="00632138"/>
    <w:pPr>
      <w:widowControl w:val="0"/>
      <w:autoSpaceDE w:val="0"/>
      <w:autoSpaceDN w:val="0"/>
      <w:adjustRightInd w:val="0"/>
    </w:pPr>
    <w:rPr>
      <w:rFonts w:ascii="Arial" w:hAnsi="Arial" w:cs="Arial"/>
      <w:b/>
      <w:bCs/>
    </w:rPr>
  </w:style>
  <w:style w:type="paragraph" w:customStyle="1" w:styleId="1f2">
    <w:name w:val="Без интервала1"/>
    <w:qFormat/>
    <w:rsid w:val="00632138"/>
    <w:pPr>
      <w:autoSpaceDN w:val="0"/>
    </w:pPr>
    <w:rPr>
      <w:rFonts w:ascii="Calibri" w:hAnsi="Calibri"/>
      <w:sz w:val="22"/>
      <w:szCs w:val="22"/>
    </w:rPr>
  </w:style>
  <w:style w:type="paragraph" w:customStyle="1" w:styleId="affff2">
    <w:name w:val="Цифры"/>
    <w:basedOn w:val="affff1"/>
    <w:qFormat/>
    <w:rsid w:val="00632138"/>
    <w:pPr>
      <w:widowControl w:val="0"/>
      <w:spacing w:before="0" w:after="0" w:line="196" w:lineRule="auto"/>
      <w:ind w:left="113" w:right="113"/>
      <w:jc w:val="right"/>
    </w:pPr>
    <w:rPr>
      <w:rFonts w:ascii="NTHelvetica/Cyrillic" w:hAnsi="NTHelvetica/Cyrillic"/>
      <w:b w:val="0"/>
      <w:smallCaps/>
      <w:sz w:val="16"/>
    </w:rPr>
  </w:style>
  <w:style w:type="paragraph" w:customStyle="1" w:styleId="ConsPlusNormal">
    <w:name w:val="ConsPlusNormal"/>
    <w:link w:val="ConsPlusNormal0"/>
    <w:qFormat/>
    <w:rsid w:val="00632138"/>
    <w:pPr>
      <w:widowControl w:val="0"/>
      <w:autoSpaceDE w:val="0"/>
      <w:autoSpaceDN w:val="0"/>
      <w:adjustRightInd w:val="0"/>
      <w:ind w:firstLine="720"/>
    </w:pPr>
    <w:rPr>
      <w:rFonts w:ascii="Arial" w:hAnsi="Arial" w:cs="Arial"/>
    </w:rPr>
  </w:style>
  <w:style w:type="paragraph" w:customStyle="1" w:styleId="Oaaeeiuenoeeu">
    <w:name w:val="Oaaee?iue noeeu"/>
    <w:basedOn w:val="aa"/>
    <w:qFormat/>
    <w:rsid w:val="00632138"/>
    <w:pPr>
      <w:overflowPunct w:val="0"/>
      <w:autoSpaceDE w:val="0"/>
      <w:autoSpaceDN w:val="0"/>
      <w:adjustRightInd w:val="0"/>
      <w:jc w:val="center"/>
    </w:pPr>
    <w:rPr>
      <w:sz w:val="22"/>
      <w:szCs w:val="20"/>
    </w:rPr>
  </w:style>
  <w:style w:type="paragraph" w:customStyle="1" w:styleId="1f3">
    <w:name w:val="1 Знак"/>
    <w:basedOn w:val="aa"/>
    <w:qFormat/>
    <w:rsid w:val="00632138"/>
    <w:pPr>
      <w:autoSpaceDN w:val="0"/>
      <w:spacing w:before="100" w:beforeAutospacing="1" w:after="100" w:afterAutospacing="1"/>
    </w:pPr>
    <w:rPr>
      <w:rFonts w:ascii="Tahoma" w:hAnsi="Tahoma"/>
      <w:sz w:val="20"/>
      <w:szCs w:val="20"/>
      <w:lang w:val="en-US" w:eastAsia="en-US"/>
    </w:rPr>
  </w:style>
  <w:style w:type="paragraph" w:customStyle="1" w:styleId="1f4">
    <w:name w:val="Знак Знак Знак1 Знак Знак Знак Знак Знак Знак Знак"/>
    <w:basedOn w:val="aa"/>
    <w:next w:val="23"/>
    <w:autoRedefine/>
    <w:qFormat/>
    <w:rsid w:val="00632138"/>
    <w:pPr>
      <w:autoSpaceDN w:val="0"/>
      <w:spacing w:after="160" w:line="240" w:lineRule="exact"/>
      <w:jc w:val="right"/>
    </w:pPr>
    <w:rPr>
      <w:noProof/>
      <w:lang w:val="en-US" w:eastAsia="en-US"/>
    </w:rPr>
  </w:style>
  <w:style w:type="paragraph" w:customStyle="1" w:styleId="1f5">
    <w:name w:val="Знак1"/>
    <w:basedOn w:val="aa"/>
    <w:next w:val="23"/>
    <w:autoRedefine/>
    <w:qFormat/>
    <w:rsid w:val="00632138"/>
    <w:pPr>
      <w:autoSpaceDN w:val="0"/>
      <w:spacing w:after="160" w:line="240" w:lineRule="exact"/>
      <w:jc w:val="right"/>
    </w:pPr>
    <w:rPr>
      <w:noProof/>
      <w:lang w:val="en-US" w:eastAsia="en-US"/>
    </w:rPr>
  </w:style>
  <w:style w:type="paragraph" w:customStyle="1" w:styleId="1f6">
    <w:name w:val="Знак Знак Знак1 Знак"/>
    <w:basedOn w:val="aa"/>
    <w:next w:val="23"/>
    <w:autoRedefine/>
    <w:qFormat/>
    <w:rsid w:val="00632138"/>
    <w:pPr>
      <w:autoSpaceDN w:val="0"/>
      <w:spacing w:after="160" w:line="240" w:lineRule="exact"/>
      <w:jc w:val="right"/>
    </w:pPr>
    <w:rPr>
      <w:noProof/>
      <w:lang w:val="en-US" w:eastAsia="en-US"/>
    </w:rPr>
  </w:style>
  <w:style w:type="paragraph" w:customStyle="1" w:styleId="affff3">
    <w:name w:val="Основной"/>
    <w:basedOn w:val="aa"/>
    <w:link w:val="affff4"/>
    <w:qFormat/>
    <w:rsid w:val="00632138"/>
    <w:pPr>
      <w:autoSpaceDN w:val="0"/>
      <w:spacing w:line="360" w:lineRule="auto"/>
      <w:ind w:firstLine="720"/>
      <w:jc w:val="both"/>
    </w:pPr>
  </w:style>
  <w:style w:type="paragraph" w:customStyle="1" w:styleId="ConsPlusCell">
    <w:name w:val="ConsPlusCell"/>
    <w:qFormat/>
    <w:rsid w:val="00632138"/>
    <w:pPr>
      <w:widowControl w:val="0"/>
      <w:autoSpaceDE w:val="0"/>
      <w:autoSpaceDN w:val="0"/>
      <w:adjustRightInd w:val="0"/>
    </w:pPr>
    <w:rPr>
      <w:rFonts w:ascii="Arial" w:hAnsi="Arial" w:cs="Arial"/>
    </w:rPr>
  </w:style>
  <w:style w:type="paragraph" w:customStyle="1" w:styleId="-">
    <w:name w:val="Таблица - Шапка"/>
    <w:basedOn w:val="aa"/>
    <w:link w:val="-0"/>
    <w:qFormat/>
    <w:rsid w:val="00632138"/>
    <w:pPr>
      <w:autoSpaceDN w:val="0"/>
      <w:jc w:val="center"/>
    </w:pPr>
    <w:rPr>
      <w:rFonts w:ascii="Arial" w:hAnsi="Arial" w:cs="Arial"/>
      <w:b/>
      <w:bCs/>
      <w:sz w:val="18"/>
      <w:szCs w:val="20"/>
    </w:rPr>
  </w:style>
  <w:style w:type="paragraph" w:customStyle="1" w:styleId="-1">
    <w:name w:val="Таблица - Текст основной"/>
    <w:basedOn w:val="aa"/>
    <w:link w:val="-2"/>
    <w:qFormat/>
    <w:rsid w:val="00632138"/>
    <w:pPr>
      <w:widowControl w:val="0"/>
      <w:autoSpaceDN w:val="0"/>
    </w:pPr>
    <w:rPr>
      <w:rFonts w:ascii="Arial" w:hAnsi="Arial" w:cs="Arial"/>
      <w:sz w:val="18"/>
      <w:szCs w:val="20"/>
    </w:rPr>
  </w:style>
  <w:style w:type="paragraph" w:customStyle="1" w:styleId="-3">
    <w:name w:val="Таблица - Числа справа"/>
    <w:basedOn w:val="-1"/>
    <w:qFormat/>
    <w:rsid w:val="00632138"/>
    <w:pPr>
      <w:jc w:val="right"/>
    </w:pPr>
  </w:style>
  <w:style w:type="paragraph" w:customStyle="1" w:styleId="-4">
    <w:name w:val="Таблица - Текст центр"/>
    <w:basedOn w:val="-1"/>
    <w:qFormat/>
    <w:rsid w:val="00632138"/>
    <w:pPr>
      <w:jc w:val="center"/>
    </w:pPr>
  </w:style>
  <w:style w:type="paragraph" w:customStyle="1" w:styleId="-20">
    <w:name w:val="Таблица - Числа справа2"/>
    <w:basedOn w:val="-3"/>
    <w:uiPriority w:val="99"/>
    <w:qFormat/>
    <w:rsid w:val="00632138"/>
    <w:pPr>
      <w:ind w:right="113"/>
    </w:pPr>
  </w:style>
  <w:style w:type="character" w:customStyle="1" w:styleId="1f7">
    <w:name w:val="Список маркированный 1 Знак"/>
    <w:link w:val="1"/>
    <w:locked/>
    <w:rsid w:val="00632138"/>
    <w:rPr>
      <w:sz w:val="24"/>
      <w:szCs w:val="24"/>
    </w:rPr>
  </w:style>
  <w:style w:type="paragraph" w:customStyle="1" w:styleId="1">
    <w:name w:val="Список маркированный 1"/>
    <w:basedOn w:val="aa"/>
    <w:link w:val="1f7"/>
    <w:qFormat/>
    <w:rsid w:val="00632138"/>
    <w:pPr>
      <w:numPr>
        <w:numId w:val="6"/>
      </w:numPr>
      <w:autoSpaceDN w:val="0"/>
      <w:spacing w:line="360" w:lineRule="auto"/>
      <w:jc w:val="both"/>
    </w:pPr>
  </w:style>
  <w:style w:type="character" w:customStyle="1" w:styleId="affff5">
    <w:name w:val="Основной текст с точкой Знак"/>
    <w:basedOn w:val="ab"/>
    <w:link w:val="a5"/>
    <w:locked/>
    <w:rsid w:val="00632138"/>
    <w:rPr>
      <w:sz w:val="24"/>
    </w:rPr>
  </w:style>
  <w:style w:type="paragraph" w:customStyle="1" w:styleId="a5">
    <w:name w:val="Основной текст с точкой"/>
    <w:basedOn w:val="aff8"/>
    <w:link w:val="affff5"/>
    <w:qFormat/>
    <w:rsid w:val="00632138"/>
    <w:pPr>
      <w:numPr>
        <w:numId w:val="7"/>
      </w:numPr>
      <w:tabs>
        <w:tab w:val="left" w:pos="851"/>
      </w:tabs>
      <w:spacing w:before="60"/>
    </w:pPr>
  </w:style>
  <w:style w:type="character" w:customStyle="1" w:styleId="affff6">
    <w:name w:val="Список с точкой Знак"/>
    <w:basedOn w:val="ab"/>
    <w:link w:val="a3"/>
    <w:locked/>
    <w:rsid w:val="00632138"/>
    <w:rPr>
      <w:sz w:val="24"/>
      <w:szCs w:val="24"/>
    </w:rPr>
  </w:style>
  <w:style w:type="paragraph" w:customStyle="1" w:styleId="a3">
    <w:name w:val="Список с точкой"/>
    <w:basedOn w:val="aa"/>
    <w:link w:val="affff6"/>
    <w:qFormat/>
    <w:rsid w:val="00632138"/>
    <w:pPr>
      <w:numPr>
        <w:ilvl w:val="7"/>
        <w:numId w:val="8"/>
      </w:numPr>
      <w:autoSpaceDN w:val="0"/>
      <w:jc w:val="both"/>
    </w:pPr>
  </w:style>
  <w:style w:type="paragraph" w:customStyle="1" w:styleId="212">
    <w:name w:val="Основной текст 21"/>
    <w:basedOn w:val="aa"/>
    <w:qFormat/>
    <w:rsid w:val="00632138"/>
    <w:pPr>
      <w:overflowPunct w:val="0"/>
      <w:autoSpaceDE w:val="0"/>
      <w:autoSpaceDN w:val="0"/>
      <w:adjustRightInd w:val="0"/>
      <w:spacing w:after="120"/>
      <w:ind w:left="283"/>
    </w:pPr>
    <w:rPr>
      <w:rFonts w:ascii="MS Sans Serif" w:hAnsi="MS Sans Serif"/>
      <w:sz w:val="20"/>
      <w:szCs w:val="20"/>
      <w:lang w:val="en-US"/>
    </w:rPr>
  </w:style>
  <w:style w:type="paragraph" w:customStyle="1" w:styleId="213">
    <w:name w:val="Основной текст с отступом 21"/>
    <w:basedOn w:val="aa"/>
    <w:qFormat/>
    <w:rsid w:val="00632138"/>
    <w:pPr>
      <w:overflowPunct w:val="0"/>
      <w:autoSpaceDE w:val="0"/>
      <w:autoSpaceDN w:val="0"/>
      <w:adjustRightInd w:val="0"/>
      <w:spacing w:before="240"/>
      <w:ind w:firstLine="567"/>
      <w:jc w:val="both"/>
    </w:pPr>
    <w:rPr>
      <w:sz w:val="28"/>
      <w:szCs w:val="20"/>
    </w:rPr>
  </w:style>
  <w:style w:type="paragraph" w:styleId="2a">
    <w:name w:val="Body Text 2"/>
    <w:basedOn w:val="aa"/>
    <w:link w:val="29"/>
    <w:unhideWhenUsed/>
    <w:rsid w:val="00632138"/>
    <w:pPr>
      <w:autoSpaceDN w:val="0"/>
      <w:spacing w:after="120" w:line="480" w:lineRule="auto"/>
    </w:pPr>
  </w:style>
  <w:style w:type="character" w:customStyle="1" w:styleId="214">
    <w:name w:val="Основной текст 2 Знак1"/>
    <w:basedOn w:val="ab"/>
    <w:semiHidden/>
    <w:rsid w:val="00632138"/>
    <w:rPr>
      <w:sz w:val="24"/>
      <w:szCs w:val="24"/>
    </w:rPr>
  </w:style>
  <w:style w:type="paragraph" w:customStyle="1" w:styleId="affff7">
    <w:name w:val="Название закона"/>
    <w:basedOn w:val="aa"/>
    <w:next w:val="2a"/>
    <w:qFormat/>
    <w:rsid w:val="00632138"/>
    <w:pPr>
      <w:autoSpaceDN w:val="0"/>
      <w:jc w:val="center"/>
    </w:pPr>
    <w:rPr>
      <w:b/>
    </w:rPr>
  </w:style>
  <w:style w:type="paragraph" w:customStyle="1" w:styleId="1f8">
    <w:name w:val="Обычный (веб)1"/>
    <w:basedOn w:val="aa"/>
    <w:qFormat/>
    <w:rsid w:val="00632138"/>
    <w:pPr>
      <w:overflowPunct w:val="0"/>
      <w:autoSpaceDE w:val="0"/>
      <w:autoSpaceDN w:val="0"/>
      <w:adjustRightInd w:val="0"/>
      <w:spacing w:before="100" w:after="100"/>
    </w:pPr>
    <w:rPr>
      <w:color w:val="000000"/>
      <w:szCs w:val="20"/>
    </w:rPr>
  </w:style>
  <w:style w:type="paragraph" w:customStyle="1" w:styleId="311">
    <w:name w:val="Основной текст 31"/>
    <w:basedOn w:val="aa"/>
    <w:qFormat/>
    <w:rsid w:val="00632138"/>
    <w:pPr>
      <w:overflowPunct w:val="0"/>
      <w:autoSpaceDE w:val="0"/>
      <w:autoSpaceDN w:val="0"/>
      <w:adjustRightInd w:val="0"/>
      <w:jc w:val="center"/>
    </w:pPr>
    <w:rPr>
      <w:b/>
      <w:szCs w:val="20"/>
    </w:rPr>
  </w:style>
  <w:style w:type="paragraph" w:customStyle="1" w:styleId="1f9">
    <w:name w:val="Текст1"/>
    <w:basedOn w:val="aa"/>
    <w:qFormat/>
    <w:rsid w:val="00632138"/>
    <w:pPr>
      <w:autoSpaceDN w:val="0"/>
      <w:ind w:firstLine="709"/>
      <w:jc w:val="both"/>
    </w:pPr>
    <w:rPr>
      <w:szCs w:val="20"/>
    </w:rPr>
  </w:style>
  <w:style w:type="paragraph" w:customStyle="1" w:styleId="312">
    <w:name w:val="Основной текст с отступом 31"/>
    <w:basedOn w:val="aa"/>
    <w:qFormat/>
    <w:rsid w:val="00632138"/>
    <w:pPr>
      <w:autoSpaceDN w:val="0"/>
      <w:ind w:left="855"/>
      <w:jc w:val="both"/>
    </w:pPr>
    <w:rPr>
      <w:sz w:val="28"/>
      <w:szCs w:val="20"/>
    </w:rPr>
  </w:style>
  <w:style w:type="paragraph" w:customStyle="1" w:styleId="ConsPlusNonformat">
    <w:name w:val="ConsPlusNonformat"/>
    <w:qFormat/>
    <w:rsid w:val="00632138"/>
    <w:pPr>
      <w:widowControl w:val="0"/>
      <w:autoSpaceDE w:val="0"/>
      <w:autoSpaceDN w:val="0"/>
      <w:adjustRightInd w:val="0"/>
    </w:pPr>
    <w:rPr>
      <w:rFonts w:ascii="Courier New" w:hAnsi="Courier New" w:cs="Courier New"/>
    </w:rPr>
  </w:style>
  <w:style w:type="paragraph" w:customStyle="1" w:styleId="podzag">
    <w:name w:val="podzag"/>
    <w:basedOn w:val="aa"/>
    <w:qFormat/>
    <w:rsid w:val="00632138"/>
    <w:pPr>
      <w:autoSpaceDN w:val="0"/>
      <w:spacing w:before="100" w:after="100"/>
    </w:pPr>
    <w:rPr>
      <w:rFonts w:ascii="Arial Unicode MS" w:eastAsia="Arial Unicode MS" w:hAnsi="Arial Unicode MS"/>
      <w:szCs w:val="20"/>
    </w:rPr>
  </w:style>
  <w:style w:type="paragraph" w:customStyle="1" w:styleId="BodyTextIndent21">
    <w:name w:val="Body Text Indent 21"/>
    <w:basedOn w:val="aa"/>
    <w:qFormat/>
    <w:rsid w:val="00632138"/>
    <w:pPr>
      <w:autoSpaceDN w:val="0"/>
      <w:spacing w:before="120"/>
      <w:ind w:firstLine="709"/>
      <w:jc w:val="both"/>
    </w:pPr>
    <w:rPr>
      <w:szCs w:val="20"/>
    </w:rPr>
  </w:style>
  <w:style w:type="paragraph" w:customStyle="1" w:styleId="1fa">
    <w:name w:val="Знак Знак Знак Знак Знак Знак1 Знак"/>
    <w:basedOn w:val="aa"/>
    <w:uiPriority w:val="99"/>
    <w:qFormat/>
    <w:rsid w:val="00632138"/>
    <w:pPr>
      <w:autoSpaceDN w:val="0"/>
      <w:spacing w:before="100" w:beforeAutospacing="1" w:after="100" w:afterAutospacing="1"/>
    </w:pPr>
    <w:rPr>
      <w:rFonts w:ascii="Tahoma" w:hAnsi="Tahoma"/>
      <w:sz w:val="20"/>
      <w:szCs w:val="20"/>
      <w:lang w:val="en-US" w:eastAsia="en-US"/>
    </w:rPr>
  </w:style>
  <w:style w:type="character" w:customStyle="1" w:styleId="affff8">
    <w:name w:val="Р_Список с тире Знак Знак"/>
    <w:basedOn w:val="ab"/>
    <w:link w:val="a1"/>
    <w:uiPriority w:val="99"/>
    <w:locked/>
    <w:rsid w:val="00632138"/>
    <w:rPr>
      <w:sz w:val="24"/>
      <w:szCs w:val="24"/>
    </w:rPr>
  </w:style>
  <w:style w:type="paragraph" w:customStyle="1" w:styleId="a1">
    <w:name w:val="Р_Список с тире"/>
    <w:next w:val="aa"/>
    <w:link w:val="affff8"/>
    <w:uiPriority w:val="99"/>
    <w:qFormat/>
    <w:rsid w:val="00632138"/>
    <w:pPr>
      <w:numPr>
        <w:numId w:val="9"/>
      </w:numPr>
      <w:tabs>
        <w:tab w:val="num" w:pos="1200"/>
      </w:tabs>
      <w:autoSpaceDN w:val="0"/>
      <w:spacing w:line="360" w:lineRule="auto"/>
      <w:ind w:left="1200" w:hanging="480"/>
    </w:pPr>
    <w:rPr>
      <w:sz w:val="24"/>
      <w:szCs w:val="24"/>
    </w:rPr>
  </w:style>
  <w:style w:type="character" w:customStyle="1" w:styleId="affff9">
    <w:name w:val="Р_Основной текст Знак"/>
    <w:basedOn w:val="ab"/>
    <w:link w:val="affffa"/>
    <w:uiPriority w:val="99"/>
    <w:locked/>
    <w:rsid w:val="00632138"/>
    <w:rPr>
      <w:sz w:val="24"/>
      <w:szCs w:val="24"/>
    </w:rPr>
  </w:style>
  <w:style w:type="paragraph" w:customStyle="1" w:styleId="affffa">
    <w:name w:val="Р_Основной текст"/>
    <w:link w:val="affff9"/>
    <w:uiPriority w:val="99"/>
    <w:qFormat/>
    <w:rsid w:val="00632138"/>
    <w:pPr>
      <w:autoSpaceDN w:val="0"/>
      <w:spacing w:line="360" w:lineRule="auto"/>
      <w:ind w:firstLine="720"/>
      <w:jc w:val="both"/>
    </w:pPr>
    <w:rPr>
      <w:sz w:val="24"/>
      <w:szCs w:val="24"/>
    </w:rPr>
  </w:style>
  <w:style w:type="paragraph" w:customStyle="1" w:styleId="BodyText21">
    <w:name w:val="Body Text 21"/>
    <w:basedOn w:val="aa"/>
    <w:qFormat/>
    <w:rsid w:val="00632138"/>
    <w:pPr>
      <w:autoSpaceDE w:val="0"/>
      <w:autoSpaceDN w:val="0"/>
      <w:spacing w:before="120"/>
      <w:ind w:firstLine="709"/>
      <w:jc w:val="both"/>
    </w:pPr>
    <w:rPr>
      <w:sz w:val="28"/>
      <w:szCs w:val="28"/>
    </w:rPr>
  </w:style>
  <w:style w:type="paragraph" w:customStyle="1" w:styleId="1fb">
    <w:name w:val="1"/>
    <w:basedOn w:val="aa"/>
    <w:next w:val="affc"/>
    <w:qFormat/>
    <w:rsid w:val="00632138"/>
    <w:pPr>
      <w:autoSpaceDN w:val="0"/>
      <w:spacing w:before="100" w:beforeAutospacing="1" w:after="100" w:afterAutospacing="1"/>
    </w:pPr>
    <w:rPr>
      <w:color w:val="000000"/>
    </w:rPr>
  </w:style>
  <w:style w:type="paragraph" w:customStyle="1" w:styleId="2f">
    <w:name w:val="Знак Знак Знак2 Знак"/>
    <w:basedOn w:val="aa"/>
    <w:next w:val="23"/>
    <w:autoRedefine/>
    <w:qFormat/>
    <w:rsid w:val="00632138"/>
    <w:pPr>
      <w:autoSpaceDN w:val="0"/>
      <w:spacing w:after="160" w:line="240" w:lineRule="exact"/>
      <w:jc w:val="right"/>
    </w:pPr>
    <w:rPr>
      <w:noProof/>
      <w:lang w:val="en-US" w:eastAsia="en-US"/>
    </w:rPr>
  </w:style>
  <w:style w:type="paragraph" w:customStyle="1" w:styleId="affffb">
    <w:name w:val="Название таблицы"/>
    <w:basedOn w:val="aff7"/>
    <w:autoRedefine/>
    <w:qFormat/>
    <w:rsid w:val="00632138"/>
    <w:pPr>
      <w:autoSpaceDN w:val="0"/>
      <w:spacing w:after="0"/>
      <w:ind w:firstLine="720"/>
      <w:jc w:val="both"/>
    </w:pPr>
  </w:style>
  <w:style w:type="character" w:customStyle="1" w:styleId="-5">
    <w:name w:val="Таблица - текст основной Знак"/>
    <w:basedOn w:val="ab"/>
    <w:link w:val="-6"/>
    <w:locked/>
    <w:rsid w:val="00632138"/>
    <w:rPr>
      <w:rFonts w:ascii="Arial" w:hAnsi="Arial" w:cs="Arial"/>
    </w:rPr>
  </w:style>
  <w:style w:type="paragraph" w:customStyle="1" w:styleId="-6">
    <w:name w:val="Таблица - текст основной"/>
    <w:basedOn w:val="aff7"/>
    <w:link w:val="-5"/>
    <w:qFormat/>
    <w:rsid w:val="00632138"/>
    <w:pPr>
      <w:suppressAutoHyphens/>
      <w:autoSpaceDN w:val="0"/>
      <w:spacing w:after="0"/>
    </w:pPr>
    <w:rPr>
      <w:rFonts w:ascii="Arial" w:hAnsi="Arial" w:cs="Arial"/>
      <w:sz w:val="20"/>
      <w:szCs w:val="20"/>
    </w:rPr>
  </w:style>
  <w:style w:type="paragraph" w:customStyle="1" w:styleId="-7">
    <w:name w:val="Таблица - шапка"/>
    <w:basedOn w:val="aa"/>
    <w:qFormat/>
    <w:rsid w:val="00632138"/>
    <w:pPr>
      <w:suppressAutoHyphens/>
      <w:autoSpaceDN w:val="0"/>
      <w:spacing w:before="120" w:after="120"/>
      <w:jc w:val="center"/>
    </w:pPr>
    <w:rPr>
      <w:rFonts w:ascii="Arial" w:hAnsi="Arial" w:cs="Arial"/>
      <w:b/>
      <w:sz w:val="20"/>
      <w:szCs w:val="20"/>
    </w:rPr>
  </w:style>
  <w:style w:type="paragraph" w:customStyle="1" w:styleId="ConsNormal">
    <w:name w:val="ConsNormal"/>
    <w:qFormat/>
    <w:rsid w:val="00632138"/>
    <w:pPr>
      <w:widowControl w:val="0"/>
      <w:autoSpaceDE w:val="0"/>
      <w:autoSpaceDN w:val="0"/>
      <w:adjustRightInd w:val="0"/>
      <w:ind w:firstLine="720"/>
    </w:pPr>
    <w:rPr>
      <w:rFonts w:ascii="Arial" w:hAnsi="Arial" w:cs="Arial"/>
    </w:rPr>
  </w:style>
  <w:style w:type="paragraph" w:customStyle="1" w:styleId="ConsNonformat">
    <w:name w:val="ConsNonformat"/>
    <w:qFormat/>
    <w:rsid w:val="00632138"/>
    <w:pPr>
      <w:widowControl w:val="0"/>
      <w:autoSpaceDE w:val="0"/>
      <w:autoSpaceDN w:val="0"/>
      <w:adjustRightInd w:val="0"/>
    </w:pPr>
    <w:rPr>
      <w:rFonts w:ascii="Courier New" w:hAnsi="Courier New" w:cs="Courier New"/>
    </w:rPr>
  </w:style>
  <w:style w:type="paragraph" w:customStyle="1" w:styleId="ConsTitle">
    <w:name w:val="ConsTitle"/>
    <w:qFormat/>
    <w:rsid w:val="00632138"/>
    <w:pPr>
      <w:widowControl w:val="0"/>
      <w:autoSpaceDE w:val="0"/>
      <w:autoSpaceDN w:val="0"/>
      <w:adjustRightInd w:val="0"/>
    </w:pPr>
    <w:rPr>
      <w:rFonts w:ascii="Arial" w:hAnsi="Arial" w:cs="Arial"/>
      <w:b/>
      <w:bCs/>
    </w:rPr>
  </w:style>
  <w:style w:type="paragraph" w:customStyle="1" w:styleId="1fc">
    <w:name w:val="Обычный1"/>
    <w:qFormat/>
    <w:rsid w:val="00632138"/>
    <w:pPr>
      <w:autoSpaceDN w:val="0"/>
      <w:snapToGrid w:val="0"/>
    </w:pPr>
  </w:style>
  <w:style w:type="paragraph" w:customStyle="1" w:styleId="38">
    <w:name w:val="заг 3"/>
    <w:basedOn w:val="32"/>
    <w:qFormat/>
    <w:rsid w:val="00632138"/>
    <w:pPr>
      <w:keepNext/>
      <w:numPr>
        <w:ilvl w:val="0"/>
        <w:numId w:val="0"/>
      </w:numPr>
      <w:autoSpaceDN w:val="0"/>
      <w:spacing w:before="0" w:line="240" w:lineRule="auto"/>
      <w:jc w:val="center"/>
    </w:pPr>
    <w:rPr>
      <w:rFonts w:eastAsia="Times New Roman" w:cs="Times New Roman"/>
      <w:b/>
      <w:sz w:val="24"/>
      <w:szCs w:val="20"/>
      <w:u w:val="none"/>
    </w:rPr>
  </w:style>
  <w:style w:type="paragraph" w:customStyle="1" w:styleId="1fd">
    <w:name w:val="Знак Знак Знак1 Знак Знак Знак Знак Знак Знак Знак Знак Знак Знак"/>
    <w:basedOn w:val="aa"/>
    <w:qFormat/>
    <w:rsid w:val="00632138"/>
    <w:pPr>
      <w:autoSpaceDN w:val="0"/>
      <w:spacing w:before="100" w:beforeAutospacing="1" w:after="100" w:afterAutospacing="1"/>
    </w:pPr>
    <w:rPr>
      <w:rFonts w:ascii="Tahoma" w:hAnsi="Tahoma"/>
      <w:sz w:val="20"/>
      <w:szCs w:val="20"/>
      <w:lang w:val="en-US" w:eastAsia="en-US"/>
    </w:rPr>
  </w:style>
  <w:style w:type="character" w:customStyle="1" w:styleId="affffc">
    <w:name w:val="Основной жирный Знак"/>
    <w:basedOn w:val="ab"/>
    <w:link w:val="affffd"/>
    <w:locked/>
    <w:rsid w:val="00632138"/>
    <w:rPr>
      <w:b/>
      <w:bCs/>
      <w:sz w:val="24"/>
      <w:szCs w:val="24"/>
    </w:rPr>
  </w:style>
  <w:style w:type="paragraph" w:customStyle="1" w:styleId="affffd">
    <w:name w:val="Основной жирный"/>
    <w:basedOn w:val="aff8"/>
    <w:next w:val="aff8"/>
    <w:link w:val="affffc"/>
    <w:qFormat/>
    <w:rsid w:val="00632138"/>
    <w:pPr>
      <w:widowControl w:val="0"/>
      <w:spacing w:before="120"/>
    </w:pPr>
    <w:rPr>
      <w:b/>
      <w:bCs/>
      <w:szCs w:val="24"/>
    </w:rPr>
  </w:style>
  <w:style w:type="character" w:customStyle="1" w:styleId="-8">
    <w:name w:val="Таблица - текст выделенный Знак"/>
    <w:basedOn w:val="ab"/>
    <w:link w:val="-9"/>
    <w:locked/>
    <w:rsid w:val="00632138"/>
    <w:rPr>
      <w:rFonts w:ascii="Arial" w:hAnsi="Arial" w:cs="Arial"/>
      <w:b/>
    </w:rPr>
  </w:style>
  <w:style w:type="paragraph" w:customStyle="1" w:styleId="-9">
    <w:name w:val="Таблица - текст выделенный"/>
    <w:basedOn w:val="aff7"/>
    <w:link w:val="-8"/>
    <w:qFormat/>
    <w:rsid w:val="00632138"/>
    <w:pPr>
      <w:suppressAutoHyphens/>
      <w:autoSpaceDN w:val="0"/>
      <w:spacing w:before="40" w:after="40"/>
      <w:jc w:val="both"/>
    </w:pPr>
    <w:rPr>
      <w:rFonts w:ascii="Arial" w:hAnsi="Arial" w:cs="Arial"/>
      <w:b/>
      <w:sz w:val="20"/>
      <w:szCs w:val="20"/>
    </w:rPr>
  </w:style>
  <w:style w:type="paragraph" w:customStyle="1" w:styleId="xl66">
    <w:name w:val="xl66"/>
    <w:basedOn w:val="aa"/>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jc w:val="center"/>
    </w:pPr>
    <w:rPr>
      <w:b/>
      <w:bCs/>
    </w:rPr>
  </w:style>
  <w:style w:type="paragraph" w:customStyle="1" w:styleId="xl67">
    <w:name w:val="xl67"/>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rPr>
      <w:b/>
      <w:bCs/>
    </w:rPr>
  </w:style>
  <w:style w:type="paragraph" w:customStyle="1" w:styleId="xl68">
    <w:name w:val="xl68"/>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rPr>
      <w:b/>
      <w:bCs/>
    </w:rPr>
  </w:style>
  <w:style w:type="paragraph" w:customStyle="1" w:styleId="xl69">
    <w:name w:val="xl69"/>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70">
    <w:name w:val="xl70"/>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71">
    <w:name w:val="xl71"/>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style>
  <w:style w:type="paragraph" w:customStyle="1" w:styleId="xl72">
    <w:name w:val="xl72"/>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i/>
      <w:iCs/>
    </w:rPr>
  </w:style>
  <w:style w:type="paragraph" w:customStyle="1" w:styleId="xl73">
    <w:name w:val="xl73"/>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rPr>
  </w:style>
  <w:style w:type="paragraph" w:customStyle="1" w:styleId="xl74">
    <w:name w:val="xl74"/>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75">
    <w:name w:val="xl75"/>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76">
    <w:name w:val="xl76"/>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style>
  <w:style w:type="paragraph" w:customStyle="1" w:styleId="xl77">
    <w:name w:val="xl77"/>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78">
    <w:name w:val="xl78"/>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79">
    <w:name w:val="xl79"/>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style>
  <w:style w:type="paragraph" w:customStyle="1" w:styleId="xl80">
    <w:name w:val="xl80"/>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81">
    <w:name w:val="xl81"/>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82">
    <w:name w:val="xl82"/>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83">
    <w:name w:val="xl83"/>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style>
  <w:style w:type="paragraph" w:customStyle="1" w:styleId="xl84">
    <w:name w:val="xl84"/>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sz w:val="22"/>
      <w:szCs w:val="22"/>
    </w:rPr>
  </w:style>
  <w:style w:type="paragraph" w:customStyle="1" w:styleId="xl85">
    <w:name w:val="xl85"/>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86">
    <w:name w:val="xl86"/>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style>
  <w:style w:type="paragraph" w:customStyle="1" w:styleId="xl87">
    <w:name w:val="xl87"/>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sz w:val="22"/>
      <w:szCs w:val="22"/>
    </w:rPr>
  </w:style>
  <w:style w:type="paragraph" w:customStyle="1" w:styleId="xl88">
    <w:name w:val="xl88"/>
    <w:basedOn w:val="aa"/>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jc w:val="center"/>
    </w:pPr>
    <w:rPr>
      <w:b/>
      <w:bCs/>
    </w:rPr>
  </w:style>
  <w:style w:type="paragraph" w:customStyle="1" w:styleId="xl89">
    <w:name w:val="xl89"/>
    <w:basedOn w:val="aa"/>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jc w:val="center"/>
    </w:pPr>
    <w:rPr>
      <w:b/>
      <w:bCs/>
    </w:rPr>
  </w:style>
  <w:style w:type="paragraph" w:customStyle="1" w:styleId="xl90">
    <w:name w:val="xl90"/>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rPr>
  </w:style>
  <w:style w:type="paragraph" w:customStyle="1" w:styleId="xl91">
    <w:name w:val="xl91"/>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rPr>
  </w:style>
  <w:style w:type="paragraph" w:customStyle="1" w:styleId="xl92">
    <w:name w:val="xl92"/>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style>
  <w:style w:type="paragraph" w:customStyle="1" w:styleId="xl93">
    <w:name w:val="xl93"/>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style>
  <w:style w:type="paragraph" w:customStyle="1" w:styleId="xl94">
    <w:name w:val="xl94"/>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95">
    <w:name w:val="xl95"/>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rPr>
      <w:sz w:val="22"/>
      <w:szCs w:val="22"/>
    </w:rPr>
  </w:style>
  <w:style w:type="paragraph" w:customStyle="1" w:styleId="xl96">
    <w:name w:val="xl96"/>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97">
    <w:name w:val="xl97"/>
    <w:basedOn w:val="aa"/>
    <w:uiPriority w:val="99"/>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pPr>
    <w:rPr>
      <w:b/>
      <w:bCs/>
    </w:rPr>
  </w:style>
  <w:style w:type="paragraph" w:customStyle="1" w:styleId="xl98">
    <w:name w:val="xl98"/>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rPr>
  </w:style>
  <w:style w:type="paragraph" w:customStyle="1" w:styleId="xl99">
    <w:name w:val="xl99"/>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sz w:val="22"/>
      <w:szCs w:val="22"/>
    </w:rPr>
  </w:style>
  <w:style w:type="paragraph" w:customStyle="1" w:styleId="xl100">
    <w:name w:val="xl100"/>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sz w:val="22"/>
      <w:szCs w:val="22"/>
    </w:rPr>
  </w:style>
  <w:style w:type="paragraph" w:customStyle="1" w:styleId="xl101">
    <w:name w:val="xl101"/>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102">
    <w:name w:val="xl102"/>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sz w:val="22"/>
      <w:szCs w:val="22"/>
    </w:rPr>
  </w:style>
  <w:style w:type="paragraph" w:customStyle="1" w:styleId="xl103">
    <w:name w:val="xl103"/>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104">
    <w:name w:val="xl104"/>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i/>
      <w:iCs/>
      <w:sz w:val="32"/>
      <w:szCs w:val="32"/>
    </w:rPr>
  </w:style>
  <w:style w:type="paragraph" w:customStyle="1" w:styleId="xl105">
    <w:name w:val="xl105"/>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i/>
      <w:iCs/>
      <w:sz w:val="32"/>
      <w:szCs w:val="32"/>
    </w:rPr>
  </w:style>
  <w:style w:type="paragraph" w:customStyle="1" w:styleId="xl106">
    <w:name w:val="xl106"/>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i/>
      <w:iCs/>
      <w:sz w:val="32"/>
      <w:szCs w:val="32"/>
    </w:rPr>
  </w:style>
  <w:style w:type="paragraph" w:customStyle="1" w:styleId="xl107">
    <w:name w:val="xl107"/>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rPr>
  </w:style>
  <w:style w:type="paragraph" w:customStyle="1" w:styleId="xl108">
    <w:name w:val="xl108"/>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rPr>
      <w:b/>
      <w:bCs/>
    </w:rPr>
  </w:style>
  <w:style w:type="paragraph" w:customStyle="1" w:styleId="xl109">
    <w:name w:val="xl109"/>
    <w:basedOn w:val="aa"/>
    <w:uiPriority w:val="99"/>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pPr>
    <w:rPr>
      <w:b/>
      <w:bCs/>
    </w:rPr>
  </w:style>
  <w:style w:type="paragraph" w:customStyle="1" w:styleId="xl110">
    <w:name w:val="xl110"/>
    <w:basedOn w:val="aa"/>
    <w:uiPriority w:val="99"/>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jc w:val="center"/>
    </w:pPr>
    <w:rPr>
      <w:b/>
      <w:bCs/>
    </w:rPr>
  </w:style>
  <w:style w:type="character" w:styleId="affffe">
    <w:name w:val="footnote reference"/>
    <w:aliases w:val="Знак сноски 1,Знак сноски-FN,Ciae niinee-FN,Referencia nota al pie,Ciae niinee 1,SUPERS,Odwołanie przypisu,Footnote symbol"/>
    <w:basedOn w:val="ab"/>
    <w:unhideWhenUsed/>
    <w:rsid w:val="00632138"/>
    <w:rPr>
      <w:vertAlign w:val="superscript"/>
    </w:rPr>
  </w:style>
  <w:style w:type="character" w:styleId="afffff">
    <w:name w:val="annotation reference"/>
    <w:basedOn w:val="ab"/>
    <w:unhideWhenUsed/>
    <w:rsid w:val="00632138"/>
    <w:rPr>
      <w:sz w:val="16"/>
      <w:szCs w:val="16"/>
    </w:rPr>
  </w:style>
  <w:style w:type="character" w:styleId="afffff0">
    <w:name w:val="endnote reference"/>
    <w:basedOn w:val="ab"/>
    <w:uiPriority w:val="99"/>
    <w:unhideWhenUsed/>
    <w:rsid w:val="00632138"/>
    <w:rPr>
      <w:vertAlign w:val="superscript"/>
    </w:rPr>
  </w:style>
  <w:style w:type="character" w:customStyle="1" w:styleId="71">
    <w:name w:val="Заголовок 7 Знак1"/>
    <w:basedOn w:val="ab"/>
    <w:semiHidden/>
    <w:rsid w:val="00632138"/>
    <w:rPr>
      <w:rFonts w:asciiTheme="majorHAnsi" w:eastAsiaTheme="majorEastAsia" w:hAnsiTheme="majorHAnsi" w:cstheme="majorBidi"/>
      <w:i/>
      <w:iCs/>
      <w:color w:val="404040" w:themeColor="text1" w:themeTint="BF"/>
      <w:sz w:val="24"/>
      <w:szCs w:val="24"/>
    </w:rPr>
  </w:style>
  <w:style w:type="character" w:customStyle="1" w:styleId="81">
    <w:name w:val="Заголовок 8 Знак1"/>
    <w:basedOn w:val="ab"/>
    <w:semiHidden/>
    <w:rsid w:val="00632138"/>
    <w:rPr>
      <w:rFonts w:asciiTheme="majorHAnsi" w:eastAsiaTheme="majorEastAsia" w:hAnsiTheme="majorHAnsi" w:cstheme="majorBidi"/>
      <w:color w:val="404040" w:themeColor="text1" w:themeTint="BF"/>
    </w:rPr>
  </w:style>
  <w:style w:type="character" w:customStyle="1" w:styleId="91">
    <w:name w:val="Заголовок 9 Знак1"/>
    <w:basedOn w:val="ab"/>
    <w:semiHidden/>
    <w:rsid w:val="00632138"/>
    <w:rPr>
      <w:rFonts w:asciiTheme="majorHAnsi" w:eastAsiaTheme="majorEastAsia" w:hAnsiTheme="majorHAnsi" w:cstheme="majorBidi"/>
      <w:i/>
      <w:iCs/>
      <w:color w:val="404040" w:themeColor="text1" w:themeTint="BF"/>
    </w:rPr>
  </w:style>
  <w:style w:type="character" w:customStyle="1" w:styleId="1fe">
    <w:name w:val="Название Знак1"/>
    <w:basedOn w:val="ab"/>
    <w:rsid w:val="00632138"/>
    <w:rPr>
      <w:rFonts w:asciiTheme="majorHAnsi" w:eastAsiaTheme="majorEastAsia" w:hAnsiTheme="majorHAnsi" w:cstheme="majorBidi"/>
      <w:color w:val="17365D" w:themeColor="text2" w:themeShade="BF"/>
      <w:spacing w:val="5"/>
      <w:kern w:val="28"/>
      <w:sz w:val="52"/>
      <w:szCs w:val="52"/>
    </w:rPr>
  </w:style>
  <w:style w:type="character" w:customStyle="1" w:styleId="1ff">
    <w:name w:val="Нижний колонтитул Знак1"/>
    <w:basedOn w:val="ab"/>
    <w:semiHidden/>
    <w:rsid w:val="00632138"/>
    <w:rPr>
      <w:sz w:val="24"/>
      <w:szCs w:val="24"/>
    </w:rPr>
  </w:style>
  <w:style w:type="character" w:customStyle="1" w:styleId="1ff0">
    <w:name w:val="Верхний колонтитул Знак1"/>
    <w:basedOn w:val="ab"/>
    <w:rsid w:val="00632138"/>
    <w:rPr>
      <w:sz w:val="24"/>
      <w:szCs w:val="24"/>
    </w:rPr>
  </w:style>
  <w:style w:type="character" w:customStyle="1" w:styleId="212pt3">
    <w:name w:val="Заголовок 2 + 12 pt Знак Знак Знак Знак Знак"/>
    <w:basedOn w:val="ab"/>
    <w:rsid w:val="00632138"/>
    <w:rPr>
      <w:b/>
      <w:bCs/>
      <w:sz w:val="24"/>
      <w:lang w:val="ru-RU" w:eastAsia="ru-RU" w:bidi="ar-SA"/>
    </w:rPr>
  </w:style>
  <w:style w:type="character" w:customStyle="1" w:styleId="212pt4">
    <w:name w:val="Заголовок 2 + 12 pt Знак Знак Знак Знак"/>
    <w:basedOn w:val="ab"/>
    <w:rsid w:val="00632138"/>
    <w:rPr>
      <w:bCs/>
      <w:sz w:val="24"/>
      <w:szCs w:val="24"/>
      <w:lang w:val="ru-RU" w:eastAsia="ru-RU" w:bidi="ar-SA"/>
    </w:rPr>
  </w:style>
  <w:style w:type="paragraph" w:styleId="afff8">
    <w:name w:val="Document Map"/>
    <w:basedOn w:val="aa"/>
    <w:link w:val="afff7"/>
    <w:unhideWhenUsed/>
    <w:rsid w:val="00632138"/>
    <w:pPr>
      <w:autoSpaceDN w:val="0"/>
    </w:pPr>
    <w:rPr>
      <w:rFonts w:ascii="Tahoma" w:hAnsi="Tahoma" w:cs="Tahoma"/>
      <w:sz w:val="20"/>
      <w:szCs w:val="20"/>
    </w:rPr>
  </w:style>
  <w:style w:type="character" w:customStyle="1" w:styleId="1ff1">
    <w:name w:val="Схема документа Знак1"/>
    <w:basedOn w:val="ab"/>
    <w:uiPriority w:val="99"/>
    <w:semiHidden/>
    <w:rsid w:val="00632138"/>
    <w:rPr>
      <w:rFonts w:ascii="Tahoma" w:hAnsi="Tahoma" w:cs="Tahoma"/>
      <w:sz w:val="16"/>
      <w:szCs w:val="16"/>
    </w:rPr>
  </w:style>
  <w:style w:type="paragraph" w:styleId="afffc">
    <w:name w:val="annotation subject"/>
    <w:basedOn w:val="afff0"/>
    <w:next w:val="afff0"/>
    <w:link w:val="afffb"/>
    <w:unhideWhenUsed/>
    <w:rsid w:val="00632138"/>
    <w:rPr>
      <w:b/>
      <w:bCs/>
    </w:rPr>
  </w:style>
  <w:style w:type="character" w:customStyle="1" w:styleId="1ff2">
    <w:name w:val="Тема примечания Знак1"/>
    <w:basedOn w:val="1b"/>
    <w:semiHidden/>
    <w:rsid w:val="00632138"/>
    <w:rPr>
      <w:b/>
      <w:bCs/>
    </w:rPr>
  </w:style>
  <w:style w:type="paragraph" w:styleId="afffd">
    <w:name w:val="Balloon Text"/>
    <w:basedOn w:val="aa"/>
    <w:link w:val="2d"/>
    <w:unhideWhenUsed/>
    <w:rsid w:val="00632138"/>
    <w:pPr>
      <w:autoSpaceDN w:val="0"/>
    </w:pPr>
    <w:rPr>
      <w:rFonts w:ascii="Tahoma" w:hAnsi="Tahoma" w:cs="Tahoma"/>
      <w:sz w:val="16"/>
      <w:szCs w:val="16"/>
    </w:rPr>
  </w:style>
  <w:style w:type="character" w:customStyle="1" w:styleId="afffff1">
    <w:name w:val="Текст выноски Знак"/>
    <w:basedOn w:val="ab"/>
    <w:rsid w:val="00632138"/>
    <w:rPr>
      <w:rFonts w:ascii="Tahoma" w:hAnsi="Tahoma" w:cs="Tahoma"/>
      <w:sz w:val="16"/>
      <w:szCs w:val="16"/>
    </w:rPr>
  </w:style>
  <w:style w:type="character" w:customStyle="1" w:styleId="1ff3">
    <w:name w:val="Текст выноски Знак1"/>
    <w:basedOn w:val="ab"/>
    <w:semiHidden/>
    <w:rsid w:val="00632138"/>
    <w:rPr>
      <w:rFonts w:ascii="Tahoma" w:hAnsi="Tahoma" w:cs="Tahoma"/>
      <w:sz w:val="16"/>
      <w:szCs w:val="16"/>
    </w:rPr>
  </w:style>
  <w:style w:type="paragraph" w:styleId="afff6">
    <w:name w:val="Message Header"/>
    <w:basedOn w:val="aa"/>
    <w:link w:val="afff5"/>
    <w:unhideWhenUsed/>
    <w:rsid w:val="00632138"/>
    <w:pPr>
      <w:pBdr>
        <w:top w:val="single" w:sz="6" w:space="1" w:color="auto"/>
        <w:left w:val="single" w:sz="6" w:space="1" w:color="auto"/>
        <w:bottom w:val="single" w:sz="6" w:space="1" w:color="auto"/>
        <w:right w:val="single" w:sz="6" w:space="1" w:color="auto"/>
      </w:pBdr>
      <w:shd w:val="pct20" w:color="auto" w:fill="auto"/>
      <w:autoSpaceDN w:val="0"/>
      <w:ind w:left="1134" w:hanging="1134"/>
    </w:pPr>
    <w:rPr>
      <w:rFonts w:ascii="NTHelvetica/Cyrillic" w:hAnsi="NTHelvetica/Cyrillic"/>
      <w:sz w:val="16"/>
      <w:szCs w:val="20"/>
    </w:rPr>
  </w:style>
  <w:style w:type="character" w:customStyle="1" w:styleId="1ff4">
    <w:name w:val="Шапка Знак1"/>
    <w:basedOn w:val="ab"/>
    <w:semiHidden/>
    <w:rsid w:val="00632138"/>
    <w:rPr>
      <w:rFonts w:asciiTheme="majorHAnsi" w:eastAsiaTheme="majorEastAsia" w:hAnsiTheme="majorHAnsi" w:cstheme="majorBidi"/>
      <w:sz w:val="24"/>
      <w:szCs w:val="24"/>
      <w:shd w:val="pct20" w:color="auto" w:fill="auto"/>
    </w:rPr>
  </w:style>
  <w:style w:type="character" w:customStyle="1" w:styleId="1ff5">
    <w:name w:val="Подзаголовок Знак1"/>
    <w:basedOn w:val="ab"/>
    <w:rsid w:val="00632138"/>
    <w:rPr>
      <w:rFonts w:asciiTheme="majorHAnsi" w:eastAsiaTheme="majorEastAsia" w:hAnsiTheme="majorHAnsi" w:cstheme="majorBidi"/>
      <w:i/>
      <w:iCs/>
      <w:color w:val="4F81BD" w:themeColor="accent1"/>
      <w:spacing w:val="15"/>
      <w:sz w:val="24"/>
      <w:szCs w:val="24"/>
    </w:rPr>
  </w:style>
  <w:style w:type="paragraph" w:styleId="35">
    <w:name w:val="Body Text 3"/>
    <w:basedOn w:val="aa"/>
    <w:link w:val="34"/>
    <w:unhideWhenUsed/>
    <w:rsid w:val="00632138"/>
    <w:pPr>
      <w:autoSpaceDN w:val="0"/>
      <w:spacing w:after="120"/>
    </w:pPr>
    <w:rPr>
      <w:sz w:val="16"/>
      <w:szCs w:val="16"/>
    </w:rPr>
  </w:style>
  <w:style w:type="character" w:customStyle="1" w:styleId="313">
    <w:name w:val="Основной текст 3 Знак1"/>
    <w:basedOn w:val="ab"/>
    <w:uiPriority w:val="99"/>
    <w:semiHidden/>
    <w:rsid w:val="00632138"/>
    <w:rPr>
      <w:sz w:val="16"/>
      <w:szCs w:val="16"/>
    </w:rPr>
  </w:style>
  <w:style w:type="paragraph" w:styleId="28">
    <w:name w:val="Body Text First Indent 2"/>
    <w:basedOn w:val="aff8"/>
    <w:link w:val="27"/>
    <w:unhideWhenUsed/>
    <w:rsid w:val="00632138"/>
    <w:pPr>
      <w:overflowPunct/>
      <w:autoSpaceDE/>
      <w:adjustRightInd/>
      <w:ind w:left="360" w:firstLine="360"/>
      <w:jc w:val="left"/>
    </w:pPr>
    <w:rPr>
      <w:szCs w:val="24"/>
    </w:rPr>
  </w:style>
  <w:style w:type="character" w:customStyle="1" w:styleId="215">
    <w:name w:val="Красная строка 2 Знак1"/>
    <w:basedOn w:val="19"/>
    <w:semiHidden/>
    <w:rsid w:val="00632138"/>
    <w:rPr>
      <w:sz w:val="24"/>
      <w:szCs w:val="24"/>
    </w:rPr>
  </w:style>
  <w:style w:type="paragraph" w:styleId="afffa">
    <w:name w:val="Plain Text"/>
    <w:basedOn w:val="aa"/>
    <w:link w:val="afff9"/>
    <w:unhideWhenUsed/>
    <w:rsid w:val="00632138"/>
    <w:pPr>
      <w:autoSpaceDN w:val="0"/>
    </w:pPr>
    <w:rPr>
      <w:rFonts w:ascii="Courier New" w:hAnsi="Courier New" w:cs="Courier New"/>
      <w:sz w:val="20"/>
      <w:szCs w:val="20"/>
    </w:rPr>
  </w:style>
  <w:style w:type="character" w:customStyle="1" w:styleId="1ff6">
    <w:name w:val="Текст Знак1"/>
    <w:basedOn w:val="ab"/>
    <w:uiPriority w:val="99"/>
    <w:rsid w:val="00632138"/>
    <w:rPr>
      <w:rFonts w:ascii="Consolas" w:hAnsi="Consolas"/>
      <w:sz w:val="21"/>
      <w:szCs w:val="21"/>
    </w:rPr>
  </w:style>
  <w:style w:type="character" w:customStyle="1" w:styleId="BodyTextIndentChar">
    <w:name w:val="Body Text Indent Char"/>
    <w:basedOn w:val="ab"/>
    <w:locked/>
    <w:rsid w:val="00632138"/>
    <w:rPr>
      <w:rFonts w:ascii="Times New Roman" w:hAnsi="Times New Roman" w:cs="Times New Roman" w:hint="default"/>
      <w:sz w:val="24"/>
      <w:lang w:val="ru-RU" w:eastAsia="ru-RU" w:bidi="ar-SA"/>
    </w:rPr>
  </w:style>
  <w:style w:type="paragraph" w:styleId="37">
    <w:name w:val="Body Text Indent 3"/>
    <w:basedOn w:val="aa"/>
    <w:link w:val="36"/>
    <w:unhideWhenUsed/>
    <w:rsid w:val="00632138"/>
    <w:pPr>
      <w:autoSpaceDN w:val="0"/>
      <w:spacing w:after="120"/>
      <w:ind w:left="283"/>
    </w:pPr>
    <w:rPr>
      <w:sz w:val="16"/>
      <w:szCs w:val="16"/>
    </w:rPr>
  </w:style>
  <w:style w:type="character" w:customStyle="1" w:styleId="314">
    <w:name w:val="Основной текст с отступом 3 Знак1"/>
    <w:basedOn w:val="ab"/>
    <w:semiHidden/>
    <w:rsid w:val="00632138"/>
    <w:rPr>
      <w:sz w:val="16"/>
      <w:szCs w:val="16"/>
    </w:rPr>
  </w:style>
  <w:style w:type="character" w:customStyle="1" w:styleId="afffff2">
    <w:name w:val="Знак Знак Знак"/>
    <w:basedOn w:val="ab"/>
    <w:rsid w:val="00632138"/>
    <w:rPr>
      <w:sz w:val="24"/>
      <w:lang w:val="ru-RU" w:eastAsia="ru-RU" w:bidi="ar-SA"/>
    </w:rPr>
  </w:style>
  <w:style w:type="character" w:customStyle="1" w:styleId="110">
    <w:name w:val="Знак Знак11"/>
    <w:basedOn w:val="ab"/>
    <w:rsid w:val="00632138"/>
    <w:rPr>
      <w:rFonts w:ascii="Times New Roman" w:eastAsia="Times New Roman" w:hAnsi="Times New Roman" w:cs="Times New Roman" w:hint="default"/>
      <w:sz w:val="24"/>
      <w:szCs w:val="24"/>
    </w:rPr>
  </w:style>
  <w:style w:type="character" w:customStyle="1" w:styleId="apple-converted-space">
    <w:name w:val="apple-converted-space"/>
    <w:basedOn w:val="ab"/>
    <w:rsid w:val="00632138"/>
    <w:rPr>
      <w:rFonts w:ascii="Times New Roman" w:hAnsi="Times New Roman" w:cs="Times New Roman" w:hint="default"/>
    </w:rPr>
  </w:style>
  <w:style w:type="character" w:customStyle="1" w:styleId="text">
    <w:name w:val="text"/>
    <w:basedOn w:val="ab"/>
    <w:uiPriority w:val="99"/>
    <w:rsid w:val="00632138"/>
    <w:rPr>
      <w:rFonts w:ascii="Times New Roman" w:hAnsi="Times New Roman" w:cs="Times New Roman" w:hint="default"/>
    </w:rPr>
  </w:style>
  <w:style w:type="paragraph" w:styleId="afff2">
    <w:name w:val="endnote text"/>
    <w:basedOn w:val="aa"/>
    <w:link w:val="afff1"/>
    <w:uiPriority w:val="99"/>
    <w:unhideWhenUsed/>
    <w:rsid w:val="00632138"/>
    <w:pPr>
      <w:autoSpaceDN w:val="0"/>
    </w:pPr>
    <w:rPr>
      <w:sz w:val="20"/>
      <w:szCs w:val="20"/>
    </w:rPr>
  </w:style>
  <w:style w:type="character" w:customStyle="1" w:styleId="1ff7">
    <w:name w:val="Текст концевой сноски Знак1"/>
    <w:basedOn w:val="ab"/>
    <w:semiHidden/>
    <w:rsid w:val="00632138"/>
  </w:style>
  <w:style w:type="character" w:customStyle="1" w:styleId="221">
    <w:name w:val="Знак Знак22"/>
    <w:basedOn w:val="ab"/>
    <w:rsid w:val="00632138"/>
    <w:rPr>
      <w:rFonts w:ascii="Times New Roman" w:eastAsia="Times New Roman" w:hAnsi="Times New Roman" w:cs="Times New Roman" w:hint="default"/>
      <w:b/>
      <w:bCs w:val="0"/>
      <w:sz w:val="28"/>
      <w:szCs w:val="24"/>
    </w:rPr>
  </w:style>
  <w:style w:type="character" w:customStyle="1" w:styleId="FontStyle371">
    <w:name w:val="Font Style371"/>
    <w:basedOn w:val="ab"/>
    <w:rsid w:val="00632138"/>
    <w:rPr>
      <w:rFonts w:ascii="Times New Roman" w:hAnsi="Times New Roman" w:cs="Times New Roman" w:hint="default"/>
      <w:sz w:val="20"/>
      <w:szCs w:val="20"/>
    </w:rPr>
  </w:style>
  <w:style w:type="character" w:customStyle="1" w:styleId="v121">
    <w:name w:val="v121"/>
    <w:basedOn w:val="ab"/>
    <w:uiPriority w:val="99"/>
    <w:rsid w:val="00632138"/>
    <w:rPr>
      <w:rFonts w:ascii="Verdana" w:hAnsi="Verdana" w:hint="default"/>
      <w:sz w:val="18"/>
      <w:szCs w:val="18"/>
    </w:rPr>
  </w:style>
  <w:style w:type="table" w:styleId="44">
    <w:name w:val="Table Classic 4"/>
    <w:basedOn w:val="ac"/>
    <w:unhideWhenUsed/>
    <w:rsid w:val="0063213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8">
    <w:name w:val="Table Columns 1"/>
    <w:basedOn w:val="ac"/>
    <w:unhideWhenUsed/>
    <w:rsid w:val="00632138"/>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51">
    <w:name w:val="Table Columns 5"/>
    <w:basedOn w:val="ac"/>
    <w:unhideWhenUsed/>
    <w:rsid w:val="00632138"/>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21">
    <w:name w:val="Table List 2"/>
    <w:basedOn w:val="ac"/>
    <w:unhideWhenUsed/>
    <w:rsid w:val="00632138"/>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70">
    <w:name w:val="Table List 7"/>
    <w:basedOn w:val="ac"/>
    <w:unhideWhenUsed/>
    <w:rsid w:val="00632138"/>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0">
    <w:name w:val="Table List 8"/>
    <w:basedOn w:val="ac"/>
    <w:unhideWhenUsed/>
    <w:rsid w:val="00632138"/>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39">
    <w:name w:val="Table 3D effects 3"/>
    <w:basedOn w:val="ac"/>
    <w:unhideWhenUsed/>
    <w:rsid w:val="00632138"/>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3">
    <w:name w:val="Table Contemporary"/>
    <w:basedOn w:val="ac"/>
    <w:unhideWhenUsed/>
    <w:rsid w:val="00632138"/>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4">
    <w:name w:val="Table Elegant"/>
    <w:basedOn w:val="ac"/>
    <w:unhideWhenUsed/>
    <w:rsid w:val="0063213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1ff9">
    <w:name w:val="Table Subtle 1"/>
    <w:basedOn w:val="ac"/>
    <w:unhideWhenUsed/>
    <w:rsid w:val="00632138"/>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Web 3"/>
    <w:basedOn w:val="ac"/>
    <w:unhideWhenUsed/>
    <w:rsid w:val="00632138"/>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fff5">
    <w:name w:val="Table Grid"/>
    <w:basedOn w:val="ac"/>
    <w:uiPriority w:val="39"/>
    <w:rsid w:val="00632138"/>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a">
    <w:name w:val="Стиль таблицы1"/>
    <w:basedOn w:val="afffff5"/>
    <w:rsid w:val="00632138"/>
    <w:pPr>
      <w:overflowPunct/>
      <w:autoSpaceDE/>
      <w:autoSpaceDN/>
      <w:adjustRightInd/>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b">
    <w:name w:val="Сетка таблицы1"/>
    <w:basedOn w:val="ac"/>
    <w:rsid w:val="006321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0">
    <w:name w:val="Сетка таблицы2"/>
    <w:basedOn w:val="ac"/>
    <w:rsid w:val="006321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basedOn w:val="ac"/>
    <w:rsid w:val="006321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
    <w:basedOn w:val="ac"/>
    <w:rsid w:val="006321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0">
    <w:name w:val="List Bullet"/>
    <w:basedOn w:val="aa"/>
    <w:unhideWhenUsed/>
    <w:rsid w:val="00632138"/>
    <w:pPr>
      <w:numPr>
        <w:numId w:val="2"/>
      </w:numPr>
      <w:autoSpaceDN w:val="0"/>
      <w:contextualSpacing/>
    </w:pPr>
  </w:style>
  <w:style w:type="paragraph" w:styleId="4">
    <w:name w:val="List Bullet 4"/>
    <w:basedOn w:val="aa"/>
    <w:unhideWhenUsed/>
    <w:rsid w:val="00632138"/>
    <w:pPr>
      <w:numPr>
        <w:numId w:val="3"/>
      </w:numPr>
      <w:autoSpaceDN w:val="0"/>
      <w:contextualSpacing/>
    </w:pPr>
  </w:style>
  <w:style w:type="numbering" w:customStyle="1" w:styleId="2">
    <w:name w:val="Стиль2"/>
    <w:rsid w:val="00632138"/>
    <w:pPr>
      <w:numPr>
        <w:numId w:val="10"/>
      </w:numPr>
    </w:pPr>
  </w:style>
  <w:style w:type="numbering" w:customStyle="1" w:styleId="30">
    <w:name w:val="Стиль3"/>
    <w:rsid w:val="00632138"/>
    <w:pPr>
      <w:numPr>
        <w:numId w:val="11"/>
      </w:numPr>
    </w:pPr>
  </w:style>
  <w:style w:type="numbering" w:customStyle="1" w:styleId="21">
    <w:name w:val="Стиль21"/>
    <w:rsid w:val="00632138"/>
    <w:pPr>
      <w:numPr>
        <w:numId w:val="12"/>
      </w:numPr>
    </w:pPr>
  </w:style>
  <w:style w:type="numbering" w:customStyle="1" w:styleId="41">
    <w:name w:val="Стиль4"/>
    <w:rsid w:val="00632138"/>
    <w:pPr>
      <w:numPr>
        <w:numId w:val="13"/>
      </w:numPr>
    </w:pPr>
  </w:style>
  <w:style w:type="numbering" w:styleId="a9">
    <w:name w:val="Outline List 3"/>
    <w:basedOn w:val="ad"/>
    <w:unhideWhenUsed/>
    <w:rsid w:val="00632138"/>
    <w:pPr>
      <w:numPr>
        <w:numId w:val="14"/>
      </w:numPr>
    </w:pPr>
  </w:style>
  <w:style w:type="character" w:customStyle="1" w:styleId="111">
    <w:name w:val="Заголовок 1 Знак1"/>
    <w:aliases w:val="Заголовок 1 Знак Знак Знак Знак1,Заголовок 1 Знак Знак Знак2,Заголовок 1 Знак2,Заголовок 1 Знак Знак Знак Знак Знак Знак Знак Знак1,Заголовок 11 Знак1,Заголовок 1 Знак1 Знак1,Заголовок 1 Знак Знак Знак Знак Знак Знак1 Знак1,H1 Знак1"/>
    <w:basedOn w:val="ab"/>
    <w:rsid w:val="00256DA4"/>
    <w:rPr>
      <w:b/>
      <w:bCs/>
      <w:sz w:val="24"/>
      <w:szCs w:val="24"/>
      <w:lang w:val="ru-RU" w:eastAsia="ru-RU" w:bidi="ar-SA"/>
    </w:rPr>
  </w:style>
  <w:style w:type="character" w:customStyle="1" w:styleId="222">
    <w:name w:val="Заголовок 2 Знак2"/>
    <w:aliases w:val="Заголовок 2 Знак1 Знак Знак Знак2,Знак Знак1,Заголовок 2 Знак1 Знак2,Знак Знак Знак Знак Знак2,Заголовок 2 Знак1 Знак Знак Знак Знак1,Знак Знак Знак Знак Знак Знак1,Заголовок 2 Знак1 Знак Знак2,H2 Знак1,h2 Знак1,h2 Знак Знак1"/>
    <w:basedOn w:val="ab"/>
    <w:rsid w:val="00256DA4"/>
    <w:rPr>
      <w:rFonts w:ascii="Times New Roman" w:hAnsi="Times New Roman" w:cs="Times New Roman" w:hint="default"/>
    </w:rPr>
  </w:style>
  <w:style w:type="character" w:customStyle="1" w:styleId="510">
    <w:name w:val="Заголовок 5 Знак1"/>
    <w:aliases w:val="Underline Знак1"/>
    <w:basedOn w:val="ab"/>
    <w:uiPriority w:val="99"/>
    <w:semiHidden/>
    <w:rsid w:val="00256DA4"/>
    <w:rPr>
      <w:rFonts w:ascii="Cambria" w:eastAsia="Times New Roman" w:hAnsi="Cambria" w:cs="Times New Roman" w:hint="default"/>
      <w:color w:val="243F60"/>
      <w:sz w:val="24"/>
      <w:szCs w:val="24"/>
      <w:lang w:eastAsia="ru-RU"/>
    </w:rPr>
  </w:style>
  <w:style w:type="character" w:customStyle="1" w:styleId="afffff6">
    <w:name w:val="Обычный отступ Знак"/>
    <w:basedOn w:val="ab"/>
    <w:link w:val="afffff7"/>
    <w:locked/>
    <w:rsid w:val="00256DA4"/>
    <w:rPr>
      <w:sz w:val="24"/>
    </w:rPr>
  </w:style>
  <w:style w:type="character" w:customStyle="1" w:styleId="afffff8">
    <w:name w:val="Красная строка Знак"/>
    <w:basedOn w:val="ab"/>
    <w:link w:val="afffff9"/>
    <w:locked/>
    <w:rsid w:val="00256DA4"/>
    <w:rPr>
      <w:sz w:val="24"/>
      <w:szCs w:val="24"/>
    </w:rPr>
  </w:style>
  <w:style w:type="character" w:customStyle="1" w:styleId="216">
    <w:name w:val="Основной текст с отступом 2 Знак Знак Знак Знак Знак Знак1"/>
    <w:aliases w:val="Основной текст с отступом 22 Знак1,Основной текст с отступом 2 Знак Знак Знак3 Знак Знак Знак1,Основной текст с отступом 2 Знак Знак Знак Знак Знак2"/>
    <w:basedOn w:val="ab"/>
    <w:uiPriority w:val="99"/>
    <w:rsid w:val="00256DA4"/>
    <w:rPr>
      <w:sz w:val="24"/>
      <w:szCs w:val="24"/>
    </w:rPr>
  </w:style>
  <w:style w:type="character" w:customStyle="1" w:styleId="afffffa">
    <w:name w:val="Обычный (веб) Знак"/>
    <w:aliases w:val="Обычный (Web) Знак,Обычный (веб) Знак1,Обычный (Web)1 Знак1,Обычный (веб) Знак Знак,Обычный (Web)1 Знак Знак"/>
    <w:basedOn w:val="ab"/>
    <w:locked/>
    <w:rsid w:val="00256DA4"/>
    <w:rPr>
      <w:b/>
      <w:bCs/>
      <w:i/>
      <w:iCs/>
      <w:color w:val="4F81BD"/>
      <w:sz w:val="24"/>
      <w:szCs w:val="24"/>
    </w:rPr>
  </w:style>
  <w:style w:type="paragraph" w:customStyle="1" w:styleId="72">
    <w:name w:val="Знак7"/>
    <w:basedOn w:val="aa"/>
    <w:next w:val="23"/>
    <w:autoRedefine/>
    <w:rsid w:val="00256DA4"/>
    <w:pPr>
      <w:spacing w:after="160" w:line="240" w:lineRule="exact"/>
      <w:jc w:val="right"/>
    </w:pPr>
    <w:rPr>
      <w:noProof/>
      <w:lang w:val="en-US" w:eastAsia="en-US"/>
    </w:rPr>
  </w:style>
  <w:style w:type="character" w:customStyle="1" w:styleId="2f1">
    <w:name w:val="Список маркированный 2 Знак"/>
    <w:basedOn w:val="1f7"/>
    <w:link w:val="22"/>
    <w:locked/>
    <w:rsid w:val="00256DA4"/>
    <w:rPr>
      <w:rFonts w:cs="Arial"/>
      <w:sz w:val="24"/>
      <w:szCs w:val="24"/>
    </w:rPr>
  </w:style>
  <w:style w:type="paragraph" w:customStyle="1" w:styleId="22">
    <w:name w:val="Список маркированный 2"/>
    <w:basedOn w:val="1"/>
    <w:link w:val="2f1"/>
    <w:qFormat/>
    <w:rsid w:val="00256DA4"/>
    <w:pPr>
      <w:numPr>
        <w:numId w:val="15"/>
      </w:numPr>
      <w:tabs>
        <w:tab w:val="num" w:pos="360"/>
        <w:tab w:val="num" w:pos="1209"/>
        <w:tab w:val="left" w:pos="1560"/>
      </w:tabs>
      <w:autoSpaceDN/>
      <w:ind w:left="1560" w:hanging="426"/>
    </w:pPr>
    <w:rPr>
      <w:rFonts w:cs="Arial"/>
    </w:rPr>
  </w:style>
  <w:style w:type="paragraph" w:customStyle="1" w:styleId="afffffb">
    <w:name w:val="Нормальный (таблица)"/>
    <w:basedOn w:val="aa"/>
    <w:next w:val="aa"/>
    <w:qFormat/>
    <w:rsid w:val="00256DA4"/>
    <w:pPr>
      <w:widowControl w:val="0"/>
      <w:autoSpaceDE w:val="0"/>
      <w:autoSpaceDN w:val="0"/>
      <w:adjustRightInd w:val="0"/>
      <w:jc w:val="both"/>
    </w:pPr>
    <w:rPr>
      <w:rFonts w:ascii="Arial" w:hAnsi="Arial"/>
    </w:rPr>
  </w:style>
  <w:style w:type="paragraph" w:customStyle="1" w:styleId="afffffc">
    <w:name w:val="Прижатый влево"/>
    <w:basedOn w:val="aa"/>
    <w:next w:val="aa"/>
    <w:qFormat/>
    <w:rsid w:val="00256DA4"/>
    <w:pPr>
      <w:widowControl w:val="0"/>
      <w:autoSpaceDE w:val="0"/>
      <w:autoSpaceDN w:val="0"/>
      <w:adjustRightInd w:val="0"/>
    </w:pPr>
    <w:rPr>
      <w:rFonts w:ascii="Arial" w:hAnsi="Arial"/>
    </w:rPr>
  </w:style>
  <w:style w:type="paragraph" w:customStyle="1" w:styleId="TableContents">
    <w:name w:val="Table Contents"/>
    <w:basedOn w:val="aa"/>
    <w:rsid w:val="00256DA4"/>
    <w:pPr>
      <w:widowControl w:val="0"/>
      <w:suppressLineNumbers/>
      <w:suppressAutoHyphens/>
      <w:autoSpaceDN w:val="0"/>
    </w:pPr>
    <w:rPr>
      <w:rFonts w:eastAsia="Andale Sans UI" w:cs="Tahoma"/>
      <w:kern w:val="3"/>
      <w:lang w:val="de-DE" w:eastAsia="ja-JP" w:bidi="fa-IR"/>
    </w:rPr>
  </w:style>
  <w:style w:type="paragraph" w:customStyle="1" w:styleId="Style100">
    <w:name w:val="Style100"/>
    <w:basedOn w:val="aa"/>
    <w:rsid w:val="00256DA4"/>
    <w:pPr>
      <w:widowControl w:val="0"/>
      <w:autoSpaceDE w:val="0"/>
      <w:autoSpaceDN w:val="0"/>
      <w:adjustRightInd w:val="0"/>
      <w:spacing w:line="185" w:lineRule="exact"/>
      <w:ind w:firstLine="525"/>
      <w:jc w:val="both"/>
    </w:pPr>
  </w:style>
  <w:style w:type="paragraph" w:customStyle="1" w:styleId="Style10">
    <w:name w:val="Style10"/>
    <w:basedOn w:val="aa"/>
    <w:rsid w:val="00256DA4"/>
    <w:pPr>
      <w:widowControl w:val="0"/>
      <w:autoSpaceDE w:val="0"/>
      <w:autoSpaceDN w:val="0"/>
      <w:adjustRightInd w:val="0"/>
      <w:spacing w:line="234" w:lineRule="exact"/>
      <w:ind w:firstLine="618"/>
      <w:jc w:val="both"/>
    </w:pPr>
  </w:style>
  <w:style w:type="paragraph" w:customStyle="1" w:styleId="font5">
    <w:name w:val="font5"/>
    <w:basedOn w:val="aa"/>
    <w:qFormat/>
    <w:rsid w:val="00256DA4"/>
    <w:pPr>
      <w:spacing w:before="100" w:beforeAutospacing="1" w:after="100" w:afterAutospacing="1"/>
    </w:pPr>
    <w:rPr>
      <w:color w:val="000000"/>
    </w:rPr>
  </w:style>
  <w:style w:type="paragraph" w:customStyle="1" w:styleId="font6">
    <w:name w:val="font6"/>
    <w:basedOn w:val="aa"/>
    <w:qFormat/>
    <w:rsid w:val="00256DA4"/>
    <w:pPr>
      <w:spacing w:before="100" w:beforeAutospacing="1" w:after="100" w:afterAutospacing="1"/>
    </w:pPr>
    <w:rPr>
      <w:color w:val="000000"/>
    </w:rPr>
  </w:style>
  <w:style w:type="paragraph" w:customStyle="1" w:styleId="217">
    <w:name w:val="Знак21"/>
    <w:basedOn w:val="aa"/>
    <w:next w:val="23"/>
    <w:autoRedefine/>
    <w:uiPriority w:val="99"/>
    <w:qFormat/>
    <w:rsid w:val="00256DA4"/>
    <w:pPr>
      <w:spacing w:after="160" w:line="240" w:lineRule="exact"/>
      <w:jc w:val="right"/>
    </w:pPr>
    <w:rPr>
      <w:noProof/>
      <w:lang w:val="en-US" w:eastAsia="en-US"/>
    </w:rPr>
  </w:style>
  <w:style w:type="paragraph" w:customStyle="1" w:styleId="3b">
    <w:name w:val="Знак3"/>
    <w:basedOn w:val="aa"/>
    <w:next w:val="23"/>
    <w:autoRedefine/>
    <w:qFormat/>
    <w:rsid w:val="00256DA4"/>
    <w:pPr>
      <w:spacing w:after="160" w:line="240" w:lineRule="exact"/>
      <w:jc w:val="right"/>
    </w:pPr>
    <w:rPr>
      <w:noProof/>
      <w:lang w:val="en-US" w:eastAsia="en-US"/>
    </w:rPr>
  </w:style>
  <w:style w:type="paragraph" w:customStyle="1" w:styleId="1ffc">
    <w:name w:val="Знак Знак Знак1 Знак Знак Знак Знак"/>
    <w:basedOn w:val="aa"/>
    <w:next w:val="23"/>
    <w:autoRedefine/>
    <w:qFormat/>
    <w:rsid w:val="00256DA4"/>
    <w:pPr>
      <w:spacing w:after="160" w:line="240" w:lineRule="exact"/>
      <w:jc w:val="right"/>
    </w:pPr>
    <w:rPr>
      <w:noProof/>
      <w:lang w:val="en-US" w:eastAsia="en-US"/>
    </w:rPr>
  </w:style>
  <w:style w:type="paragraph" w:customStyle="1" w:styleId="120">
    <w:name w:val="Знак Знак Знак1 Знак2"/>
    <w:basedOn w:val="aa"/>
    <w:next w:val="23"/>
    <w:autoRedefine/>
    <w:uiPriority w:val="99"/>
    <w:rsid w:val="00256DA4"/>
    <w:pPr>
      <w:spacing w:after="160" w:line="240" w:lineRule="exact"/>
      <w:jc w:val="right"/>
    </w:pPr>
    <w:rPr>
      <w:noProof/>
      <w:lang w:val="en-US" w:eastAsia="en-US"/>
    </w:rPr>
  </w:style>
  <w:style w:type="paragraph" w:customStyle="1" w:styleId="3c">
    <w:name w:val="3"/>
    <w:basedOn w:val="a0"/>
    <w:autoRedefine/>
    <w:qFormat/>
    <w:rsid w:val="00256DA4"/>
    <w:pPr>
      <w:numPr>
        <w:numId w:val="0"/>
      </w:numPr>
      <w:tabs>
        <w:tab w:val="left" w:pos="1260"/>
        <w:tab w:val="num" w:pos="1565"/>
      </w:tabs>
      <w:autoSpaceDN/>
      <w:spacing w:line="288" w:lineRule="auto"/>
      <w:ind w:left="1260" w:hanging="180"/>
      <w:contextualSpacing w:val="0"/>
    </w:pPr>
    <w:rPr>
      <w:rFonts w:eastAsia="Arial Unicode MS"/>
    </w:rPr>
  </w:style>
  <w:style w:type="paragraph" w:customStyle="1" w:styleId="40">
    <w:name w:val="4"/>
    <w:basedOn w:val="aa"/>
    <w:qFormat/>
    <w:rsid w:val="00256DA4"/>
    <w:pPr>
      <w:numPr>
        <w:numId w:val="16"/>
      </w:numPr>
      <w:tabs>
        <w:tab w:val="clear" w:pos="643"/>
        <w:tab w:val="num" w:pos="638"/>
        <w:tab w:val="num" w:pos="1565"/>
        <w:tab w:val="left" w:pos="4678"/>
      </w:tabs>
      <w:spacing w:before="120" w:after="120" w:line="360" w:lineRule="auto"/>
      <w:ind w:left="638"/>
      <w:jc w:val="both"/>
    </w:pPr>
    <w:rPr>
      <w:szCs w:val="20"/>
    </w:rPr>
  </w:style>
  <w:style w:type="paragraph" w:customStyle="1" w:styleId="46">
    <w:name w:val="Знак4"/>
    <w:basedOn w:val="aa"/>
    <w:next w:val="23"/>
    <w:autoRedefine/>
    <w:uiPriority w:val="99"/>
    <w:qFormat/>
    <w:rsid w:val="00256DA4"/>
    <w:pPr>
      <w:spacing w:after="160" w:line="240" w:lineRule="exact"/>
      <w:jc w:val="right"/>
    </w:pPr>
    <w:rPr>
      <w:noProof/>
      <w:lang w:val="en-US" w:eastAsia="en-US"/>
    </w:rPr>
  </w:style>
  <w:style w:type="paragraph" w:customStyle="1" w:styleId="112">
    <w:name w:val="Знак Знак Знак1 Знак Знак Знак Знак1"/>
    <w:basedOn w:val="aa"/>
    <w:next w:val="23"/>
    <w:autoRedefine/>
    <w:uiPriority w:val="99"/>
    <w:qFormat/>
    <w:rsid w:val="00256DA4"/>
    <w:pPr>
      <w:spacing w:after="160" w:line="240" w:lineRule="exact"/>
      <w:jc w:val="right"/>
    </w:pPr>
    <w:rPr>
      <w:noProof/>
      <w:lang w:val="en-US" w:eastAsia="en-US"/>
    </w:rPr>
  </w:style>
  <w:style w:type="paragraph" w:customStyle="1" w:styleId="223">
    <w:name w:val="Знак22"/>
    <w:basedOn w:val="aa"/>
    <w:next w:val="23"/>
    <w:autoRedefine/>
    <w:uiPriority w:val="99"/>
    <w:qFormat/>
    <w:rsid w:val="00256DA4"/>
    <w:pPr>
      <w:spacing w:after="160" w:line="240" w:lineRule="exact"/>
      <w:jc w:val="right"/>
    </w:pPr>
    <w:rPr>
      <w:noProof/>
      <w:lang w:val="en-US" w:eastAsia="en-US"/>
    </w:rPr>
  </w:style>
  <w:style w:type="paragraph" w:customStyle="1" w:styleId="113">
    <w:name w:val="Знак11"/>
    <w:basedOn w:val="aa"/>
    <w:next w:val="23"/>
    <w:autoRedefine/>
    <w:uiPriority w:val="99"/>
    <w:qFormat/>
    <w:rsid w:val="00256DA4"/>
    <w:pPr>
      <w:spacing w:after="160" w:line="240" w:lineRule="exact"/>
      <w:jc w:val="right"/>
    </w:pPr>
    <w:rPr>
      <w:noProof/>
      <w:lang w:val="en-US" w:eastAsia="en-US"/>
    </w:rPr>
  </w:style>
  <w:style w:type="paragraph" w:customStyle="1" w:styleId="114">
    <w:name w:val="Знак Знак Знак Знак11"/>
    <w:basedOn w:val="aa"/>
    <w:next w:val="23"/>
    <w:autoRedefine/>
    <w:uiPriority w:val="99"/>
    <w:rsid w:val="00256DA4"/>
    <w:pPr>
      <w:spacing w:after="160" w:line="240" w:lineRule="exact"/>
      <w:jc w:val="right"/>
    </w:pPr>
    <w:rPr>
      <w:noProof/>
      <w:lang w:val="en-US" w:eastAsia="en-US"/>
    </w:rPr>
  </w:style>
  <w:style w:type="paragraph" w:customStyle="1" w:styleId="afffffd">
    <w:name w:val="Эко_№_таб"/>
    <w:basedOn w:val="aa"/>
    <w:next w:val="aa"/>
    <w:qFormat/>
    <w:rsid w:val="00256DA4"/>
    <w:pPr>
      <w:spacing w:before="120"/>
      <w:ind w:firstLine="709"/>
      <w:jc w:val="right"/>
    </w:pPr>
    <w:rPr>
      <w:i/>
      <w:szCs w:val="20"/>
    </w:rPr>
  </w:style>
  <w:style w:type="paragraph" w:customStyle="1" w:styleId="1ffd">
    <w:name w:val="Заголовок 1 с Нум"/>
    <w:basedOn w:val="13"/>
    <w:qFormat/>
    <w:rsid w:val="00256DA4"/>
    <w:pPr>
      <w:spacing w:before="240" w:after="60" w:line="240" w:lineRule="auto"/>
      <w:jc w:val="left"/>
    </w:pPr>
    <w:rPr>
      <w:rFonts w:eastAsia="Times New Roman" w:cs="Arial"/>
      <w:b/>
      <w:bCs/>
      <w:kern w:val="32"/>
      <w:sz w:val="24"/>
      <w:szCs w:val="32"/>
    </w:rPr>
  </w:style>
  <w:style w:type="paragraph" w:customStyle="1" w:styleId="315">
    <w:name w:val="Знак31"/>
    <w:basedOn w:val="aa"/>
    <w:next w:val="23"/>
    <w:autoRedefine/>
    <w:uiPriority w:val="99"/>
    <w:rsid w:val="00256DA4"/>
    <w:pPr>
      <w:spacing w:after="160" w:line="240" w:lineRule="exact"/>
      <w:jc w:val="right"/>
    </w:pPr>
    <w:rPr>
      <w:noProof/>
      <w:lang w:val="en-US" w:eastAsia="en-US"/>
    </w:rPr>
  </w:style>
  <w:style w:type="paragraph" w:customStyle="1" w:styleId="afffffe">
    <w:name w:val="Эко_таб"/>
    <w:basedOn w:val="aa"/>
    <w:qFormat/>
    <w:rsid w:val="00256DA4"/>
    <w:pPr>
      <w:spacing w:before="120" w:after="120"/>
      <w:jc w:val="center"/>
    </w:pPr>
    <w:rPr>
      <w:b/>
      <w:i/>
      <w:szCs w:val="20"/>
    </w:rPr>
  </w:style>
  <w:style w:type="paragraph" w:customStyle="1" w:styleId="115">
    <w:name w:val="Знак Знак Знак1 Знак1"/>
    <w:basedOn w:val="aa"/>
    <w:next w:val="23"/>
    <w:autoRedefine/>
    <w:uiPriority w:val="99"/>
    <w:qFormat/>
    <w:rsid w:val="00256DA4"/>
    <w:pPr>
      <w:spacing w:after="160" w:line="240" w:lineRule="exact"/>
      <w:jc w:val="right"/>
    </w:pPr>
    <w:rPr>
      <w:noProof/>
      <w:lang w:val="en-US" w:eastAsia="en-US"/>
    </w:rPr>
  </w:style>
  <w:style w:type="paragraph" w:customStyle="1" w:styleId="52">
    <w:name w:val="Знак5"/>
    <w:basedOn w:val="aa"/>
    <w:next w:val="23"/>
    <w:autoRedefine/>
    <w:uiPriority w:val="99"/>
    <w:rsid w:val="00256DA4"/>
    <w:pPr>
      <w:spacing w:after="160" w:line="240" w:lineRule="exact"/>
      <w:jc w:val="right"/>
    </w:pPr>
    <w:rPr>
      <w:noProof/>
      <w:lang w:val="en-US" w:eastAsia="en-US"/>
    </w:rPr>
  </w:style>
  <w:style w:type="paragraph" w:customStyle="1" w:styleId="61">
    <w:name w:val="Знак6"/>
    <w:basedOn w:val="aa"/>
    <w:next w:val="23"/>
    <w:autoRedefine/>
    <w:uiPriority w:val="99"/>
    <w:rsid w:val="00256DA4"/>
    <w:pPr>
      <w:spacing w:after="160" w:line="240" w:lineRule="exact"/>
      <w:jc w:val="right"/>
    </w:pPr>
    <w:rPr>
      <w:noProof/>
      <w:lang w:val="en-US" w:eastAsia="en-US"/>
    </w:rPr>
  </w:style>
  <w:style w:type="paragraph" w:customStyle="1" w:styleId="2110">
    <w:name w:val="Основной текст 211"/>
    <w:basedOn w:val="aa"/>
    <w:uiPriority w:val="99"/>
    <w:qFormat/>
    <w:rsid w:val="00256DA4"/>
    <w:pPr>
      <w:overflowPunct w:val="0"/>
      <w:autoSpaceDE w:val="0"/>
      <w:autoSpaceDN w:val="0"/>
      <w:adjustRightInd w:val="0"/>
      <w:jc w:val="both"/>
    </w:pPr>
    <w:rPr>
      <w:szCs w:val="20"/>
    </w:rPr>
  </w:style>
  <w:style w:type="paragraph" w:customStyle="1" w:styleId="2f2">
    <w:name w:val="Обычный2"/>
    <w:basedOn w:val="aa"/>
    <w:autoRedefine/>
    <w:uiPriority w:val="99"/>
    <w:qFormat/>
    <w:rsid w:val="00256DA4"/>
    <w:pPr>
      <w:widowControl w:val="0"/>
      <w:tabs>
        <w:tab w:val="left" w:pos="513"/>
      </w:tabs>
      <w:suppressAutoHyphens/>
      <w:adjustRightInd w:val="0"/>
      <w:ind w:firstLine="720"/>
      <w:jc w:val="both"/>
    </w:pPr>
    <w:rPr>
      <w:rFonts w:eastAsia="MS Mincho"/>
      <w:lang w:eastAsia="ja-JP"/>
    </w:rPr>
  </w:style>
  <w:style w:type="paragraph" w:customStyle="1" w:styleId="affffff">
    <w:name w:val="Содержание"/>
    <w:basedOn w:val="aa"/>
    <w:qFormat/>
    <w:rsid w:val="00256DA4"/>
    <w:pPr>
      <w:tabs>
        <w:tab w:val="right" w:leader="dot" w:pos="9356"/>
      </w:tabs>
      <w:spacing w:line="360" w:lineRule="auto"/>
    </w:pPr>
    <w:rPr>
      <w:b/>
      <w:caps/>
      <w:szCs w:val="20"/>
    </w:rPr>
  </w:style>
  <w:style w:type="paragraph" w:customStyle="1" w:styleId="2111">
    <w:name w:val="Основной текст с отступом 211"/>
    <w:basedOn w:val="aa"/>
    <w:uiPriority w:val="99"/>
    <w:rsid w:val="00256DA4"/>
    <w:pPr>
      <w:overflowPunct w:val="0"/>
      <w:autoSpaceDE w:val="0"/>
      <w:autoSpaceDN w:val="0"/>
      <w:adjustRightInd w:val="0"/>
      <w:spacing w:before="240"/>
      <w:ind w:firstLine="567"/>
      <w:jc w:val="both"/>
    </w:pPr>
    <w:rPr>
      <w:sz w:val="28"/>
      <w:szCs w:val="20"/>
    </w:rPr>
  </w:style>
  <w:style w:type="paragraph" w:customStyle="1" w:styleId="Iacaaieaoaaeeou">
    <w:name w:val="Iacaaiea oaaeeou"/>
    <w:basedOn w:val="aff7"/>
    <w:qFormat/>
    <w:rsid w:val="00256DA4"/>
    <w:pPr>
      <w:overflowPunct w:val="0"/>
      <w:autoSpaceDE w:val="0"/>
      <w:autoSpaceDN w:val="0"/>
      <w:adjustRightInd w:val="0"/>
      <w:spacing w:after="0"/>
      <w:ind w:left="720"/>
      <w:jc w:val="center"/>
    </w:pPr>
    <w:rPr>
      <w:b/>
      <w:szCs w:val="20"/>
    </w:rPr>
  </w:style>
  <w:style w:type="paragraph" w:customStyle="1" w:styleId="101">
    <w:name w:val="Стиль Основной текст + по ширине Первая строка:  1 см После:  0 пт"/>
    <w:basedOn w:val="aff7"/>
    <w:qFormat/>
    <w:rsid w:val="00256DA4"/>
    <w:pPr>
      <w:overflowPunct w:val="0"/>
      <w:autoSpaceDE w:val="0"/>
      <w:autoSpaceDN w:val="0"/>
      <w:adjustRightInd w:val="0"/>
      <w:spacing w:after="0" w:line="360" w:lineRule="auto"/>
      <w:ind w:firstLine="567"/>
      <w:jc w:val="both"/>
    </w:pPr>
    <w:rPr>
      <w:szCs w:val="20"/>
    </w:rPr>
  </w:style>
  <w:style w:type="paragraph" w:customStyle="1" w:styleId="affffff0">
    <w:name w:val="ВВедение"/>
    <w:basedOn w:val="aa"/>
    <w:uiPriority w:val="99"/>
    <w:qFormat/>
    <w:rsid w:val="00256DA4"/>
    <w:pPr>
      <w:spacing w:before="120" w:after="120"/>
      <w:ind w:left="709" w:hanging="709"/>
      <w:jc w:val="both"/>
    </w:pPr>
    <w:rPr>
      <w:b/>
      <w:bCs/>
      <w:sz w:val="28"/>
      <w:szCs w:val="20"/>
    </w:rPr>
  </w:style>
  <w:style w:type="paragraph" w:customStyle="1" w:styleId="12562">
    <w:name w:val="Стиль По ширине Первая строка:  125 см Перед:  6 пт После:  2 пт"/>
    <w:basedOn w:val="aa"/>
    <w:qFormat/>
    <w:rsid w:val="00256DA4"/>
    <w:pPr>
      <w:spacing w:before="40" w:after="40"/>
      <w:ind w:firstLine="709"/>
      <w:jc w:val="both"/>
    </w:pPr>
    <w:rPr>
      <w:szCs w:val="20"/>
    </w:rPr>
  </w:style>
  <w:style w:type="paragraph" w:customStyle="1" w:styleId="12521">
    <w:name w:val="Стиль По ширине Первая строка:  125 см После:  2 пт1"/>
    <w:basedOn w:val="aa"/>
    <w:qFormat/>
    <w:rsid w:val="00256DA4"/>
    <w:pPr>
      <w:spacing w:after="40"/>
      <w:ind w:firstLine="709"/>
      <w:jc w:val="both"/>
    </w:pPr>
    <w:rPr>
      <w:szCs w:val="20"/>
    </w:rPr>
  </w:style>
  <w:style w:type="paragraph" w:customStyle="1" w:styleId="116">
    <w:name w:val="Текст11"/>
    <w:basedOn w:val="aa"/>
    <w:uiPriority w:val="99"/>
    <w:qFormat/>
    <w:rsid w:val="00256DA4"/>
    <w:pPr>
      <w:ind w:firstLine="709"/>
      <w:jc w:val="both"/>
    </w:pPr>
    <w:rPr>
      <w:szCs w:val="20"/>
    </w:rPr>
  </w:style>
  <w:style w:type="paragraph" w:customStyle="1" w:styleId="3110">
    <w:name w:val="Основной текст с отступом 311"/>
    <w:basedOn w:val="aa"/>
    <w:uiPriority w:val="99"/>
    <w:qFormat/>
    <w:rsid w:val="00256DA4"/>
    <w:pPr>
      <w:overflowPunct w:val="0"/>
      <w:autoSpaceDE w:val="0"/>
      <w:autoSpaceDN w:val="0"/>
      <w:adjustRightInd w:val="0"/>
      <w:ind w:firstLine="720"/>
      <w:jc w:val="both"/>
    </w:pPr>
    <w:rPr>
      <w:rFonts w:ascii="AcademyACTT" w:hAnsi="AcademyACTT"/>
      <w:sz w:val="28"/>
      <w:szCs w:val="20"/>
      <w:lang w:val="en-US"/>
    </w:rPr>
  </w:style>
  <w:style w:type="paragraph" w:customStyle="1" w:styleId="3111">
    <w:name w:val="Основной текст 311"/>
    <w:basedOn w:val="aa"/>
    <w:uiPriority w:val="99"/>
    <w:qFormat/>
    <w:rsid w:val="00256DA4"/>
    <w:pPr>
      <w:overflowPunct w:val="0"/>
      <w:autoSpaceDE w:val="0"/>
      <w:autoSpaceDN w:val="0"/>
      <w:adjustRightInd w:val="0"/>
      <w:jc w:val="center"/>
    </w:pPr>
    <w:rPr>
      <w:b/>
      <w:szCs w:val="20"/>
    </w:rPr>
  </w:style>
  <w:style w:type="paragraph" w:customStyle="1" w:styleId="117">
    <w:name w:val="Обычный (веб)11"/>
    <w:basedOn w:val="aa"/>
    <w:uiPriority w:val="99"/>
    <w:qFormat/>
    <w:rsid w:val="00256DA4"/>
    <w:pPr>
      <w:overflowPunct w:val="0"/>
      <w:autoSpaceDE w:val="0"/>
      <w:autoSpaceDN w:val="0"/>
      <w:adjustRightInd w:val="0"/>
      <w:spacing w:before="100" w:after="100"/>
    </w:pPr>
    <w:rPr>
      <w:color w:val="000000"/>
      <w:szCs w:val="20"/>
    </w:rPr>
  </w:style>
  <w:style w:type="paragraph" w:customStyle="1" w:styleId="1ffe">
    <w:name w:val="Знак Знак Знак1 Знак Знак Знак Знак Знак Знак Знак Знак Знак Знак Знак Знак Знак Знак Знак Знак Знак Знак Знак Знак Знак Знак Знак Знак Знак"/>
    <w:basedOn w:val="aa"/>
    <w:next w:val="23"/>
    <w:autoRedefine/>
    <w:uiPriority w:val="99"/>
    <w:qFormat/>
    <w:rsid w:val="00256DA4"/>
    <w:pPr>
      <w:spacing w:after="160" w:line="240" w:lineRule="exact"/>
      <w:jc w:val="right"/>
    </w:pPr>
    <w:rPr>
      <w:noProof/>
      <w:lang w:val="en-US" w:eastAsia="en-US"/>
    </w:rPr>
  </w:style>
  <w:style w:type="paragraph" w:customStyle="1" w:styleId="a2">
    <w:name w:val="Заголовок для СТП"/>
    <w:basedOn w:val="aa"/>
    <w:qFormat/>
    <w:rsid w:val="00256DA4"/>
    <w:pPr>
      <w:numPr>
        <w:numId w:val="17"/>
      </w:numPr>
      <w:overflowPunct w:val="0"/>
      <w:autoSpaceDE w:val="0"/>
      <w:autoSpaceDN w:val="0"/>
      <w:adjustRightInd w:val="0"/>
    </w:pPr>
    <w:rPr>
      <w:sz w:val="20"/>
      <w:szCs w:val="20"/>
    </w:rPr>
  </w:style>
  <w:style w:type="character" w:customStyle="1" w:styleId="1111">
    <w:name w:val="1.1.1.1_ норм Знак"/>
    <w:basedOn w:val="ab"/>
    <w:link w:val="11110"/>
    <w:locked/>
    <w:rsid w:val="00256DA4"/>
    <w:rPr>
      <w:bCs/>
      <w:sz w:val="24"/>
      <w:szCs w:val="24"/>
      <w:lang w:bidi="en-US"/>
    </w:rPr>
  </w:style>
  <w:style w:type="paragraph" w:customStyle="1" w:styleId="11110">
    <w:name w:val="1.1.1.1_ норм"/>
    <w:basedOn w:val="aa"/>
    <w:link w:val="1111"/>
    <w:autoRedefine/>
    <w:qFormat/>
    <w:rsid w:val="00256DA4"/>
    <w:pPr>
      <w:keepNext/>
      <w:spacing w:line="360" w:lineRule="auto"/>
      <w:ind w:firstLine="709"/>
      <w:jc w:val="both"/>
      <w:outlineLvl w:val="3"/>
    </w:pPr>
    <w:rPr>
      <w:bCs/>
      <w:lang w:bidi="en-US"/>
    </w:rPr>
  </w:style>
  <w:style w:type="paragraph" w:customStyle="1" w:styleId="1fff">
    <w:name w:val="Абзац списка1"/>
    <w:basedOn w:val="aa"/>
    <w:uiPriority w:val="99"/>
    <w:qFormat/>
    <w:rsid w:val="00256DA4"/>
    <w:pPr>
      <w:ind w:left="720"/>
    </w:pPr>
  </w:style>
  <w:style w:type="paragraph" w:customStyle="1" w:styleId="affffff1">
    <w:name w:val="Îáû÷íûé"/>
    <w:qFormat/>
    <w:rsid w:val="00256DA4"/>
    <w:rPr>
      <w:sz w:val="24"/>
    </w:rPr>
  </w:style>
  <w:style w:type="paragraph" w:customStyle="1" w:styleId="1fff0">
    <w:name w:val="Название1"/>
    <w:basedOn w:val="aa"/>
    <w:uiPriority w:val="99"/>
    <w:rsid w:val="00256DA4"/>
    <w:pPr>
      <w:jc w:val="center"/>
    </w:pPr>
    <w:rPr>
      <w:szCs w:val="20"/>
    </w:rPr>
  </w:style>
  <w:style w:type="paragraph" w:customStyle="1" w:styleId="BodyText22">
    <w:name w:val="Body Text 22"/>
    <w:basedOn w:val="aa"/>
    <w:qFormat/>
    <w:rsid w:val="00256DA4"/>
    <w:pPr>
      <w:ind w:firstLine="1418"/>
      <w:jc w:val="both"/>
    </w:pPr>
    <w:rPr>
      <w:szCs w:val="20"/>
    </w:rPr>
  </w:style>
  <w:style w:type="paragraph" w:customStyle="1" w:styleId="Char1">
    <w:name w:val="Char1"/>
    <w:basedOn w:val="aa"/>
    <w:uiPriority w:val="99"/>
    <w:rsid w:val="00256DA4"/>
    <w:pPr>
      <w:spacing w:before="100" w:beforeAutospacing="1" w:after="100" w:afterAutospacing="1"/>
    </w:pPr>
    <w:rPr>
      <w:rFonts w:ascii="Tahoma" w:hAnsi="Tahoma"/>
      <w:sz w:val="20"/>
      <w:szCs w:val="20"/>
      <w:lang w:val="en-US" w:eastAsia="en-US"/>
    </w:rPr>
  </w:style>
  <w:style w:type="paragraph" w:customStyle="1" w:styleId="xl111">
    <w:name w:val="xl111"/>
    <w:basedOn w:val="aa"/>
    <w:uiPriority w:val="99"/>
    <w:qFormat/>
    <w:rsid w:val="00256DA4"/>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12">
    <w:name w:val="xl112"/>
    <w:basedOn w:val="aa"/>
    <w:uiPriority w:val="99"/>
    <w:qFormat/>
    <w:rsid w:val="00256DA4"/>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13">
    <w:name w:val="xl113"/>
    <w:basedOn w:val="aa"/>
    <w:uiPriority w:val="99"/>
    <w:qFormat/>
    <w:rsid w:val="00256DA4"/>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14">
    <w:name w:val="xl114"/>
    <w:basedOn w:val="aa"/>
    <w:uiPriority w:val="99"/>
    <w:qFormat/>
    <w:rsid w:val="00256DA4"/>
    <w:pPr>
      <w:pBdr>
        <w:left w:val="single" w:sz="8" w:space="0" w:color="auto"/>
        <w:right w:val="single" w:sz="8" w:space="0" w:color="auto"/>
      </w:pBdr>
      <w:spacing w:before="100" w:beforeAutospacing="1" w:after="100" w:afterAutospacing="1"/>
    </w:pPr>
  </w:style>
  <w:style w:type="paragraph" w:customStyle="1" w:styleId="xl115">
    <w:name w:val="xl115"/>
    <w:basedOn w:val="aa"/>
    <w:uiPriority w:val="99"/>
    <w:qFormat/>
    <w:rsid w:val="00256DA4"/>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116">
    <w:name w:val="xl116"/>
    <w:basedOn w:val="aa"/>
    <w:uiPriority w:val="99"/>
    <w:qFormat/>
    <w:rsid w:val="00256DA4"/>
    <w:pPr>
      <w:pBdr>
        <w:top w:val="single" w:sz="8" w:space="0" w:color="auto"/>
        <w:left w:val="single" w:sz="8" w:space="0" w:color="auto"/>
        <w:right w:val="single" w:sz="8" w:space="0" w:color="auto"/>
      </w:pBdr>
      <w:spacing w:before="100" w:beforeAutospacing="1" w:after="100" w:afterAutospacing="1"/>
      <w:jc w:val="center"/>
    </w:pPr>
    <w:rPr>
      <w:b/>
      <w:bCs/>
    </w:rPr>
  </w:style>
  <w:style w:type="paragraph" w:customStyle="1" w:styleId="xl117">
    <w:name w:val="xl117"/>
    <w:basedOn w:val="aa"/>
    <w:uiPriority w:val="99"/>
    <w:qFormat/>
    <w:rsid w:val="00256DA4"/>
    <w:pPr>
      <w:pBdr>
        <w:top w:val="single" w:sz="8" w:space="0" w:color="auto"/>
      </w:pBdr>
      <w:spacing w:before="100" w:beforeAutospacing="1" w:after="100" w:afterAutospacing="1"/>
    </w:pPr>
    <w:rPr>
      <w:b/>
      <w:bCs/>
    </w:rPr>
  </w:style>
  <w:style w:type="paragraph" w:customStyle="1" w:styleId="xl118">
    <w:name w:val="xl118"/>
    <w:basedOn w:val="aa"/>
    <w:uiPriority w:val="99"/>
    <w:qFormat/>
    <w:rsid w:val="00256DA4"/>
    <w:pPr>
      <w:pBdr>
        <w:top w:val="single" w:sz="8" w:space="0" w:color="auto"/>
        <w:left w:val="single" w:sz="8" w:space="0" w:color="auto"/>
        <w:right w:val="single" w:sz="8" w:space="0" w:color="auto"/>
      </w:pBdr>
      <w:spacing w:before="100" w:beforeAutospacing="1" w:after="100" w:afterAutospacing="1"/>
      <w:jc w:val="center"/>
    </w:pPr>
    <w:rPr>
      <w:b/>
      <w:bCs/>
    </w:rPr>
  </w:style>
  <w:style w:type="paragraph" w:customStyle="1" w:styleId="xl119">
    <w:name w:val="xl119"/>
    <w:basedOn w:val="aa"/>
    <w:uiPriority w:val="99"/>
    <w:qFormat/>
    <w:rsid w:val="00256DA4"/>
    <w:pPr>
      <w:pBdr>
        <w:top w:val="single" w:sz="8" w:space="0" w:color="auto"/>
        <w:right w:val="single" w:sz="4" w:space="0" w:color="auto"/>
      </w:pBdr>
      <w:spacing w:before="100" w:beforeAutospacing="1" w:after="100" w:afterAutospacing="1"/>
      <w:jc w:val="center"/>
    </w:pPr>
    <w:rPr>
      <w:b/>
      <w:bCs/>
    </w:rPr>
  </w:style>
  <w:style w:type="paragraph" w:customStyle="1" w:styleId="xl120">
    <w:name w:val="xl120"/>
    <w:basedOn w:val="aa"/>
    <w:uiPriority w:val="99"/>
    <w:qFormat/>
    <w:rsid w:val="00256DA4"/>
    <w:pPr>
      <w:pBdr>
        <w:top w:val="single" w:sz="8" w:space="0" w:color="auto"/>
        <w:left w:val="single" w:sz="8" w:space="0" w:color="auto"/>
        <w:right w:val="single" w:sz="4" w:space="0" w:color="auto"/>
      </w:pBdr>
      <w:spacing w:before="100" w:beforeAutospacing="1" w:after="100" w:afterAutospacing="1"/>
      <w:jc w:val="center"/>
    </w:pPr>
    <w:rPr>
      <w:b/>
      <w:bCs/>
    </w:rPr>
  </w:style>
  <w:style w:type="paragraph" w:customStyle="1" w:styleId="xl121">
    <w:name w:val="xl121"/>
    <w:basedOn w:val="aa"/>
    <w:uiPriority w:val="99"/>
    <w:qFormat/>
    <w:rsid w:val="00256DA4"/>
    <w:pPr>
      <w:pBdr>
        <w:top w:val="single" w:sz="8" w:space="0" w:color="auto"/>
        <w:left w:val="single" w:sz="8" w:space="0" w:color="auto"/>
      </w:pBdr>
      <w:spacing w:before="100" w:beforeAutospacing="1" w:after="100" w:afterAutospacing="1"/>
      <w:jc w:val="center"/>
    </w:pPr>
    <w:rPr>
      <w:b/>
      <w:bCs/>
    </w:rPr>
  </w:style>
  <w:style w:type="paragraph" w:customStyle="1" w:styleId="xl122">
    <w:name w:val="xl122"/>
    <w:basedOn w:val="aa"/>
    <w:uiPriority w:val="99"/>
    <w:qFormat/>
    <w:rsid w:val="00256DA4"/>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3">
    <w:name w:val="xl123"/>
    <w:basedOn w:val="aa"/>
    <w:uiPriority w:val="99"/>
    <w:qFormat/>
    <w:rsid w:val="00256DA4"/>
    <w:pPr>
      <w:pBdr>
        <w:bottom w:val="single" w:sz="8" w:space="0" w:color="auto"/>
      </w:pBdr>
      <w:spacing w:before="100" w:beforeAutospacing="1" w:after="100" w:afterAutospacing="1"/>
    </w:pPr>
    <w:rPr>
      <w:b/>
      <w:bCs/>
    </w:rPr>
  </w:style>
  <w:style w:type="paragraph" w:customStyle="1" w:styleId="xl124">
    <w:name w:val="xl124"/>
    <w:basedOn w:val="aa"/>
    <w:uiPriority w:val="99"/>
    <w:qFormat/>
    <w:rsid w:val="00256DA4"/>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5">
    <w:name w:val="xl125"/>
    <w:basedOn w:val="aa"/>
    <w:uiPriority w:val="99"/>
    <w:qFormat/>
    <w:rsid w:val="00256DA4"/>
    <w:pPr>
      <w:pBdr>
        <w:bottom w:val="single" w:sz="8" w:space="0" w:color="auto"/>
        <w:right w:val="single" w:sz="4" w:space="0" w:color="auto"/>
      </w:pBdr>
      <w:spacing w:before="100" w:beforeAutospacing="1" w:after="100" w:afterAutospacing="1"/>
      <w:jc w:val="center"/>
    </w:pPr>
    <w:rPr>
      <w:b/>
      <w:bCs/>
    </w:rPr>
  </w:style>
  <w:style w:type="paragraph" w:customStyle="1" w:styleId="xl126">
    <w:name w:val="xl126"/>
    <w:basedOn w:val="aa"/>
    <w:uiPriority w:val="99"/>
    <w:qFormat/>
    <w:rsid w:val="00256DA4"/>
    <w:pPr>
      <w:pBdr>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27">
    <w:name w:val="xl127"/>
    <w:basedOn w:val="aa"/>
    <w:uiPriority w:val="99"/>
    <w:qFormat/>
    <w:rsid w:val="00256DA4"/>
    <w:pPr>
      <w:pBdr>
        <w:left w:val="single" w:sz="8" w:space="0" w:color="auto"/>
        <w:bottom w:val="single" w:sz="8" w:space="0" w:color="auto"/>
      </w:pBdr>
      <w:spacing w:before="100" w:beforeAutospacing="1" w:after="100" w:afterAutospacing="1"/>
      <w:jc w:val="center"/>
    </w:pPr>
    <w:rPr>
      <w:b/>
      <w:bCs/>
    </w:rPr>
  </w:style>
  <w:style w:type="paragraph" w:customStyle="1" w:styleId="xl128">
    <w:name w:val="xl128"/>
    <w:basedOn w:val="aa"/>
    <w:uiPriority w:val="99"/>
    <w:qFormat/>
    <w:rsid w:val="00256DA4"/>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9">
    <w:name w:val="xl129"/>
    <w:basedOn w:val="aa"/>
    <w:uiPriority w:val="99"/>
    <w:qFormat/>
    <w:rsid w:val="00256DA4"/>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0">
    <w:name w:val="xl130"/>
    <w:basedOn w:val="aa"/>
    <w:uiPriority w:val="99"/>
    <w:qFormat/>
    <w:rsid w:val="00256DA4"/>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31">
    <w:name w:val="xl131"/>
    <w:basedOn w:val="aa"/>
    <w:uiPriority w:val="99"/>
    <w:qFormat/>
    <w:rsid w:val="00256DA4"/>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32">
    <w:name w:val="xl132"/>
    <w:basedOn w:val="aa"/>
    <w:uiPriority w:val="99"/>
    <w:qFormat/>
    <w:rsid w:val="00256DA4"/>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33">
    <w:name w:val="xl133"/>
    <w:basedOn w:val="aa"/>
    <w:uiPriority w:val="99"/>
    <w:qFormat/>
    <w:rsid w:val="00256DA4"/>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134">
    <w:name w:val="xl134"/>
    <w:basedOn w:val="aa"/>
    <w:uiPriority w:val="99"/>
    <w:qFormat/>
    <w:rsid w:val="00256DA4"/>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35">
    <w:name w:val="xl135"/>
    <w:basedOn w:val="aa"/>
    <w:uiPriority w:val="99"/>
    <w:qFormat/>
    <w:rsid w:val="00256DA4"/>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36">
    <w:name w:val="xl136"/>
    <w:basedOn w:val="aa"/>
    <w:uiPriority w:val="99"/>
    <w:qFormat/>
    <w:rsid w:val="00256DA4"/>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137">
    <w:name w:val="xl137"/>
    <w:basedOn w:val="aa"/>
    <w:uiPriority w:val="99"/>
    <w:qFormat/>
    <w:rsid w:val="00256DA4"/>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138">
    <w:name w:val="xl138"/>
    <w:basedOn w:val="aa"/>
    <w:uiPriority w:val="99"/>
    <w:qFormat/>
    <w:rsid w:val="00256DA4"/>
    <w:pPr>
      <w:pBdr>
        <w:bottom w:val="single" w:sz="4" w:space="0" w:color="auto"/>
      </w:pBdr>
      <w:spacing w:before="100" w:beforeAutospacing="1" w:after="100" w:afterAutospacing="1"/>
      <w:jc w:val="center"/>
    </w:pPr>
  </w:style>
  <w:style w:type="paragraph" w:customStyle="1" w:styleId="xl139">
    <w:name w:val="xl139"/>
    <w:basedOn w:val="aa"/>
    <w:uiPriority w:val="99"/>
    <w:qFormat/>
    <w:rsid w:val="00256DA4"/>
    <w:pPr>
      <w:pBdr>
        <w:top w:val="single" w:sz="4" w:space="0" w:color="auto"/>
        <w:bottom w:val="single" w:sz="4" w:space="0" w:color="auto"/>
      </w:pBdr>
      <w:spacing w:before="100" w:beforeAutospacing="1" w:after="100" w:afterAutospacing="1"/>
      <w:jc w:val="center"/>
    </w:pPr>
  </w:style>
  <w:style w:type="paragraph" w:customStyle="1" w:styleId="xl140">
    <w:name w:val="xl140"/>
    <w:basedOn w:val="aa"/>
    <w:uiPriority w:val="99"/>
    <w:qFormat/>
    <w:rsid w:val="00256DA4"/>
    <w:pPr>
      <w:pBdr>
        <w:top w:val="single" w:sz="8" w:space="0" w:color="auto"/>
        <w:right w:val="single" w:sz="4" w:space="0" w:color="auto"/>
      </w:pBdr>
      <w:spacing w:before="100" w:beforeAutospacing="1" w:after="100" w:afterAutospacing="1"/>
      <w:jc w:val="center"/>
    </w:pPr>
    <w:rPr>
      <w:b/>
      <w:bCs/>
    </w:rPr>
  </w:style>
  <w:style w:type="paragraph" w:customStyle="1" w:styleId="xl141">
    <w:name w:val="xl141"/>
    <w:basedOn w:val="aa"/>
    <w:uiPriority w:val="99"/>
    <w:qFormat/>
    <w:rsid w:val="00256DA4"/>
    <w:pPr>
      <w:pBdr>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42">
    <w:name w:val="xl142"/>
    <w:basedOn w:val="aa"/>
    <w:uiPriority w:val="99"/>
    <w:qFormat/>
    <w:rsid w:val="00256DA4"/>
    <w:pPr>
      <w:pBdr>
        <w:left w:val="single" w:sz="4" w:space="0" w:color="auto"/>
        <w:bottom w:val="single" w:sz="8" w:space="0" w:color="auto"/>
      </w:pBdr>
      <w:spacing w:before="100" w:beforeAutospacing="1" w:after="100" w:afterAutospacing="1"/>
      <w:jc w:val="center"/>
    </w:pPr>
    <w:rPr>
      <w:b/>
      <w:bCs/>
    </w:rPr>
  </w:style>
  <w:style w:type="paragraph" w:customStyle="1" w:styleId="xl143">
    <w:name w:val="xl143"/>
    <w:basedOn w:val="aa"/>
    <w:uiPriority w:val="99"/>
    <w:qFormat/>
    <w:rsid w:val="00256DA4"/>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44">
    <w:name w:val="xl144"/>
    <w:basedOn w:val="aa"/>
    <w:uiPriority w:val="99"/>
    <w:rsid w:val="00256DA4"/>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45">
    <w:name w:val="xl145"/>
    <w:basedOn w:val="aa"/>
    <w:uiPriority w:val="99"/>
    <w:rsid w:val="00256DA4"/>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46">
    <w:name w:val="xl146"/>
    <w:basedOn w:val="aa"/>
    <w:uiPriority w:val="99"/>
    <w:rsid w:val="00256DA4"/>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47">
    <w:name w:val="xl147"/>
    <w:basedOn w:val="aa"/>
    <w:uiPriority w:val="99"/>
    <w:rsid w:val="00256DA4"/>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48">
    <w:name w:val="xl148"/>
    <w:basedOn w:val="aa"/>
    <w:uiPriority w:val="99"/>
    <w:rsid w:val="00256DA4"/>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149">
    <w:name w:val="xl149"/>
    <w:basedOn w:val="aa"/>
    <w:uiPriority w:val="99"/>
    <w:rsid w:val="00256DA4"/>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150">
    <w:name w:val="xl150"/>
    <w:basedOn w:val="aa"/>
    <w:uiPriority w:val="99"/>
    <w:rsid w:val="00256DA4"/>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151">
    <w:name w:val="xl151"/>
    <w:basedOn w:val="aa"/>
    <w:uiPriority w:val="99"/>
    <w:rsid w:val="00256DA4"/>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152">
    <w:name w:val="xl152"/>
    <w:basedOn w:val="aa"/>
    <w:uiPriority w:val="99"/>
    <w:rsid w:val="00256DA4"/>
    <w:pPr>
      <w:pBdr>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53">
    <w:name w:val="xl153"/>
    <w:basedOn w:val="aa"/>
    <w:uiPriority w:val="99"/>
    <w:rsid w:val="00256DA4"/>
    <w:pPr>
      <w:pBdr>
        <w:left w:val="single" w:sz="4" w:space="0" w:color="auto"/>
        <w:bottom w:val="single" w:sz="8" w:space="0" w:color="auto"/>
      </w:pBdr>
      <w:spacing w:before="100" w:beforeAutospacing="1" w:after="100" w:afterAutospacing="1"/>
      <w:jc w:val="center"/>
    </w:pPr>
    <w:rPr>
      <w:b/>
      <w:bCs/>
    </w:rPr>
  </w:style>
  <w:style w:type="paragraph" w:customStyle="1" w:styleId="xl154">
    <w:name w:val="xl154"/>
    <w:basedOn w:val="aa"/>
    <w:uiPriority w:val="99"/>
    <w:rsid w:val="00256DA4"/>
    <w:pPr>
      <w:pBdr>
        <w:bottom w:val="single" w:sz="8" w:space="0" w:color="auto"/>
        <w:right w:val="single" w:sz="4" w:space="0" w:color="auto"/>
      </w:pBdr>
      <w:spacing w:before="100" w:beforeAutospacing="1" w:after="100" w:afterAutospacing="1"/>
      <w:jc w:val="center"/>
    </w:pPr>
    <w:rPr>
      <w:b/>
      <w:bCs/>
    </w:rPr>
  </w:style>
  <w:style w:type="paragraph" w:customStyle="1" w:styleId="xl155">
    <w:name w:val="xl155"/>
    <w:basedOn w:val="aa"/>
    <w:uiPriority w:val="99"/>
    <w:rsid w:val="00256DA4"/>
    <w:pPr>
      <w:pBdr>
        <w:top w:val="single" w:sz="4" w:space="0" w:color="auto"/>
        <w:left w:val="single" w:sz="8" w:space="0" w:color="auto"/>
        <w:bottom w:val="single" w:sz="4" w:space="0" w:color="auto"/>
      </w:pBdr>
      <w:spacing w:before="100" w:beforeAutospacing="1" w:after="100" w:afterAutospacing="1"/>
    </w:pPr>
  </w:style>
  <w:style w:type="paragraph" w:customStyle="1" w:styleId="xl156">
    <w:name w:val="xl156"/>
    <w:basedOn w:val="aa"/>
    <w:uiPriority w:val="99"/>
    <w:rsid w:val="00256DA4"/>
    <w:pPr>
      <w:pBdr>
        <w:top w:val="single" w:sz="8" w:space="0" w:color="auto"/>
        <w:left w:val="single" w:sz="8" w:space="0" w:color="auto"/>
        <w:bottom w:val="single" w:sz="4" w:space="0" w:color="auto"/>
      </w:pBdr>
      <w:spacing w:before="100" w:beforeAutospacing="1" w:after="100" w:afterAutospacing="1"/>
      <w:jc w:val="center"/>
    </w:pPr>
  </w:style>
  <w:style w:type="paragraph" w:customStyle="1" w:styleId="xl157">
    <w:name w:val="xl157"/>
    <w:basedOn w:val="aa"/>
    <w:uiPriority w:val="99"/>
    <w:rsid w:val="00256DA4"/>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58">
    <w:name w:val="xl158"/>
    <w:basedOn w:val="aa"/>
    <w:uiPriority w:val="99"/>
    <w:rsid w:val="00256DA4"/>
    <w:pPr>
      <w:pBdr>
        <w:top w:val="single" w:sz="4" w:space="0" w:color="auto"/>
        <w:left w:val="single" w:sz="8" w:space="0" w:color="auto"/>
        <w:bottom w:val="single" w:sz="8" w:space="0" w:color="auto"/>
      </w:pBdr>
      <w:spacing w:before="100" w:beforeAutospacing="1" w:after="100" w:afterAutospacing="1"/>
      <w:jc w:val="center"/>
    </w:pPr>
  </w:style>
  <w:style w:type="paragraph" w:customStyle="1" w:styleId="xl159">
    <w:name w:val="xl159"/>
    <w:basedOn w:val="aa"/>
    <w:uiPriority w:val="99"/>
    <w:rsid w:val="00256DA4"/>
    <w:pPr>
      <w:pBdr>
        <w:top w:val="single" w:sz="8" w:space="0" w:color="auto"/>
        <w:left w:val="single" w:sz="8" w:space="0" w:color="auto"/>
        <w:right w:val="single" w:sz="8" w:space="0" w:color="auto"/>
      </w:pBdr>
      <w:spacing w:before="100" w:beforeAutospacing="1" w:after="100" w:afterAutospacing="1"/>
      <w:jc w:val="center"/>
    </w:pPr>
    <w:rPr>
      <w:b/>
      <w:bCs/>
    </w:rPr>
  </w:style>
  <w:style w:type="paragraph" w:customStyle="1" w:styleId="xl160">
    <w:name w:val="xl160"/>
    <w:basedOn w:val="aa"/>
    <w:uiPriority w:val="99"/>
    <w:rsid w:val="00256DA4"/>
    <w:pPr>
      <w:pBdr>
        <w:top w:val="single" w:sz="4" w:space="0" w:color="auto"/>
        <w:left w:val="single" w:sz="4" w:space="0" w:color="auto"/>
        <w:bottom w:val="single" w:sz="8" w:space="0" w:color="auto"/>
      </w:pBdr>
      <w:spacing w:before="100" w:beforeAutospacing="1" w:after="100" w:afterAutospacing="1"/>
      <w:jc w:val="center"/>
    </w:pPr>
  </w:style>
  <w:style w:type="paragraph" w:customStyle="1" w:styleId="xl161">
    <w:name w:val="xl161"/>
    <w:basedOn w:val="aa"/>
    <w:uiPriority w:val="99"/>
    <w:rsid w:val="00256DA4"/>
    <w:pPr>
      <w:pBdr>
        <w:left w:val="single" w:sz="8" w:space="0" w:color="auto"/>
        <w:bottom w:val="single" w:sz="4" w:space="0" w:color="auto"/>
      </w:pBdr>
      <w:spacing w:before="100" w:beforeAutospacing="1" w:after="100" w:afterAutospacing="1"/>
      <w:jc w:val="center"/>
    </w:pPr>
  </w:style>
  <w:style w:type="paragraph" w:customStyle="1" w:styleId="xl162">
    <w:name w:val="xl162"/>
    <w:basedOn w:val="aa"/>
    <w:uiPriority w:val="99"/>
    <w:rsid w:val="00256DA4"/>
    <w:pPr>
      <w:pBdr>
        <w:right w:val="single" w:sz="4" w:space="0" w:color="auto"/>
      </w:pBdr>
      <w:spacing w:before="100" w:beforeAutospacing="1" w:after="100" w:afterAutospacing="1"/>
      <w:jc w:val="center"/>
    </w:pPr>
    <w:rPr>
      <w:b/>
      <w:bCs/>
    </w:rPr>
  </w:style>
  <w:style w:type="paragraph" w:customStyle="1" w:styleId="xl163">
    <w:name w:val="xl163"/>
    <w:basedOn w:val="aa"/>
    <w:uiPriority w:val="99"/>
    <w:rsid w:val="00256DA4"/>
    <w:pPr>
      <w:pBdr>
        <w:top w:val="single" w:sz="4" w:space="0" w:color="auto"/>
        <w:bottom w:val="single" w:sz="8" w:space="0" w:color="auto"/>
      </w:pBdr>
      <w:spacing w:before="100" w:beforeAutospacing="1" w:after="100" w:afterAutospacing="1"/>
      <w:jc w:val="center"/>
    </w:pPr>
  </w:style>
  <w:style w:type="paragraph" w:customStyle="1" w:styleId="xl164">
    <w:name w:val="xl164"/>
    <w:basedOn w:val="aa"/>
    <w:uiPriority w:val="99"/>
    <w:rsid w:val="00256DA4"/>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65">
    <w:name w:val="xl165"/>
    <w:basedOn w:val="aa"/>
    <w:uiPriority w:val="99"/>
    <w:rsid w:val="00256DA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66">
    <w:name w:val="xl166"/>
    <w:basedOn w:val="aa"/>
    <w:uiPriority w:val="99"/>
    <w:rsid w:val="00256DA4"/>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67">
    <w:name w:val="xl167"/>
    <w:basedOn w:val="aa"/>
    <w:uiPriority w:val="99"/>
    <w:rsid w:val="00256DA4"/>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68">
    <w:name w:val="xl168"/>
    <w:basedOn w:val="aa"/>
    <w:uiPriority w:val="99"/>
    <w:rsid w:val="00256DA4"/>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69">
    <w:name w:val="xl169"/>
    <w:basedOn w:val="aa"/>
    <w:uiPriority w:val="99"/>
    <w:rsid w:val="00256DA4"/>
    <w:pPr>
      <w:pBdr>
        <w:right w:val="single" w:sz="4" w:space="0" w:color="auto"/>
      </w:pBdr>
      <w:spacing w:before="100" w:beforeAutospacing="1" w:after="100" w:afterAutospacing="1"/>
      <w:jc w:val="center"/>
    </w:pPr>
  </w:style>
  <w:style w:type="paragraph" w:customStyle="1" w:styleId="xl170">
    <w:name w:val="xl170"/>
    <w:basedOn w:val="aa"/>
    <w:uiPriority w:val="99"/>
    <w:rsid w:val="00256DA4"/>
    <w:pPr>
      <w:pBdr>
        <w:left w:val="single" w:sz="4" w:space="0" w:color="auto"/>
        <w:right w:val="single" w:sz="4" w:space="0" w:color="auto"/>
      </w:pBdr>
      <w:spacing w:before="100" w:beforeAutospacing="1" w:after="100" w:afterAutospacing="1"/>
      <w:jc w:val="center"/>
    </w:pPr>
  </w:style>
  <w:style w:type="paragraph" w:customStyle="1" w:styleId="xl171">
    <w:name w:val="xl171"/>
    <w:basedOn w:val="aa"/>
    <w:uiPriority w:val="99"/>
    <w:rsid w:val="00256DA4"/>
    <w:pPr>
      <w:pBdr>
        <w:left w:val="single" w:sz="4" w:space="0" w:color="auto"/>
      </w:pBdr>
      <w:spacing w:before="100" w:beforeAutospacing="1" w:after="100" w:afterAutospacing="1"/>
      <w:jc w:val="center"/>
    </w:pPr>
  </w:style>
  <w:style w:type="paragraph" w:customStyle="1" w:styleId="xl172">
    <w:name w:val="xl172"/>
    <w:basedOn w:val="aa"/>
    <w:uiPriority w:val="99"/>
    <w:rsid w:val="00256DA4"/>
    <w:pPr>
      <w:pBdr>
        <w:left w:val="single" w:sz="4" w:space="0" w:color="auto"/>
        <w:right w:val="single" w:sz="8" w:space="0" w:color="auto"/>
      </w:pBdr>
      <w:spacing w:before="100" w:beforeAutospacing="1" w:after="100" w:afterAutospacing="1"/>
      <w:jc w:val="center"/>
    </w:pPr>
  </w:style>
  <w:style w:type="paragraph" w:customStyle="1" w:styleId="xl173">
    <w:name w:val="xl173"/>
    <w:basedOn w:val="aa"/>
    <w:uiPriority w:val="99"/>
    <w:rsid w:val="00256DA4"/>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174">
    <w:name w:val="xl174"/>
    <w:basedOn w:val="aa"/>
    <w:uiPriority w:val="99"/>
    <w:rsid w:val="00256DA4"/>
    <w:pPr>
      <w:pBdr>
        <w:left w:val="single" w:sz="8" w:space="0" w:color="auto"/>
        <w:right w:val="single" w:sz="8" w:space="0" w:color="auto"/>
      </w:pBdr>
      <w:spacing w:before="100" w:beforeAutospacing="1" w:after="100" w:afterAutospacing="1"/>
      <w:jc w:val="center"/>
    </w:pPr>
  </w:style>
  <w:style w:type="paragraph" w:customStyle="1" w:styleId="xl175">
    <w:name w:val="xl175"/>
    <w:basedOn w:val="aa"/>
    <w:uiPriority w:val="99"/>
    <w:rsid w:val="00256DA4"/>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176">
    <w:name w:val="xl176"/>
    <w:basedOn w:val="aa"/>
    <w:uiPriority w:val="99"/>
    <w:rsid w:val="00256DA4"/>
    <w:pPr>
      <w:pBdr>
        <w:top w:val="single" w:sz="8" w:space="0" w:color="auto"/>
        <w:bottom w:val="single" w:sz="4" w:space="0" w:color="auto"/>
        <w:right w:val="single" w:sz="8" w:space="0" w:color="auto"/>
      </w:pBdr>
      <w:spacing w:before="100" w:beforeAutospacing="1" w:after="100" w:afterAutospacing="1"/>
      <w:jc w:val="center"/>
    </w:pPr>
  </w:style>
  <w:style w:type="paragraph" w:customStyle="1" w:styleId="xl177">
    <w:name w:val="xl177"/>
    <w:basedOn w:val="aa"/>
    <w:uiPriority w:val="99"/>
    <w:rsid w:val="00256DA4"/>
    <w:pPr>
      <w:pBdr>
        <w:top w:val="single" w:sz="4" w:space="0" w:color="auto"/>
        <w:right w:val="single" w:sz="8" w:space="0" w:color="auto"/>
      </w:pBdr>
      <w:spacing w:before="100" w:beforeAutospacing="1" w:after="100" w:afterAutospacing="1"/>
      <w:jc w:val="center"/>
    </w:pPr>
  </w:style>
  <w:style w:type="paragraph" w:customStyle="1" w:styleId="xl178">
    <w:name w:val="xl178"/>
    <w:basedOn w:val="aa"/>
    <w:uiPriority w:val="99"/>
    <w:rsid w:val="00256DA4"/>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79">
    <w:name w:val="xl179"/>
    <w:basedOn w:val="aa"/>
    <w:uiPriority w:val="99"/>
    <w:rsid w:val="00256DA4"/>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0">
    <w:name w:val="xl180"/>
    <w:basedOn w:val="aa"/>
    <w:uiPriority w:val="99"/>
    <w:rsid w:val="00256DA4"/>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81">
    <w:name w:val="xl181"/>
    <w:basedOn w:val="aa"/>
    <w:uiPriority w:val="99"/>
    <w:rsid w:val="00256DA4"/>
    <w:pPr>
      <w:pBdr>
        <w:top w:val="single" w:sz="8" w:space="0" w:color="auto"/>
        <w:bottom w:val="single" w:sz="4" w:space="0" w:color="auto"/>
      </w:pBdr>
      <w:spacing w:before="100" w:beforeAutospacing="1" w:after="100" w:afterAutospacing="1"/>
    </w:pPr>
  </w:style>
  <w:style w:type="paragraph" w:customStyle="1" w:styleId="xl182">
    <w:name w:val="xl182"/>
    <w:basedOn w:val="aa"/>
    <w:uiPriority w:val="99"/>
    <w:rsid w:val="00256DA4"/>
    <w:pPr>
      <w:pBdr>
        <w:top w:val="single" w:sz="8" w:space="0" w:color="auto"/>
        <w:bottom w:val="single" w:sz="4" w:space="0" w:color="auto"/>
        <w:right w:val="single" w:sz="8" w:space="0" w:color="auto"/>
      </w:pBdr>
      <w:spacing w:before="100" w:beforeAutospacing="1" w:after="100" w:afterAutospacing="1"/>
    </w:pPr>
  </w:style>
  <w:style w:type="paragraph" w:customStyle="1" w:styleId="xl183">
    <w:name w:val="xl183"/>
    <w:basedOn w:val="aa"/>
    <w:uiPriority w:val="99"/>
    <w:rsid w:val="00256DA4"/>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184">
    <w:name w:val="xl184"/>
    <w:basedOn w:val="aa"/>
    <w:uiPriority w:val="99"/>
    <w:rsid w:val="00256DA4"/>
    <w:pPr>
      <w:pBdr>
        <w:top w:val="single" w:sz="4" w:space="0" w:color="auto"/>
        <w:bottom w:val="single" w:sz="4" w:space="0" w:color="auto"/>
      </w:pBdr>
      <w:spacing w:before="100" w:beforeAutospacing="1" w:after="100" w:afterAutospacing="1"/>
      <w:jc w:val="center"/>
    </w:pPr>
  </w:style>
  <w:style w:type="paragraph" w:customStyle="1" w:styleId="Style309">
    <w:name w:val="Style309"/>
    <w:basedOn w:val="aa"/>
    <w:uiPriority w:val="99"/>
    <w:rsid w:val="00256DA4"/>
    <w:pPr>
      <w:widowControl w:val="0"/>
      <w:autoSpaceDE w:val="0"/>
      <w:autoSpaceDN w:val="0"/>
      <w:adjustRightInd w:val="0"/>
      <w:spacing w:line="202" w:lineRule="exact"/>
      <w:ind w:firstLine="2083"/>
      <w:jc w:val="both"/>
    </w:pPr>
  </w:style>
  <w:style w:type="paragraph" w:customStyle="1" w:styleId="Style6">
    <w:name w:val="Style6"/>
    <w:basedOn w:val="aa"/>
    <w:uiPriority w:val="99"/>
    <w:rsid w:val="00256DA4"/>
    <w:pPr>
      <w:widowControl w:val="0"/>
      <w:autoSpaceDE w:val="0"/>
      <w:autoSpaceDN w:val="0"/>
      <w:adjustRightInd w:val="0"/>
      <w:spacing w:line="216" w:lineRule="exact"/>
      <w:ind w:firstLine="570"/>
      <w:jc w:val="both"/>
    </w:pPr>
  </w:style>
  <w:style w:type="paragraph" w:customStyle="1" w:styleId="Style62">
    <w:name w:val="Style62"/>
    <w:basedOn w:val="aa"/>
    <w:uiPriority w:val="99"/>
    <w:rsid w:val="00256DA4"/>
    <w:pPr>
      <w:widowControl w:val="0"/>
      <w:autoSpaceDE w:val="0"/>
      <w:autoSpaceDN w:val="0"/>
      <w:adjustRightInd w:val="0"/>
      <w:spacing w:line="218" w:lineRule="exact"/>
      <w:ind w:firstLine="588"/>
      <w:jc w:val="both"/>
    </w:pPr>
  </w:style>
  <w:style w:type="paragraph" w:customStyle="1" w:styleId="Style93">
    <w:name w:val="Style93"/>
    <w:basedOn w:val="aa"/>
    <w:uiPriority w:val="99"/>
    <w:rsid w:val="00256DA4"/>
    <w:pPr>
      <w:widowControl w:val="0"/>
      <w:autoSpaceDE w:val="0"/>
      <w:autoSpaceDN w:val="0"/>
      <w:adjustRightInd w:val="0"/>
      <w:spacing w:line="217" w:lineRule="exact"/>
      <w:ind w:firstLine="919"/>
      <w:jc w:val="both"/>
    </w:pPr>
  </w:style>
  <w:style w:type="paragraph" w:customStyle="1" w:styleId="230">
    <w:name w:val="Основной текст с отступом 23"/>
    <w:basedOn w:val="aa"/>
    <w:qFormat/>
    <w:rsid w:val="00256DA4"/>
    <w:pPr>
      <w:spacing w:before="240"/>
      <w:ind w:firstLine="567"/>
      <w:jc w:val="both"/>
    </w:pPr>
    <w:rPr>
      <w:sz w:val="28"/>
      <w:szCs w:val="20"/>
    </w:rPr>
  </w:style>
  <w:style w:type="paragraph" w:customStyle="1" w:styleId="3d">
    <w:name w:val="Обычный3"/>
    <w:qFormat/>
    <w:rsid w:val="00256DA4"/>
    <w:pPr>
      <w:snapToGrid w:val="0"/>
    </w:pPr>
    <w:rPr>
      <w:sz w:val="28"/>
    </w:rPr>
  </w:style>
  <w:style w:type="paragraph" w:customStyle="1" w:styleId="224">
    <w:name w:val="Основной текст 22"/>
    <w:basedOn w:val="aa"/>
    <w:qFormat/>
    <w:rsid w:val="00256DA4"/>
    <w:pPr>
      <w:overflowPunct w:val="0"/>
      <w:autoSpaceDE w:val="0"/>
      <w:autoSpaceDN w:val="0"/>
      <w:adjustRightInd w:val="0"/>
      <w:spacing w:before="120"/>
      <w:ind w:firstLine="567"/>
      <w:jc w:val="both"/>
    </w:pPr>
    <w:rPr>
      <w:szCs w:val="20"/>
    </w:rPr>
  </w:style>
  <w:style w:type="paragraph" w:customStyle="1" w:styleId="2f3">
    <w:name w:val="Абзац списка2"/>
    <w:basedOn w:val="aa"/>
    <w:qFormat/>
    <w:rsid w:val="00256DA4"/>
    <w:pPr>
      <w:ind w:left="720"/>
      <w:contextualSpacing/>
    </w:pPr>
    <w:rPr>
      <w:rFonts w:eastAsia="Calibri"/>
    </w:rPr>
  </w:style>
  <w:style w:type="character" w:customStyle="1" w:styleId="218">
    <w:name w:val="Цитата 2 Знак1"/>
    <w:basedOn w:val="ab"/>
    <w:uiPriority w:val="29"/>
    <w:rsid w:val="00256DA4"/>
    <w:rPr>
      <w:i/>
      <w:iCs/>
      <w:color w:val="000000" w:themeColor="text1"/>
      <w:sz w:val="24"/>
      <w:szCs w:val="24"/>
    </w:rPr>
  </w:style>
  <w:style w:type="character" w:customStyle="1" w:styleId="1fff1">
    <w:name w:val="Выделенная цитата Знак1"/>
    <w:basedOn w:val="ab"/>
    <w:uiPriority w:val="30"/>
    <w:rsid w:val="00256DA4"/>
    <w:rPr>
      <w:b/>
      <w:bCs/>
      <w:i/>
      <w:iCs/>
      <w:color w:val="4F81BD" w:themeColor="accent1"/>
      <w:sz w:val="24"/>
      <w:szCs w:val="24"/>
    </w:rPr>
  </w:style>
  <w:style w:type="character" w:customStyle="1" w:styleId="affffff2">
    <w:name w:val="Стиль полужирный"/>
    <w:basedOn w:val="ab"/>
    <w:rsid w:val="00256DA4"/>
    <w:rPr>
      <w:b/>
      <w:bCs/>
      <w:strike w:val="0"/>
      <w:dstrike w:val="0"/>
      <w:u w:val="none"/>
      <w:effect w:val="none"/>
      <w:vertAlign w:val="baseline"/>
    </w:rPr>
  </w:style>
  <w:style w:type="paragraph" w:styleId="afffff9">
    <w:name w:val="Body Text First Indent"/>
    <w:basedOn w:val="aff7"/>
    <w:link w:val="afffff8"/>
    <w:unhideWhenUsed/>
    <w:rsid w:val="00256DA4"/>
    <w:pPr>
      <w:spacing w:after="0"/>
      <w:ind w:firstLine="360"/>
    </w:pPr>
  </w:style>
  <w:style w:type="character" w:customStyle="1" w:styleId="1fff2">
    <w:name w:val="Красная строка Знак1"/>
    <w:basedOn w:val="aff6"/>
    <w:semiHidden/>
    <w:rsid w:val="00256DA4"/>
    <w:rPr>
      <w:sz w:val="24"/>
      <w:szCs w:val="24"/>
    </w:rPr>
  </w:style>
  <w:style w:type="paragraph" w:styleId="afffff7">
    <w:name w:val="Normal Indent"/>
    <w:basedOn w:val="aa"/>
    <w:link w:val="afffff6"/>
    <w:unhideWhenUsed/>
    <w:rsid w:val="00256DA4"/>
    <w:pPr>
      <w:ind w:left="708"/>
    </w:pPr>
    <w:rPr>
      <w:szCs w:val="20"/>
    </w:rPr>
  </w:style>
  <w:style w:type="character" w:customStyle="1" w:styleId="1fff3">
    <w:name w:val="Заголовок 1 с Нум Знак"/>
    <w:basedOn w:val="ab"/>
    <w:rsid w:val="00256DA4"/>
    <w:rPr>
      <w:rFonts w:ascii="Arial" w:hAnsi="Arial" w:cs="Arial" w:hint="default"/>
      <w:b/>
      <w:bCs/>
      <w:kern w:val="32"/>
      <w:sz w:val="32"/>
      <w:szCs w:val="32"/>
      <w:lang w:val="ru-RU" w:eastAsia="ru-RU" w:bidi="ar-SA"/>
    </w:rPr>
  </w:style>
  <w:style w:type="character" w:customStyle="1" w:styleId="affffff3">
    <w:name w:val="Основной текст Знак Знак Знак Знак Знак Знак Знак"/>
    <w:aliases w:val="Основной текст Знак Знак Знак Знак Знак Знак Знак Знак Знак Знак,Основной текст Знак Знак Знак Знак Знак Знак Знак Знак Знак  Знак Знак"/>
    <w:basedOn w:val="ab"/>
    <w:uiPriority w:val="99"/>
    <w:rsid w:val="00256DA4"/>
    <w:rPr>
      <w:rFonts w:ascii="Times New Roman" w:hAnsi="Times New Roman" w:cs="Times New Roman" w:hint="default"/>
      <w:sz w:val="24"/>
      <w:szCs w:val="24"/>
      <w:lang w:val="ru-RU" w:eastAsia="ru-RU" w:bidi="ar-SA"/>
    </w:rPr>
  </w:style>
  <w:style w:type="character" w:customStyle="1" w:styleId="200">
    <w:name w:val="Знак Знак20"/>
    <w:basedOn w:val="ab"/>
    <w:uiPriority w:val="99"/>
    <w:locked/>
    <w:rsid w:val="00256DA4"/>
    <w:rPr>
      <w:rFonts w:ascii="Times New Roman" w:hAnsi="Times New Roman" w:cs="Times New Roman" w:hint="default"/>
      <w:b/>
      <w:bCs w:val="0"/>
      <w:sz w:val="22"/>
      <w:lang w:val="ru-RU" w:eastAsia="ru-RU" w:bidi="ar-SA"/>
    </w:rPr>
  </w:style>
  <w:style w:type="character" w:customStyle="1" w:styleId="HTML1">
    <w:name w:val="Стандартный HTML Знак1"/>
    <w:basedOn w:val="ab"/>
    <w:uiPriority w:val="99"/>
    <w:rsid w:val="00256DA4"/>
    <w:rPr>
      <w:rFonts w:ascii="Consolas" w:hAnsi="Consolas" w:cs="Consolas" w:hint="default"/>
    </w:rPr>
  </w:style>
  <w:style w:type="character" w:customStyle="1" w:styleId="HTMLPreformattedChar1">
    <w:name w:val="HTML Preformatted Char1"/>
    <w:basedOn w:val="ab"/>
    <w:uiPriority w:val="99"/>
    <w:semiHidden/>
    <w:rsid w:val="00256DA4"/>
    <w:rPr>
      <w:rFonts w:ascii="Courier New" w:hAnsi="Courier New" w:cs="Courier New" w:hint="default"/>
      <w:color w:val="000000"/>
      <w:sz w:val="20"/>
      <w:szCs w:val="20"/>
    </w:rPr>
  </w:style>
  <w:style w:type="character" w:customStyle="1" w:styleId="3e">
    <w:name w:val="Знак Знак3"/>
    <w:basedOn w:val="ab"/>
    <w:uiPriority w:val="99"/>
    <w:locked/>
    <w:rsid w:val="00256DA4"/>
    <w:rPr>
      <w:rFonts w:ascii="Times New Roman" w:hAnsi="Times New Roman" w:cs="Times New Roman" w:hint="default"/>
      <w:lang w:val="ru-RU" w:eastAsia="ru-RU" w:bidi="ar-SA"/>
    </w:rPr>
  </w:style>
  <w:style w:type="character" w:customStyle="1" w:styleId="CommentTextChar1">
    <w:name w:val="Comment Text Char1"/>
    <w:basedOn w:val="ab"/>
    <w:uiPriority w:val="99"/>
    <w:semiHidden/>
    <w:rsid w:val="00256DA4"/>
    <w:rPr>
      <w:color w:val="000000"/>
      <w:sz w:val="20"/>
      <w:szCs w:val="20"/>
    </w:rPr>
  </w:style>
  <w:style w:type="character" w:customStyle="1" w:styleId="102">
    <w:name w:val="Знак Знак10"/>
    <w:basedOn w:val="ab"/>
    <w:uiPriority w:val="99"/>
    <w:locked/>
    <w:rsid w:val="00256DA4"/>
    <w:rPr>
      <w:rFonts w:ascii="Times New Roman" w:hAnsi="Times New Roman" w:cs="Times New Roman" w:hint="default"/>
      <w:b/>
      <w:bCs w:val="0"/>
      <w:sz w:val="24"/>
      <w:lang w:val="ru-RU" w:eastAsia="ru-RU" w:bidi="ar-SA"/>
    </w:rPr>
  </w:style>
  <w:style w:type="character" w:customStyle="1" w:styleId="PlainTextChar1">
    <w:name w:val="Plain Text Char1"/>
    <w:basedOn w:val="ab"/>
    <w:uiPriority w:val="99"/>
    <w:semiHidden/>
    <w:rsid w:val="00256DA4"/>
    <w:rPr>
      <w:rFonts w:ascii="Courier New" w:hAnsi="Courier New" w:cs="Courier New" w:hint="default"/>
      <w:color w:val="000000"/>
      <w:sz w:val="20"/>
      <w:szCs w:val="20"/>
    </w:rPr>
  </w:style>
  <w:style w:type="character" w:customStyle="1" w:styleId="FootnoteTextChar">
    <w:name w:val="Footnote Text Char"/>
    <w:aliases w:val="Знак Знак Знак Char,Знак Знак Знак Знак Знак Знак Знак Знак Знак Знак Знак Знак Знак Знак Знак Знак Знак Знак Знак Знак Знак Char,Знак3 Char,Знак Char"/>
    <w:basedOn w:val="ab"/>
    <w:uiPriority w:val="99"/>
    <w:locked/>
    <w:rsid w:val="00256DA4"/>
    <w:rPr>
      <w:rFonts w:ascii="Calibri" w:hAnsi="Calibri" w:hint="default"/>
      <w:lang w:val="ru-RU" w:eastAsia="ru-RU" w:bidi="ar-SA"/>
    </w:rPr>
  </w:style>
  <w:style w:type="character" w:customStyle="1" w:styleId="affffff4">
    <w:name w:val="Гипертекстовая ссылка"/>
    <w:basedOn w:val="ab"/>
    <w:uiPriority w:val="99"/>
    <w:rsid w:val="00256DA4"/>
    <w:rPr>
      <w:rFonts w:ascii="Times New Roman" w:hAnsi="Times New Roman" w:cs="Times New Roman" w:hint="default"/>
      <w:b/>
      <w:bCs/>
      <w:color w:val="008000"/>
    </w:rPr>
  </w:style>
  <w:style w:type="table" w:styleId="1fff4">
    <w:name w:val="Table Simple 1"/>
    <w:basedOn w:val="ac"/>
    <w:unhideWhenUsed/>
    <w:rsid w:val="00256DA4"/>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affffff5">
    <w:name w:val="Table Professional"/>
    <w:basedOn w:val="ac"/>
    <w:uiPriority w:val="99"/>
    <w:unhideWhenUsed/>
    <w:rsid w:val="00256DA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ascii="Calibri" w:hAnsi="Calibri" w:cs="Times New Roman" w:hint="default"/>
      </w:rPr>
      <w:tblPr/>
      <w:tcPr>
        <w:tcBorders>
          <w:tl2br w:val="none" w:sz="0" w:space="0" w:color="auto"/>
          <w:tr2bl w:val="none" w:sz="0" w:space="0" w:color="auto"/>
        </w:tcBorders>
        <w:shd w:val="solid" w:color="000000" w:fill="FFFFFF"/>
      </w:tcPr>
    </w:tblStylePr>
  </w:style>
  <w:style w:type="table" w:customStyle="1" w:styleId="2f4">
    <w:name w:val="Стиль таблицы2"/>
    <w:uiPriority w:val="99"/>
    <w:rsid w:val="00256DA4"/>
    <w:rPr>
      <w:lang w:eastAsia="en-US"/>
    </w:rPr>
    <w:tblPr>
      <w:tblCellMar>
        <w:top w:w="0" w:type="dxa"/>
        <w:left w:w="108" w:type="dxa"/>
        <w:bottom w:w="0" w:type="dxa"/>
        <w:right w:w="108" w:type="dxa"/>
      </w:tblCellMar>
    </w:tblPr>
  </w:style>
  <w:style w:type="table" w:customStyle="1" w:styleId="3f">
    <w:name w:val="Стиль таблицы3"/>
    <w:uiPriority w:val="99"/>
    <w:rsid w:val="00256DA4"/>
    <w:rPr>
      <w:lang w:eastAsia="en-US"/>
    </w:rPr>
    <w:tblPr>
      <w:tblCellMar>
        <w:top w:w="0" w:type="dxa"/>
        <w:left w:w="108" w:type="dxa"/>
        <w:bottom w:w="0" w:type="dxa"/>
        <w:right w:w="108" w:type="dxa"/>
      </w:tblCellMar>
    </w:tblPr>
  </w:style>
  <w:style w:type="character" w:customStyle="1" w:styleId="af">
    <w:name w:val="Название объекта Знак"/>
    <w:aliases w:val="Номер объекта Знак"/>
    <w:basedOn w:val="ab"/>
    <w:link w:val="ae"/>
    <w:locked/>
    <w:rsid w:val="00CD124A"/>
    <w:rPr>
      <w:rFonts w:eastAsia="Calibri"/>
      <w:b/>
      <w:bCs/>
    </w:rPr>
  </w:style>
  <w:style w:type="character" w:customStyle="1" w:styleId="2f5">
    <w:name w:val="Обычный (веб) Знак2"/>
    <w:aliases w:val="Обычный (Web) Знак1,Обычный (Web)1 Знак2,Обычный (веб) Знак Знак1,Обычный (Web)1 Знак Знак1"/>
    <w:basedOn w:val="ab"/>
    <w:semiHidden/>
    <w:locked/>
    <w:rsid w:val="00CD124A"/>
    <w:rPr>
      <w:rFonts w:ascii="Tahoma" w:hAnsi="Tahoma" w:cs="Tahoma"/>
      <w:sz w:val="16"/>
      <w:szCs w:val="16"/>
    </w:rPr>
  </w:style>
  <w:style w:type="paragraph" w:customStyle="1" w:styleId="1TimesNewRoman12">
    <w:name w:val="Стиль Заголовок 1 + Times New Roman После:  12 пт"/>
    <w:basedOn w:val="13"/>
    <w:qFormat/>
    <w:rsid w:val="00CD124A"/>
    <w:pPr>
      <w:spacing w:before="240" w:after="240" w:line="240" w:lineRule="auto"/>
      <w:jc w:val="left"/>
    </w:pPr>
    <w:rPr>
      <w:rFonts w:eastAsia="Times New Roman" w:cs="Times New Roman"/>
      <w:b/>
      <w:bCs/>
      <w:kern w:val="32"/>
      <w:sz w:val="32"/>
      <w:szCs w:val="20"/>
    </w:rPr>
  </w:style>
  <w:style w:type="paragraph" w:customStyle="1" w:styleId="NormalWeb1">
    <w:name w:val="Normal (Web)1"/>
    <w:basedOn w:val="aa"/>
    <w:qFormat/>
    <w:rsid w:val="00CD124A"/>
    <w:pPr>
      <w:overflowPunct w:val="0"/>
      <w:autoSpaceDE w:val="0"/>
      <w:autoSpaceDN w:val="0"/>
      <w:adjustRightInd w:val="0"/>
      <w:spacing w:before="100" w:after="100"/>
    </w:pPr>
    <w:rPr>
      <w:color w:val="000000"/>
      <w:szCs w:val="20"/>
    </w:rPr>
  </w:style>
  <w:style w:type="paragraph" w:customStyle="1" w:styleId="BodyText31">
    <w:name w:val="Body Text 31"/>
    <w:basedOn w:val="aa"/>
    <w:qFormat/>
    <w:rsid w:val="00CD124A"/>
    <w:pPr>
      <w:overflowPunct w:val="0"/>
      <w:autoSpaceDE w:val="0"/>
      <w:autoSpaceDN w:val="0"/>
      <w:adjustRightInd w:val="0"/>
      <w:jc w:val="center"/>
    </w:pPr>
    <w:rPr>
      <w:b/>
      <w:szCs w:val="20"/>
    </w:rPr>
  </w:style>
  <w:style w:type="paragraph" w:customStyle="1" w:styleId="PlainText1">
    <w:name w:val="Plain Text1"/>
    <w:basedOn w:val="aa"/>
    <w:qFormat/>
    <w:rsid w:val="00CD124A"/>
    <w:pPr>
      <w:ind w:firstLine="709"/>
      <w:jc w:val="both"/>
    </w:pPr>
    <w:rPr>
      <w:szCs w:val="20"/>
    </w:rPr>
  </w:style>
  <w:style w:type="paragraph" w:customStyle="1" w:styleId="BodyTextIndent31">
    <w:name w:val="Body Text Indent 31"/>
    <w:basedOn w:val="aa"/>
    <w:qFormat/>
    <w:rsid w:val="00CD124A"/>
    <w:pPr>
      <w:ind w:left="855"/>
      <w:jc w:val="both"/>
    </w:pPr>
    <w:rPr>
      <w:sz w:val="28"/>
      <w:szCs w:val="20"/>
    </w:rPr>
  </w:style>
  <w:style w:type="paragraph" w:customStyle="1" w:styleId="BodyTextIndent211">
    <w:name w:val="Body Text Indent 211"/>
    <w:basedOn w:val="aa"/>
    <w:qFormat/>
    <w:rsid w:val="00CD124A"/>
    <w:pPr>
      <w:spacing w:before="120"/>
      <w:ind w:firstLine="709"/>
      <w:jc w:val="both"/>
    </w:pPr>
    <w:rPr>
      <w:szCs w:val="20"/>
    </w:rPr>
  </w:style>
  <w:style w:type="paragraph" w:customStyle="1" w:styleId="BodyText211">
    <w:name w:val="Body Text 211"/>
    <w:basedOn w:val="aa"/>
    <w:qFormat/>
    <w:rsid w:val="00CD124A"/>
    <w:pPr>
      <w:autoSpaceDE w:val="0"/>
      <w:autoSpaceDN w:val="0"/>
      <w:spacing w:before="120"/>
      <w:ind w:firstLine="709"/>
      <w:jc w:val="both"/>
    </w:pPr>
    <w:rPr>
      <w:sz w:val="28"/>
      <w:szCs w:val="28"/>
    </w:rPr>
  </w:style>
  <w:style w:type="paragraph" w:customStyle="1" w:styleId="3f0">
    <w:name w:val="Абзац списка3"/>
    <w:basedOn w:val="aa"/>
    <w:qFormat/>
    <w:rsid w:val="00CD124A"/>
    <w:pPr>
      <w:overflowPunct w:val="0"/>
      <w:autoSpaceDE w:val="0"/>
      <w:autoSpaceDN w:val="0"/>
      <w:adjustRightInd w:val="0"/>
      <w:ind w:left="720"/>
      <w:contextualSpacing/>
    </w:pPr>
    <w:rPr>
      <w:rFonts w:ascii="Times New Roman CYR" w:hAnsi="Times New Roman CYR"/>
      <w:szCs w:val="20"/>
    </w:rPr>
  </w:style>
  <w:style w:type="paragraph" w:customStyle="1" w:styleId="i40">
    <w:name w:val="i40"/>
    <w:basedOn w:val="aa"/>
    <w:qFormat/>
    <w:rsid w:val="00CD124A"/>
    <w:pPr>
      <w:ind w:firstLine="461"/>
      <w:jc w:val="both"/>
    </w:pPr>
  </w:style>
  <w:style w:type="paragraph" w:customStyle="1" w:styleId="affffff6">
    <w:name w:val="Подзаголовок для СТП"/>
    <w:basedOn w:val="aa"/>
    <w:qFormat/>
    <w:rsid w:val="00CD124A"/>
    <w:pPr>
      <w:spacing w:before="240" w:after="240"/>
      <w:ind w:firstLine="709"/>
      <w:jc w:val="both"/>
    </w:pPr>
    <w:rPr>
      <w:b/>
      <w:bCs/>
      <w:caps/>
      <w:sz w:val="26"/>
      <w:szCs w:val="20"/>
    </w:rPr>
  </w:style>
  <w:style w:type="paragraph" w:customStyle="1" w:styleId="affffff7">
    <w:name w:val="Перечисление"/>
    <w:basedOn w:val="aa"/>
    <w:qFormat/>
    <w:rsid w:val="00CD124A"/>
    <w:pPr>
      <w:tabs>
        <w:tab w:val="left" w:pos="567"/>
        <w:tab w:val="num" w:pos="1069"/>
      </w:tabs>
      <w:spacing w:before="120" w:after="40"/>
      <w:ind w:firstLine="709"/>
      <w:jc w:val="both"/>
    </w:pPr>
    <w:rPr>
      <w:bCs/>
    </w:rPr>
  </w:style>
  <w:style w:type="paragraph" w:customStyle="1" w:styleId="1252">
    <w:name w:val="Стиль По ширине Первая строка:  125 см После:  2 пт"/>
    <w:basedOn w:val="aa"/>
    <w:qFormat/>
    <w:rsid w:val="00CD124A"/>
    <w:pPr>
      <w:spacing w:after="40"/>
      <w:ind w:firstLine="720"/>
      <w:jc w:val="both"/>
    </w:pPr>
    <w:rPr>
      <w:szCs w:val="20"/>
    </w:rPr>
  </w:style>
  <w:style w:type="paragraph" w:customStyle="1" w:styleId="affffff8">
    <w:name w:val="Стиль Стиль полужирный По центру + По ширине"/>
    <w:basedOn w:val="aa"/>
    <w:qFormat/>
    <w:rsid w:val="00CD124A"/>
    <w:pPr>
      <w:spacing w:before="240" w:after="240"/>
      <w:ind w:firstLine="709"/>
      <w:jc w:val="both"/>
    </w:pPr>
    <w:rPr>
      <w:b/>
      <w:bCs/>
      <w:szCs w:val="20"/>
    </w:rPr>
  </w:style>
  <w:style w:type="paragraph" w:customStyle="1" w:styleId="affffff9">
    <w:name w:val="Текст обычный"/>
    <w:basedOn w:val="aa"/>
    <w:qFormat/>
    <w:rsid w:val="00CD124A"/>
    <w:pPr>
      <w:spacing w:before="40" w:after="40"/>
      <w:ind w:firstLine="709"/>
      <w:jc w:val="both"/>
    </w:pPr>
  </w:style>
  <w:style w:type="paragraph" w:customStyle="1" w:styleId="12pt125">
    <w:name w:val="Стиль 12 pt полужирный по центру Первая строка:  125 см Перед:..."/>
    <w:basedOn w:val="aa"/>
    <w:uiPriority w:val="99"/>
    <w:qFormat/>
    <w:rsid w:val="00CD124A"/>
    <w:pPr>
      <w:keepNext/>
      <w:keepLines/>
      <w:spacing w:before="120" w:after="120"/>
      <w:ind w:firstLine="709"/>
      <w:jc w:val="center"/>
    </w:pPr>
    <w:rPr>
      <w:b/>
      <w:bCs/>
      <w:szCs w:val="20"/>
    </w:rPr>
  </w:style>
  <w:style w:type="paragraph" w:customStyle="1" w:styleId="Normal1">
    <w:name w:val="Normal1"/>
    <w:qFormat/>
    <w:rsid w:val="00CD124A"/>
    <w:rPr>
      <w:sz w:val="28"/>
    </w:rPr>
  </w:style>
  <w:style w:type="paragraph" w:customStyle="1" w:styleId="affffffa">
    <w:name w:val="Основно Знак Знак"/>
    <w:basedOn w:val="aa"/>
    <w:uiPriority w:val="99"/>
    <w:qFormat/>
    <w:rsid w:val="00CD124A"/>
    <w:pPr>
      <w:widowControl w:val="0"/>
      <w:spacing w:before="120" w:line="336" w:lineRule="auto"/>
      <w:ind w:firstLine="720"/>
      <w:jc w:val="both"/>
    </w:pPr>
  </w:style>
  <w:style w:type="paragraph" w:customStyle="1" w:styleId="justify1">
    <w:name w:val="justify1"/>
    <w:basedOn w:val="aa"/>
    <w:uiPriority w:val="99"/>
    <w:qFormat/>
    <w:rsid w:val="00CD124A"/>
    <w:pPr>
      <w:spacing w:before="100" w:beforeAutospacing="1" w:after="100" w:afterAutospacing="1" w:line="360" w:lineRule="auto"/>
      <w:ind w:firstLine="709"/>
      <w:jc w:val="both"/>
    </w:pPr>
    <w:rPr>
      <w:rFonts w:ascii="Arial Unicode MS" w:eastAsia="Arial Unicode MS" w:hAnsi="Arial Unicode MS" w:cs="Arial Unicode MS"/>
      <w:color w:val="000000"/>
    </w:rPr>
  </w:style>
  <w:style w:type="paragraph" w:customStyle="1" w:styleId="affffffb">
    <w:name w:val="основной с отступом"/>
    <w:basedOn w:val="aff7"/>
    <w:uiPriority w:val="99"/>
    <w:qFormat/>
    <w:rsid w:val="00CD124A"/>
    <w:pPr>
      <w:tabs>
        <w:tab w:val="left" w:pos="540"/>
        <w:tab w:val="num" w:pos="851"/>
      </w:tabs>
      <w:spacing w:after="0" w:line="288" w:lineRule="auto"/>
      <w:jc w:val="both"/>
    </w:pPr>
  </w:style>
  <w:style w:type="paragraph" w:customStyle="1" w:styleId="affffffc">
    <w:name w:val="Стиль"/>
    <w:uiPriority w:val="99"/>
    <w:qFormat/>
    <w:rsid w:val="00CD124A"/>
    <w:pPr>
      <w:widowControl w:val="0"/>
      <w:autoSpaceDE w:val="0"/>
      <w:autoSpaceDN w:val="0"/>
      <w:ind w:firstLine="720"/>
      <w:jc w:val="both"/>
    </w:pPr>
    <w:rPr>
      <w:sz w:val="24"/>
      <w:szCs w:val="24"/>
      <w:lang w:val="en-US"/>
    </w:rPr>
  </w:style>
  <w:style w:type="paragraph" w:customStyle="1" w:styleId="affffffd">
    <w:name w:val="Название статьи"/>
    <w:basedOn w:val="2a"/>
    <w:uiPriority w:val="99"/>
    <w:qFormat/>
    <w:rsid w:val="00CD124A"/>
    <w:pPr>
      <w:widowControl w:val="0"/>
      <w:tabs>
        <w:tab w:val="left" w:pos="576"/>
        <w:tab w:val="left" w:pos="720"/>
        <w:tab w:val="left" w:pos="3744"/>
      </w:tabs>
      <w:autoSpaceDN/>
      <w:spacing w:after="0" w:line="240" w:lineRule="auto"/>
      <w:ind w:firstLine="709"/>
      <w:jc w:val="center"/>
    </w:pPr>
    <w:rPr>
      <w:sz w:val="20"/>
      <w:szCs w:val="20"/>
      <w:u w:val="single"/>
    </w:rPr>
  </w:style>
  <w:style w:type="paragraph" w:customStyle="1" w:styleId="1fff5">
    <w:name w:val="табличный заголовок 1"/>
    <w:basedOn w:val="aa"/>
    <w:uiPriority w:val="99"/>
    <w:qFormat/>
    <w:rsid w:val="00CD124A"/>
    <w:pPr>
      <w:ind w:firstLine="709"/>
      <w:jc w:val="both"/>
    </w:pPr>
    <w:rPr>
      <w:szCs w:val="20"/>
    </w:rPr>
  </w:style>
  <w:style w:type="paragraph" w:styleId="a">
    <w:name w:val="List Number"/>
    <w:basedOn w:val="aa"/>
    <w:unhideWhenUsed/>
    <w:rsid w:val="00CD124A"/>
    <w:pPr>
      <w:numPr>
        <w:numId w:val="19"/>
      </w:numPr>
      <w:contextualSpacing/>
    </w:pPr>
  </w:style>
  <w:style w:type="paragraph" w:customStyle="1" w:styleId="affffffe">
    <w:name w:val="Нумерованные заголовки"/>
    <w:basedOn w:val="a"/>
    <w:next w:val="aa"/>
    <w:uiPriority w:val="99"/>
    <w:qFormat/>
    <w:rsid w:val="00CD124A"/>
    <w:pPr>
      <w:numPr>
        <w:numId w:val="0"/>
      </w:numPr>
      <w:tabs>
        <w:tab w:val="num" w:pos="360"/>
      </w:tabs>
      <w:ind w:left="360" w:firstLine="360"/>
      <w:contextualSpacing w:val="0"/>
      <w:jc w:val="both"/>
    </w:pPr>
    <w:rPr>
      <w:i/>
    </w:rPr>
  </w:style>
  <w:style w:type="paragraph" w:customStyle="1" w:styleId="afffffff">
    <w:name w:val="Основно"/>
    <w:basedOn w:val="aa"/>
    <w:uiPriority w:val="99"/>
    <w:qFormat/>
    <w:rsid w:val="00CD124A"/>
    <w:pPr>
      <w:widowControl w:val="0"/>
      <w:spacing w:before="120" w:line="336" w:lineRule="auto"/>
      <w:ind w:firstLine="720"/>
      <w:jc w:val="both"/>
    </w:pPr>
  </w:style>
  <w:style w:type="paragraph" w:customStyle="1" w:styleId="afffffff0">
    <w:name w:val="Основно Знак"/>
    <w:basedOn w:val="aa"/>
    <w:uiPriority w:val="99"/>
    <w:qFormat/>
    <w:rsid w:val="00CD124A"/>
    <w:pPr>
      <w:widowControl w:val="0"/>
      <w:snapToGrid w:val="0"/>
      <w:spacing w:before="120" w:line="336" w:lineRule="auto"/>
      <w:ind w:firstLine="720"/>
      <w:jc w:val="both"/>
    </w:pPr>
  </w:style>
  <w:style w:type="paragraph" w:customStyle="1" w:styleId="3TimesNewRoman12">
    <w:name w:val="Стиль Заголовок 3 + Times New Roman 12 пт не полужирный По ширин..."/>
    <w:basedOn w:val="32"/>
    <w:uiPriority w:val="99"/>
    <w:qFormat/>
    <w:rsid w:val="00CD124A"/>
    <w:pPr>
      <w:keepNext/>
      <w:numPr>
        <w:ilvl w:val="0"/>
        <w:numId w:val="0"/>
      </w:numPr>
      <w:tabs>
        <w:tab w:val="num" w:pos="1440"/>
      </w:tabs>
      <w:spacing w:before="0" w:line="240" w:lineRule="auto"/>
      <w:ind w:left="1224" w:firstLine="567"/>
      <w:jc w:val="both"/>
    </w:pPr>
    <w:rPr>
      <w:rFonts w:eastAsia="Times New Roman" w:cs="Times New Roman"/>
      <w:b/>
      <w:iCs/>
      <w:sz w:val="24"/>
      <w:szCs w:val="20"/>
      <w:u w:val="none"/>
    </w:rPr>
  </w:style>
  <w:style w:type="paragraph" w:customStyle="1" w:styleId="231">
    <w:name w:val="Основной текст 23"/>
    <w:basedOn w:val="aa"/>
    <w:qFormat/>
    <w:rsid w:val="00CD124A"/>
    <w:pPr>
      <w:overflowPunct w:val="0"/>
      <w:autoSpaceDE w:val="0"/>
      <w:autoSpaceDN w:val="0"/>
      <w:adjustRightInd w:val="0"/>
      <w:jc w:val="both"/>
    </w:pPr>
    <w:rPr>
      <w:szCs w:val="20"/>
    </w:rPr>
  </w:style>
  <w:style w:type="paragraph" w:customStyle="1" w:styleId="1fff6">
    <w:name w:val="1 Знак Знак Знак Знак Знак Знак Знак Знак Знак Знак Знак Знак Знак"/>
    <w:basedOn w:val="aa"/>
    <w:qFormat/>
    <w:rsid w:val="00CD124A"/>
    <w:pPr>
      <w:spacing w:before="100" w:beforeAutospacing="1" w:after="100" w:afterAutospacing="1"/>
    </w:pPr>
    <w:rPr>
      <w:rFonts w:ascii="Tahoma" w:hAnsi="Tahoma"/>
      <w:sz w:val="20"/>
      <w:szCs w:val="20"/>
      <w:lang w:val="en-US" w:eastAsia="en-US"/>
    </w:rPr>
  </w:style>
  <w:style w:type="paragraph" w:customStyle="1" w:styleId="225">
    <w:name w:val="Основной текст с отступом 22"/>
    <w:basedOn w:val="aa"/>
    <w:qFormat/>
    <w:rsid w:val="00CD124A"/>
    <w:pPr>
      <w:overflowPunct w:val="0"/>
      <w:autoSpaceDE w:val="0"/>
      <w:autoSpaceDN w:val="0"/>
      <w:adjustRightInd w:val="0"/>
      <w:spacing w:before="120"/>
      <w:ind w:firstLine="709"/>
      <w:jc w:val="both"/>
    </w:pPr>
    <w:rPr>
      <w:szCs w:val="20"/>
    </w:rPr>
  </w:style>
  <w:style w:type="paragraph" w:customStyle="1" w:styleId="47">
    <w:name w:val="Обычный4"/>
    <w:qFormat/>
    <w:rsid w:val="00CD124A"/>
    <w:rPr>
      <w:rFonts w:eastAsia="PMingLiU"/>
      <w:sz w:val="24"/>
      <w:lang w:eastAsia="zh-TW"/>
    </w:rPr>
  </w:style>
  <w:style w:type="paragraph" w:customStyle="1" w:styleId="1fff7">
    <w:name w:val="Знак Знак1 Знак"/>
    <w:basedOn w:val="aa"/>
    <w:qFormat/>
    <w:rsid w:val="00CD124A"/>
    <w:pPr>
      <w:spacing w:before="100" w:beforeAutospacing="1" w:after="100" w:afterAutospacing="1"/>
    </w:pPr>
    <w:rPr>
      <w:rFonts w:ascii="Tahoma" w:eastAsia="Calibri" w:hAnsi="Tahoma"/>
      <w:sz w:val="20"/>
      <w:szCs w:val="20"/>
      <w:lang w:val="en-US" w:eastAsia="en-US"/>
    </w:rPr>
  </w:style>
  <w:style w:type="paragraph" w:customStyle="1" w:styleId="afffffff1">
    <w:name w:val="Моноширинный"/>
    <w:basedOn w:val="aa"/>
    <w:next w:val="aa"/>
    <w:qFormat/>
    <w:rsid w:val="00CD124A"/>
    <w:pPr>
      <w:widowControl w:val="0"/>
      <w:autoSpaceDE w:val="0"/>
      <w:autoSpaceDN w:val="0"/>
      <w:adjustRightInd w:val="0"/>
      <w:jc w:val="both"/>
    </w:pPr>
    <w:rPr>
      <w:rFonts w:ascii="Courier New" w:hAnsi="Courier New" w:cs="Courier New"/>
    </w:rPr>
  </w:style>
  <w:style w:type="paragraph" w:customStyle="1" w:styleId="afffffff2">
    <w:name w:val="ОВОС Шер Основой текст"/>
    <w:basedOn w:val="aff8"/>
    <w:qFormat/>
    <w:rsid w:val="00CD124A"/>
    <w:pPr>
      <w:overflowPunct/>
      <w:autoSpaceDE/>
      <w:autoSpaceDN/>
      <w:adjustRightInd/>
      <w:spacing w:line="360" w:lineRule="auto"/>
      <w:ind w:left="709" w:firstLine="567"/>
    </w:pPr>
  </w:style>
  <w:style w:type="paragraph" w:customStyle="1" w:styleId="Heading">
    <w:name w:val="Heading"/>
    <w:qFormat/>
    <w:rsid w:val="00CD124A"/>
    <w:pPr>
      <w:widowControl w:val="0"/>
      <w:autoSpaceDE w:val="0"/>
      <w:autoSpaceDN w:val="0"/>
      <w:adjustRightInd w:val="0"/>
    </w:pPr>
    <w:rPr>
      <w:rFonts w:ascii="Arial" w:eastAsia="Calibri" w:hAnsi="Arial" w:cs="Arial"/>
      <w:b/>
      <w:bCs/>
      <w:sz w:val="22"/>
      <w:szCs w:val="22"/>
    </w:rPr>
  </w:style>
  <w:style w:type="character" w:customStyle="1" w:styleId="312pt">
    <w:name w:val="Заголовок 3 + 12 pt Знак"/>
    <w:basedOn w:val="ab"/>
    <w:link w:val="312pt0"/>
    <w:locked/>
    <w:rsid w:val="00CD124A"/>
    <w:rPr>
      <w:rFonts w:ascii="Arial" w:hAnsi="Arial" w:cs="Arial"/>
      <w:b/>
      <w:bCs/>
      <w:sz w:val="24"/>
      <w:szCs w:val="26"/>
    </w:rPr>
  </w:style>
  <w:style w:type="paragraph" w:customStyle="1" w:styleId="312pt0">
    <w:name w:val="Заголовок 3 + 12 pt"/>
    <w:basedOn w:val="32"/>
    <w:next w:val="aa"/>
    <w:link w:val="312pt"/>
    <w:autoRedefine/>
    <w:qFormat/>
    <w:rsid w:val="00CD124A"/>
    <w:pPr>
      <w:keepNext/>
      <w:numPr>
        <w:ilvl w:val="0"/>
        <w:numId w:val="0"/>
      </w:numPr>
      <w:spacing w:after="120" w:line="240" w:lineRule="auto"/>
      <w:ind w:left="170"/>
      <w:jc w:val="center"/>
    </w:pPr>
    <w:rPr>
      <w:rFonts w:ascii="Arial" w:eastAsia="Times New Roman" w:hAnsi="Arial" w:cs="Arial"/>
      <w:b/>
      <w:bCs/>
      <w:sz w:val="24"/>
      <w:szCs w:val="26"/>
      <w:u w:val="none"/>
    </w:rPr>
  </w:style>
  <w:style w:type="paragraph" w:customStyle="1" w:styleId="2f6">
    <w:name w:val="Текст2"/>
    <w:basedOn w:val="aa"/>
    <w:qFormat/>
    <w:rsid w:val="00CD124A"/>
    <w:pPr>
      <w:ind w:firstLine="709"/>
      <w:jc w:val="both"/>
    </w:pPr>
    <w:rPr>
      <w:szCs w:val="20"/>
    </w:rPr>
  </w:style>
  <w:style w:type="paragraph" w:customStyle="1" w:styleId="320">
    <w:name w:val="Основной текст 32"/>
    <w:basedOn w:val="aa"/>
    <w:qFormat/>
    <w:rsid w:val="00CD124A"/>
    <w:pPr>
      <w:overflowPunct w:val="0"/>
      <w:autoSpaceDE w:val="0"/>
      <w:autoSpaceDN w:val="0"/>
      <w:adjustRightInd w:val="0"/>
      <w:jc w:val="center"/>
    </w:pPr>
    <w:rPr>
      <w:b/>
      <w:szCs w:val="20"/>
    </w:rPr>
  </w:style>
  <w:style w:type="paragraph" w:customStyle="1" w:styleId="1fff8">
    <w:name w:val="1 Знак Знак Знак Знак Знак Знак Знак Знак Знак Знак"/>
    <w:basedOn w:val="aa"/>
    <w:qFormat/>
    <w:rsid w:val="00CD124A"/>
    <w:pPr>
      <w:spacing w:before="100" w:beforeAutospacing="1" w:after="100" w:afterAutospacing="1"/>
    </w:pPr>
    <w:rPr>
      <w:rFonts w:ascii="Tahoma" w:hAnsi="Tahoma"/>
      <w:sz w:val="20"/>
      <w:szCs w:val="20"/>
      <w:lang w:val="en-US" w:eastAsia="en-US"/>
    </w:rPr>
  </w:style>
  <w:style w:type="paragraph" w:customStyle="1" w:styleId="1Arial">
    <w:name w:val="Заголовок 1+Arial"/>
    <w:aliases w:val="по центру"/>
    <w:basedOn w:val="aff8"/>
    <w:qFormat/>
    <w:rsid w:val="00CD124A"/>
    <w:pPr>
      <w:spacing w:line="288" w:lineRule="auto"/>
      <w:ind w:left="357" w:hanging="357"/>
      <w:jc w:val="center"/>
    </w:pPr>
    <w:rPr>
      <w:rFonts w:ascii="Arial" w:hAnsi="Arial" w:cs="Arial"/>
    </w:rPr>
  </w:style>
  <w:style w:type="paragraph" w:customStyle="1" w:styleId="2f7">
    <w:name w:val="Без интервала2"/>
    <w:qFormat/>
    <w:rsid w:val="00CD124A"/>
    <w:rPr>
      <w:rFonts w:ascii="Calibri" w:hAnsi="Calibri"/>
      <w:sz w:val="22"/>
      <w:szCs w:val="22"/>
    </w:rPr>
  </w:style>
  <w:style w:type="paragraph" w:customStyle="1" w:styleId="NoSpacing1">
    <w:name w:val="No Spacing1"/>
    <w:uiPriority w:val="99"/>
    <w:qFormat/>
    <w:rsid w:val="00CD124A"/>
    <w:rPr>
      <w:rFonts w:ascii="Calibri" w:hAnsi="Calibri"/>
      <w:sz w:val="22"/>
      <w:szCs w:val="22"/>
    </w:rPr>
  </w:style>
  <w:style w:type="paragraph" w:customStyle="1" w:styleId="118">
    <w:name w:val="Знак Знак Знак1 Знак Знак Знак Знак Знак Знак Знак Знак Знак Знак1"/>
    <w:basedOn w:val="aa"/>
    <w:qFormat/>
    <w:rsid w:val="00CD124A"/>
    <w:pPr>
      <w:spacing w:before="100" w:beforeAutospacing="1" w:after="100" w:afterAutospacing="1"/>
    </w:pPr>
    <w:rPr>
      <w:rFonts w:ascii="Tahoma" w:hAnsi="Tahoma"/>
      <w:sz w:val="20"/>
      <w:szCs w:val="20"/>
      <w:lang w:val="en-US" w:eastAsia="en-US"/>
    </w:rPr>
  </w:style>
  <w:style w:type="paragraph" w:customStyle="1" w:styleId="a8">
    <w:name w:val="Эко_булет"/>
    <w:basedOn w:val="aa"/>
    <w:next w:val="aa"/>
    <w:qFormat/>
    <w:rsid w:val="00CD124A"/>
    <w:pPr>
      <w:numPr>
        <w:numId w:val="20"/>
      </w:numPr>
      <w:spacing w:before="120"/>
      <w:jc w:val="both"/>
    </w:pPr>
    <w:rPr>
      <w:szCs w:val="20"/>
    </w:rPr>
  </w:style>
  <w:style w:type="paragraph" w:customStyle="1" w:styleId="150">
    <w:name w:val="Шанпар1.5"/>
    <w:basedOn w:val="aa"/>
    <w:qFormat/>
    <w:rsid w:val="00CD124A"/>
    <w:pPr>
      <w:spacing w:before="120" w:line="360" w:lineRule="auto"/>
      <w:ind w:firstLine="720"/>
      <w:jc w:val="both"/>
    </w:pPr>
    <w:rPr>
      <w:szCs w:val="20"/>
    </w:rPr>
  </w:style>
  <w:style w:type="paragraph" w:customStyle="1" w:styleId="Bullet1">
    <w:name w:val="Bullet 1"/>
    <w:basedOn w:val="aa"/>
    <w:qFormat/>
    <w:rsid w:val="00CD124A"/>
    <w:pPr>
      <w:tabs>
        <w:tab w:val="num" w:pos="720"/>
      </w:tabs>
      <w:spacing w:before="120" w:line="240" w:lineRule="atLeast"/>
      <w:ind w:left="720" w:hanging="360"/>
      <w:jc w:val="both"/>
    </w:pPr>
    <w:rPr>
      <w:sz w:val="22"/>
      <w:szCs w:val="20"/>
      <w:lang w:val="en-AU"/>
    </w:rPr>
  </w:style>
  <w:style w:type="paragraph" w:customStyle="1" w:styleId="afffffff3">
    <w:name w:val="Обычный для таблицы"/>
    <w:basedOn w:val="aa"/>
    <w:qFormat/>
    <w:rsid w:val="00CD124A"/>
    <w:pPr>
      <w:spacing w:before="120" w:after="120"/>
      <w:jc w:val="center"/>
    </w:pPr>
  </w:style>
  <w:style w:type="paragraph" w:customStyle="1" w:styleId="solo11">
    <w:name w:val="solo11"/>
    <w:basedOn w:val="aa"/>
    <w:qFormat/>
    <w:rsid w:val="00CD124A"/>
    <w:pPr>
      <w:overflowPunct w:val="0"/>
      <w:autoSpaceDE w:val="0"/>
      <w:autoSpaceDN w:val="0"/>
      <w:adjustRightInd w:val="0"/>
      <w:spacing w:line="240" w:lineRule="atLeast"/>
      <w:ind w:firstLine="720"/>
      <w:jc w:val="both"/>
    </w:pPr>
    <w:rPr>
      <w:rFonts w:ascii="Times New Roman CYR" w:hAnsi="Times New Roman CYR"/>
      <w:szCs w:val="20"/>
    </w:rPr>
  </w:style>
  <w:style w:type="paragraph" w:customStyle="1" w:styleId="BodyTextIndent1">
    <w:name w:val="Body Text Indent1"/>
    <w:basedOn w:val="aa"/>
    <w:semiHidden/>
    <w:qFormat/>
    <w:rsid w:val="00CD124A"/>
    <w:pPr>
      <w:ind w:firstLine="567"/>
      <w:jc w:val="both"/>
    </w:pPr>
    <w:rPr>
      <w:szCs w:val="20"/>
    </w:rPr>
  </w:style>
  <w:style w:type="paragraph" w:customStyle="1" w:styleId="txt">
    <w:name w:val="txt"/>
    <w:basedOn w:val="aa"/>
    <w:qFormat/>
    <w:rsid w:val="00CD124A"/>
    <w:pPr>
      <w:spacing w:before="100" w:beforeAutospacing="1" w:after="100" w:afterAutospacing="1"/>
    </w:pPr>
  </w:style>
  <w:style w:type="paragraph" w:customStyle="1" w:styleId="BodyTextIndent22">
    <w:name w:val="Body Text Indent 22"/>
    <w:basedOn w:val="aa"/>
    <w:qFormat/>
    <w:rsid w:val="00CD124A"/>
    <w:pPr>
      <w:widowControl w:val="0"/>
      <w:spacing w:line="360" w:lineRule="auto"/>
      <w:ind w:firstLine="720"/>
    </w:pPr>
    <w:rPr>
      <w:szCs w:val="20"/>
    </w:rPr>
  </w:style>
  <w:style w:type="character" w:customStyle="1" w:styleId="1fff9">
    <w:name w:val="Список нумерованный 1. Знак"/>
    <w:basedOn w:val="ab"/>
    <w:link w:val="11"/>
    <w:locked/>
    <w:rsid w:val="00CD124A"/>
    <w:rPr>
      <w:rFonts w:cs="Arial"/>
      <w:sz w:val="24"/>
      <w:szCs w:val="24"/>
    </w:rPr>
  </w:style>
  <w:style w:type="paragraph" w:customStyle="1" w:styleId="11">
    <w:name w:val="Список нумерованный 1."/>
    <w:basedOn w:val="aa"/>
    <w:link w:val="1fff9"/>
    <w:qFormat/>
    <w:rsid w:val="00CD124A"/>
    <w:pPr>
      <w:numPr>
        <w:numId w:val="21"/>
      </w:numPr>
      <w:tabs>
        <w:tab w:val="left" w:pos="397"/>
      </w:tabs>
      <w:spacing w:line="360" w:lineRule="auto"/>
      <w:ind w:left="0" w:firstLine="0"/>
      <w:jc w:val="both"/>
    </w:pPr>
    <w:rPr>
      <w:rFonts w:cs="Arial"/>
    </w:rPr>
  </w:style>
  <w:style w:type="paragraph" w:customStyle="1" w:styleId="106">
    <w:name w:val="Стиль Название + не полужирный По ширине Первая строка:  1.06 см..."/>
    <w:basedOn w:val="af0"/>
    <w:qFormat/>
    <w:rsid w:val="00CD124A"/>
    <w:pPr>
      <w:spacing w:before="0" w:after="0"/>
      <w:ind w:firstLine="600"/>
      <w:jc w:val="both"/>
      <w:outlineLvl w:val="9"/>
    </w:pPr>
    <w:rPr>
      <w:rFonts w:ascii="Times New Roman" w:eastAsia="Times New Roman" w:hAnsi="Times New Roman" w:cs="Times New Roman"/>
      <w:kern w:val="0"/>
      <w:sz w:val="28"/>
      <w:szCs w:val="20"/>
    </w:rPr>
  </w:style>
  <w:style w:type="paragraph" w:customStyle="1" w:styleId="141061">
    <w:name w:val="Стиль 14 пт По ширине Первая строка:  1.06 см Междустр.интервал:...1"/>
    <w:basedOn w:val="aa"/>
    <w:qFormat/>
    <w:rsid w:val="00CD124A"/>
    <w:pPr>
      <w:shd w:val="clear" w:color="auto" w:fill="FFFFFF"/>
      <w:ind w:firstLine="600"/>
      <w:jc w:val="both"/>
    </w:pPr>
    <w:rPr>
      <w:sz w:val="28"/>
      <w:szCs w:val="20"/>
    </w:rPr>
  </w:style>
  <w:style w:type="character" w:customStyle="1" w:styleId="afffffff4">
    <w:name w:val="Стиль Название + не полужирный Знак"/>
    <w:basedOn w:val="ab"/>
    <w:link w:val="afffffff5"/>
    <w:locked/>
    <w:rsid w:val="00CD124A"/>
    <w:rPr>
      <w:sz w:val="28"/>
    </w:rPr>
  </w:style>
  <w:style w:type="paragraph" w:customStyle="1" w:styleId="afffffff5">
    <w:name w:val="Стиль Название + не полужирный"/>
    <w:basedOn w:val="af0"/>
    <w:link w:val="afffffff4"/>
    <w:qFormat/>
    <w:rsid w:val="00CD124A"/>
    <w:pPr>
      <w:spacing w:before="0" w:after="0"/>
      <w:outlineLvl w:val="9"/>
    </w:pPr>
    <w:rPr>
      <w:rFonts w:ascii="Times New Roman" w:eastAsia="Times New Roman" w:hAnsi="Times New Roman" w:cs="Times New Roman"/>
      <w:b w:val="0"/>
      <w:bCs w:val="0"/>
      <w:kern w:val="0"/>
      <w:sz w:val="28"/>
      <w:szCs w:val="20"/>
    </w:rPr>
  </w:style>
  <w:style w:type="paragraph" w:customStyle="1" w:styleId="14106005">
    <w:name w:val="Стиль 14 пт По ширине Первая строка:  1.06 см Справа:  0.05 см ..."/>
    <w:basedOn w:val="aa"/>
    <w:qFormat/>
    <w:rsid w:val="00CD124A"/>
    <w:pPr>
      <w:ind w:right="27" w:firstLine="600"/>
      <w:jc w:val="both"/>
    </w:pPr>
    <w:rPr>
      <w:sz w:val="28"/>
      <w:szCs w:val="20"/>
    </w:rPr>
  </w:style>
  <w:style w:type="paragraph" w:customStyle="1" w:styleId="Style2">
    <w:name w:val="Style2"/>
    <w:basedOn w:val="aa"/>
    <w:qFormat/>
    <w:rsid w:val="00CD124A"/>
    <w:pPr>
      <w:widowControl w:val="0"/>
      <w:autoSpaceDE w:val="0"/>
      <w:autoSpaceDN w:val="0"/>
      <w:adjustRightInd w:val="0"/>
      <w:spacing w:line="329" w:lineRule="exact"/>
      <w:jc w:val="center"/>
    </w:pPr>
  </w:style>
  <w:style w:type="paragraph" w:customStyle="1" w:styleId="Style3">
    <w:name w:val="Style3"/>
    <w:basedOn w:val="aa"/>
    <w:qFormat/>
    <w:rsid w:val="00CD124A"/>
    <w:pPr>
      <w:widowControl w:val="0"/>
      <w:autoSpaceDE w:val="0"/>
      <w:autoSpaceDN w:val="0"/>
      <w:adjustRightInd w:val="0"/>
      <w:spacing w:line="326" w:lineRule="exact"/>
      <w:jc w:val="both"/>
    </w:pPr>
  </w:style>
  <w:style w:type="paragraph" w:customStyle="1" w:styleId="1fffa">
    <w:name w:val="Основной текст1"/>
    <w:basedOn w:val="aa"/>
    <w:qFormat/>
    <w:rsid w:val="00CD124A"/>
    <w:pPr>
      <w:snapToGrid w:val="0"/>
      <w:spacing w:line="360" w:lineRule="auto"/>
      <w:jc w:val="center"/>
    </w:pPr>
    <w:rPr>
      <w:b/>
      <w:szCs w:val="20"/>
    </w:rPr>
  </w:style>
  <w:style w:type="paragraph" w:customStyle="1" w:styleId="1fffb">
    <w:name w:val="Знак Знак Знак1 Знак Знак Знак Знак Знак Знак Знак Знак Знак Знак Знак Знак Знак"/>
    <w:basedOn w:val="aa"/>
    <w:qFormat/>
    <w:rsid w:val="00CD124A"/>
    <w:pPr>
      <w:spacing w:before="100" w:beforeAutospacing="1" w:after="100" w:afterAutospacing="1"/>
    </w:pPr>
    <w:rPr>
      <w:rFonts w:ascii="Tahoma" w:hAnsi="Tahoma"/>
      <w:sz w:val="20"/>
      <w:szCs w:val="20"/>
      <w:lang w:val="en-US" w:eastAsia="en-US"/>
    </w:rPr>
  </w:style>
  <w:style w:type="paragraph" w:customStyle="1" w:styleId="219">
    <w:name w:val="Знак Знак Знак2 Знак1"/>
    <w:basedOn w:val="aa"/>
    <w:next w:val="23"/>
    <w:autoRedefine/>
    <w:qFormat/>
    <w:rsid w:val="00CD124A"/>
    <w:pPr>
      <w:spacing w:after="160" w:line="240" w:lineRule="exact"/>
      <w:jc w:val="right"/>
    </w:pPr>
    <w:rPr>
      <w:noProof/>
      <w:lang w:val="en-US" w:eastAsia="en-US"/>
    </w:rPr>
  </w:style>
  <w:style w:type="paragraph" w:customStyle="1" w:styleId="Default">
    <w:name w:val="Default"/>
    <w:qFormat/>
    <w:rsid w:val="00CD124A"/>
    <w:pPr>
      <w:autoSpaceDE w:val="0"/>
      <w:autoSpaceDN w:val="0"/>
      <w:adjustRightInd w:val="0"/>
    </w:pPr>
    <w:rPr>
      <w:rFonts w:ascii="PragmaticaC" w:eastAsia="SimSun" w:hAnsi="PragmaticaC" w:cs="PragmaticaC"/>
      <w:color w:val="000000"/>
      <w:sz w:val="24"/>
      <w:szCs w:val="24"/>
      <w:lang w:eastAsia="zh-CN"/>
    </w:rPr>
  </w:style>
  <w:style w:type="paragraph" w:customStyle="1" w:styleId="1fffc">
    <w:name w:val="1 Знак Знак Знак Знак"/>
    <w:basedOn w:val="aa"/>
    <w:link w:val="1fffd"/>
    <w:qFormat/>
    <w:rsid w:val="00CD124A"/>
    <w:pPr>
      <w:spacing w:before="100" w:beforeAutospacing="1" w:after="100" w:afterAutospacing="1"/>
    </w:pPr>
    <w:rPr>
      <w:rFonts w:ascii="Tahoma" w:hAnsi="Tahoma"/>
      <w:sz w:val="20"/>
      <w:szCs w:val="20"/>
      <w:lang w:val="en-US" w:eastAsia="en-US"/>
    </w:rPr>
  </w:style>
  <w:style w:type="paragraph" w:customStyle="1" w:styleId="Iniiaiieoaenonionooiii2">
    <w:name w:val="Iniiaiie oaeno n ionooiii 2"/>
    <w:basedOn w:val="aa"/>
    <w:qFormat/>
    <w:rsid w:val="00CD124A"/>
    <w:pPr>
      <w:widowControl w:val="0"/>
      <w:snapToGrid w:val="0"/>
      <w:ind w:right="170" w:firstLine="709"/>
      <w:jc w:val="both"/>
    </w:pPr>
  </w:style>
  <w:style w:type="paragraph" w:customStyle="1" w:styleId="21a">
    <w:name w:val="Список 21"/>
    <w:basedOn w:val="aa"/>
    <w:semiHidden/>
    <w:qFormat/>
    <w:rsid w:val="00CD124A"/>
    <w:pPr>
      <w:suppressAutoHyphens/>
      <w:ind w:left="566" w:hanging="283"/>
    </w:pPr>
    <w:rPr>
      <w:lang w:eastAsia="ar-SA"/>
    </w:rPr>
  </w:style>
  <w:style w:type="paragraph" w:customStyle="1" w:styleId="119">
    <w:name w:val="Абзац списка11"/>
    <w:basedOn w:val="aa"/>
    <w:semiHidden/>
    <w:qFormat/>
    <w:rsid w:val="00CD124A"/>
    <w:pPr>
      <w:overflowPunct w:val="0"/>
      <w:autoSpaceDE w:val="0"/>
      <w:autoSpaceDN w:val="0"/>
      <w:adjustRightInd w:val="0"/>
      <w:ind w:left="720"/>
      <w:contextualSpacing/>
    </w:pPr>
    <w:rPr>
      <w:rFonts w:ascii="Times New Roman CYR" w:hAnsi="Times New Roman CYR"/>
      <w:szCs w:val="20"/>
    </w:rPr>
  </w:style>
  <w:style w:type="paragraph" w:customStyle="1" w:styleId="MARY2">
    <w:name w:val="MARY заголовок 2"/>
    <w:basedOn w:val="23"/>
    <w:semiHidden/>
    <w:qFormat/>
    <w:rsid w:val="00CD124A"/>
    <w:pPr>
      <w:keepNext/>
      <w:autoSpaceDE w:val="0"/>
      <w:autoSpaceDN w:val="0"/>
      <w:spacing w:before="240" w:beforeAutospacing="0" w:after="240" w:afterAutospacing="0"/>
      <w:ind w:left="567"/>
      <w:jc w:val="both"/>
    </w:pPr>
    <w:rPr>
      <w:rFonts w:ascii="Times New Roman" w:eastAsia="Times New Roman" w:hAnsi="Times New Roman" w:cs="Times New Roman"/>
      <w:b/>
      <w:sz w:val="26"/>
      <w:lang w:val="ru-RU"/>
    </w:rPr>
  </w:style>
  <w:style w:type="paragraph" w:customStyle="1" w:styleId="afffffff6">
    <w:name w:val="Основной абзац"/>
    <w:basedOn w:val="aa"/>
    <w:qFormat/>
    <w:rsid w:val="00CD124A"/>
    <w:pPr>
      <w:spacing w:line="360" w:lineRule="auto"/>
      <w:ind w:firstLine="567"/>
      <w:jc w:val="both"/>
    </w:pPr>
    <w:rPr>
      <w:szCs w:val="20"/>
    </w:rPr>
  </w:style>
  <w:style w:type="paragraph" w:customStyle="1" w:styleId="3f1">
    <w:name w:val="# Заголовок ур 3"/>
    <w:basedOn w:val="aa"/>
    <w:qFormat/>
    <w:rsid w:val="00CD124A"/>
    <w:pPr>
      <w:keepNext/>
      <w:widowControl w:val="0"/>
      <w:overflowPunct w:val="0"/>
      <w:autoSpaceDE w:val="0"/>
      <w:autoSpaceDN w:val="0"/>
      <w:adjustRightInd w:val="0"/>
      <w:spacing w:before="120" w:after="120"/>
      <w:jc w:val="both"/>
    </w:pPr>
    <w:rPr>
      <w:rFonts w:ascii="Calibri" w:eastAsia="Calibri" w:hAnsi="Calibri"/>
      <w:b/>
      <w:szCs w:val="20"/>
    </w:rPr>
  </w:style>
  <w:style w:type="paragraph" w:customStyle="1" w:styleId="afffffff7">
    <w:name w:val="# ОСНОВНОЙ ТЕКСТ"/>
    <w:basedOn w:val="aa"/>
    <w:qFormat/>
    <w:rsid w:val="00CD124A"/>
    <w:pPr>
      <w:widowControl w:val="0"/>
      <w:overflowPunct w:val="0"/>
      <w:autoSpaceDE w:val="0"/>
      <w:autoSpaceDN w:val="0"/>
      <w:adjustRightInd w:val="0"/>
      <w:spacing w:before="60" w:after="60" w:line="288" w:lineRule="auto"/>
      <w:ind w:firstLine="709"/>
      <w:jc w:val="both"/>
    </w:pPr>
    <w:rPr>
      <w:rFonts w:ascii="Calibri" w:hAnsi="Calibri"/>
    </w:rPr>
  </w:style>
  <w:style w:type="character" w:styleId="afffffff8">
    <w:name w:val="line number"/>
    <w:basedOn w:val="ab"/>
    <w:unhideWhenUsed/>
    <w:rsid w:val="00CD124A"/>
    <w:rPr>
      <w:rFonts w:ascii="Times New Roman" w:hAnsi="Times New Roman" w:cs="Times New Roman" w:hint="default"/>
    </w:rPr>
  </w:style>
  <w:style w:type="character" w:styleId="afffffff9">
    <w:name w:val="page number"/>
    <w:basedOn w:val="ab"/>
    <w:unhideWhenUsed/>
    <w:rsid w:val="00CD124A"/>
    <w:rPr>
      <w:rFonts w:ascii="Times New Roman" w:hAnsi="Times New Roman" w:cs="Times New Roman" w:hint="default"/>
    </w:rPr>
  </w:style>
  <w:style w:type="character" w:styleId="afffffffa">
    <w:name w:val="Placeholder Text"/>
    <w:basedOn w:val="ab"/>
    <w:uiPriority w:val="99"/>
    <w:semiHidden/>
    <w:rsid w:val="00CD124A"/>
    <w:rPr>
      <w:color w:val="808080"/>
    </w:rPr>
  </w:style>
  <w:style w:type="character" w:customStyle="1" w:styleId="2f8">
    <w:name w:val="Знак Знак2"/>
    <w:basedOn w:val="ab"/>
    <w:rsid w:val="00CD124A"/>
    <w:rPr>
      <w:rFonts w:ascii="Arial" w:hAnsi="Arial" w:cs="Arial" w:hint="default"/>
      <w:b/>
      <w:bCs/>
      <w:kern w:val="32"/>
      <w:sz w:val="32"/>
      <w:szCs w:val="32"/>
      <w:lang w:val="ru-RU" w:eastAsia="ru-RU" w:bidi="ar-SA"/>
    </w:rPr>
  </w:style>
  <w:style w:type="character" w:customStyle="1" w:styleId="afffffffb">
    <w:name w:val="Основно Знак Знак Знак"/>
    <w:basedOn w:val="ab"/>
    <w:uiPriority w:val="99"/>
    <w:rsid w:val="00CD124A"/>
    <w:rPr>
      <w:rFonts w:ascii="Times New Roman" w:hAnsi="Times New Roman" w:cs="Times New Roman" w:hint="default"/>
      <w:snapToGrid w:val="0"/>
      <w:sz w:val="24"/>
      <w:szCs w:val="24"/>
      <w:lang w:val="ru-RU" w:eastAsia="ru-RU" w:bidi="ar-SA"/>
    </w:rPr>
  </w:style>
  <w:style w:type="character" w:customStyle="1" w:styleId="c1">
    <w:name w:val="c1"/>
    <w:basedOn w:val="ab"/>
    <w:uiPriority w:val="99"/>
    <w:rsid w:val="00CD124A"/>
    <w:rPr>
      <w:rFonts w:ascii="Times New Roman" w:hAnsi="Times New Roman" w:cs="Times New Roman" w:hint="default"/>
      <w:color w:val="0000FF"/>
    </w:rPr>
  </w:style>
  <w:style w:type="character" w:customStyle="1" w:styleId="c3">
    <w:name w:val="c3"/>
    <w:basedOn w:val="ab"/>
    <w:uiPriority w:val="99"/>
    <w:rsid w:val="00CD124A"/>
    <w:rPr>
      <w:rFonts w:ascii="Times New Roman" w:hAnsi="Times New Roman" w:cs="Times New Roman" w:hint="default"/>
      <w:color w:val="800080"/>
    </w:rPr>
  </w:style>
  <w:style w:type="character" w:customStyle="1" w:styleId="grame">
    <w:name w:val="grame"/>
    <w:basedOn w:val="ab"/>
    <w:rsid w:val="00CD124A"/>
  </w:style>
  <w:style w:type="character" w:customStyle="1" w:styleId="spelle">
    <w:name w:val="spelle"/>
    <w:basedOn w:val="ab"/>
    <w:rsid w:val="00CD124A"/>
  </w:style>
  <w:style w:type="character" w:customStyle="1" w:styleId="afffffffc">
    <w:name w:val="Найденные слова"/>
    <w:basedOn w:val="ab"/>
    <w:rsid w:val="00CD124A"/>
    <w:rPr>
      <w:b/>
      <w:bCs/>
      <w:color w:val="000080"/>
    </w:rPr>
  </w:style>
  <w:style w:type="character" w:customStyle="1" w:styleId="82">
    <w:name w:val="Знак Знак8"/>
    <w:basedOn w:val="ab"/>
    <w:rsid w:val="00CD124A"/>
    <w:rPr>
      <w:sz w:val="28"/>
    </w:rPr>
  </w:style>
  <w:style w:type="character" w:customStyle="1" w:styleId="73">
    <w:name w:val="Знак Знак7"/>
    <w:basedOn w:val="ab"/>
    <w:rsid w:val="00CD124A"/>
    <w:rPr>
      <w:b/>
      <w:bCs w:val="0"/>
      <w:sz w:val="24"/>
    </w:rPr>
  </w:style>
  <w:style w:type="character" w:customStyle="1" w:styleId="103">
    <w:name w:val="Сноска 10"/>
    <w:uiPriority w:val="99"/>
    <w:qFormat/>
    <w:rsid w:val="00CD124A"/>
    <w:rPr>
      <w:rFonts w:ascii="Times New Roman" w:hAnsi="Times New Roman" w:cs="Times New Roman" w:hint="default"/>
      <w:vertAlign w:val="superscript"/>
    </w:rPr>
  </w:style>
  <w:style w:type="character" w:customStyle="1" w:styleId="62">
    <w:name w:val="Знак Знак6"/>
    <w:basedOn w:val="ab"/>
    <w:rsid w:val="00CD124A"/>
    <w:rPr>
      <w:sz w:val="24"/>
    </w:rPr>
  </w:style>
  <w:style w:type="character" w:customStyle="1" w:styleId="48">
    <w:name w:val="Знак Знак4"/>
    <w:basedOn w:val="ab"/>
    <w:locked/>
    <w:rsid w:val="00CD124A"/>
    <w:rPr>
      <w:sz w:val="24"/>
      <w:lang w:val="ru-RU" w:eastAsia="ru-RU" w:bidi="ar-SA"/>
    </w:rPr>
  </w:style>
  <w:style w:type="character" w:customStyle="1" w:styleId="53">
    <w:name w:val="Знак Знак5"/>
    <w:basedOn w:val="ab"/>
    <w:locked/>
    <w:rsid w:val="00CD124A"/>
    <w:rPr>
      <w:sz w:val="24"/>
      <w:lang w:val="ru-RU" w:eastAsia="ru-RU" w:bidi="ar-SA"/>
    </w:rPr>
  </w:style>
  <w:style w:type="character" w:customStyle="1" w:styleId="290">
    <w:name w:val="Знак Знак29"/>
    <w:basedOn w:val="ab"/>
    <w:locked/>
    <w:rsid w:val="00CD124A"/>
    <w:rPr>
      <w:rFonts w:ascii="Times New Roman" w:hAnsi="Times New Roman" w:cs="Times New Roman" w:hint="default"/>
      <w:sz w:val="24"/>
      <w:lang w:val="ru-RU" w:eastAsia="ru-RU" w:bidi="ar-SA"/>
    </w:rPr>
  </w:style>
  <w:style w:type="character" w:customStyle="1" w:styleId="NormalIndentChar">
    <w:name w:val="Normal Indent Char"/>
    <w:basedOn w:val="ab"/>
    <w:locked/>
    <w:rsid w:val="00CD124A"/>
    <w:rPr>
      <w:rFonts w:ascii="Times New Roman" w:eastAsia="Times New Roman" w:hAnsi="Times New Roman" w:cs="Times New Roman" w:hint="default"/>
      <w:sz w:val="20"/>
      <w:szCs w:val="20"/>
      <w:lang w:eastAsia="ru-RU"/>
    </w:rPr>
  </w:style>
  <w:style w:type="character" w:customStyle="1" w:styleId="CaptionChar">
    <w:name w:val="Caption Char"/>
    <w:aliases w:val="Номер объекта Char"/>
    <w:basedOn w:val="ab"/>
    <w:locked/>
    <w:rsid w:val="00CD124A"/>
    <w:rPr>
      <w:rFonts w:ascii="Times New Roman" w:eastAsia="Times New Roman" w:hAnsi="Times New Roman" w:cs="Times New Roman" w:hint="default"/>
      <w:sz w:val="20"/>
      <w:szCs w:val="20"/>
      <w:lang w:val="en-US" w:eastAsia="ru-RU"/>
    </w:rPr>
  </w:style>
  <w:style w:type="character" w:customStyle="1" w:styleId="afffffffd">
    <w:name w:val="ПодЗаголовок Знак Знак Знак"/>
    <w:basedOn w:val="ab"/>
    <w:rsid w:val="00CD124A"/>
    <w:rPr>
      <w:sz w:val="28"/>
      <w:lang w:val="ru-RU" w:eastAsia="ru-RU" w:bidi="ar-SA"/>
    </w:rPr>
  </w:style>
  <w:style w:type="character" w:customStyle="1" w:styleId="BodyTextIndentChar1">
    <w:name w:val="Body Text Indent Char1"/>
    <w:uiPriority w:val="99"/>
    <w:locked/>
    <w:rsid w:val="00CD124A"/>
    <w:rPr>
      <w:sz w:val="24"/>
      <w:lang w:eastAsia="ru-RU"/>
    </w:rPr>
  </w:style>
  <w:style w:type="character" w:customStyle="1" w:styleId="180">
    <w:name w:val="Знак Знак18"/>
    <w:basedOn w:val="ab"/>
    <w:rsid w:val="00CD124A"/>
    <w:rPr>
      <w:sz w:val="28"/>
    </w:rPr>
  </w:style>
  <w:style w:type="character" w:customStyle="1" w:styleId="170">
    <w:name w:val="Знак Знак17"/>
    <w:basedOn w:val="ab"/>
    <w:rsid w:val="00CD124A"/>
    <w:rPr>
      <w:b/>
      <w:bCs w:val="0"/>
      <w:sz w:val="22"/>
    </w:rPr>
  </w:style>
  <w:style w:type="character" w:customStyle="1" w:styleId="txt1201">
    <w:name w:val="txt_1201"/>
    <w:basedOn w:val="ab"/>
    <w:rsid w:val="00CD124A"/>
    <w:rPr>
      <w:sz w:val="29"/>
      <w:szCs w:val="29"/>
    </w:rPr>
  </w:style>
  <w:style w:type="character" w:customStyle="1" w:styleId="gdeobj">
    <w:name w:val="gdeobj"/>
    <w:basedOn w:val="ab"/>
    <w:rsid w:val="00CD124A"/>
  </w:style>
  <w:style w:type="character" w:customStyle="1" w:styleId="pmbu">
    <w:name w:val="pmbu"/>
    <w:basedOn w:val="ab"/>
    <w:rsid w:val="00CD124A"/>
  </w:style>
  <w:style w:type="character" w:customStyle="1" w:styleId="140">
    <w:name w:val="Стиль 14 пт полужирный"/>
    <w:basedOn w:val="ab"/>
    <w:rsid w:val="00CD124A"/>
    <w:rPr>
      <w:b/>
      <w:bCs/>
      <w:sz w:val="28"/>
    </w:rPr>
  </w:style>
  <w:style w:type="character" w:customStyle="1" w:styleId="141">
    <w:name w:val="Стиль 14 пт"/>
    <w:basedOn w:val="ab"/>
    <w:rsid w:val="00CD124A"/>
    <w:rPr>
      <w:rFonts w:ascii="Times New Roman" w:hAnsi="Times New Roman" w:cs="Times New Roman" w:hint="default"/>
      <w:sz w:val="28"/>
    </w:rPr>
  </w:style>
  <w:style w:type="character" w:customStyle="1" w:styleId="FontStyle11">
    <w:name w:val="Font Style11"/>
    <w:basedOn w:val="ab"/>
    <w:rsid w:val="00CD124A"/>
    <w:rPr>
      <w:rFonts w:ascii="Times New Roman" w:hAnsi="Times New Roman" w:cs="Times New Roman" w:hint="default"/>
      <w:b/>
      <w:bCs/>
      <w:sz w:val="24"/>
      <w:szCs w:val="24"/>
    </w:rPr>
  </w:style>
  <w:style w:type="character" w:customStyle="1" w:styleId="FontStyle13">
    <w:name w:val="Font Style13"/>
    <w:basedOn w:val="ab"/>
    <w:rsid w:val="00CD124A"/>
    <w:rPr>
      <w:rFonts w:ascii="MS Reference Sans Serif" w:hAnsi="MS Reference Sans Serif" w:cs="MS Reference Sans Serif" w:hint="default"/>
      <w:b/>
      <w:bCs/>
      <w:spacing w:val="-20"/>
      <w:sz w:val="16"/>
      <w:szCs w:val="16"/>
    </w:rPr>
  </w:style>
  <w:style w:type="character" w:customStyle="1" w:styleId="FontStyle14">
    <w:name w:val="Font Style14"/>
    <w:basedOn w:val="ab"/>
    <w:rsid w:val="00CD124A"/>
    <w:rPr>
      <w:rFonts w:ascii="MS Reference Sans Serif" w:hAnsi="MS Reference Sans Serif" w:cs="MS Reference Sans Serif" w:hint="default"/>
      <w:spacing w:val="-10"/>
      <w:sz w:val="16"/>
      <w:szCs w:val="16"/>
    </w:rPr>
  </w:style>
  <w:style w:type="character" w:customStyle="1" w:styleId="181">
    <w:name w:val="Знак Знак181"/>
    <w:basedOn w:val="ab"/>
    <w:locked/>
    <w:rsid w:val="00CD124A"/>
    <w:rPr>
      <w:rFonts w:ascii="Times New Roman" w:hAnsi="Times New Roman" w:cs="Times New Roman" w:hint="default"/>
      <w:sz w:val="24"/>
      <w:lang w:val="ru-RU" w:eastAsia="ru-RU" w:bidi="ar-SA"/>
    </w:rPr>
  </w:style>
  <w:style w:type="character" w:customStyle="1" w:styleId="121">
    <w:name w:val="Знак Знак12"/>
    <w:basedOn w:val="ab"/>
    <w:locked/>
    <w:rsid w:val="00CD124A"/>
    <w:rPr>
      <w:bCs/>
      <w:iCs/>
      <w:sz w:val="24"/>
      <w:szCs w:val="24"/>
      <w:lang w:val="ru-RU" w:eastAsia="ru-RU" w:bidi="ar-SA"/>
    </w:rPr>
  </w:style>
  <w:style w:type="character" w:customStyle="1" w:styleId="92">
    <w:name w:val="Знак Знак9"/>
    <w:basedOn w:val="ab"/>
    <w:locked/>
    <w:rsid w:val="00CD124A"/>
    <w:rPr>
      <w:b/>
      <w:bCs/>
      <w:sz w:val="24"/>
      <w:szCs w:val="24"/>
      <w:lang w:val="ru-RU" w:eastAsia="ru-RU" w:bidi="ar-SA"/>
    </w:rPr>
  </w:style>
  <w:style w:type="character" w:customStyle="1" w:styleId="810">
    <w:name w:val="Знак Знак81"/>
    <w:basedOn w:val="ab"/>
    <w:locked/>
    <w:rsid w:val="00CD124A"/>
    <w:rPr>
      <w:b/>
      <w:bCs/>
      <w:i/>
      <w:iCs/>
      <w:sz w:val="24"/>
      <w:szCs w:val="24"/>
      <w:lang w:val="ru-RU" w:eastAsia="ru-RU" w:bidi="ar-SA"/>
    </w:rPr>
  </w:style>
  <w:style w:type="character" w:customStyle="1" w:styleId="710">
    <w:name w:val="Знак Знак71"/>
    <w:basedOn w:val="ab"/>
    <w:locked/>
    <w:rsid w:val="00CD124A"/>
    <w:rPr>
      <w:b/>
      <w:bCs w:val="0"/>
      <w:sz w:val="22"/>
      <w:szCs w:val="22"/>
      <w:lang w:val="ru-RU" w:eastAsia="ru-RU" w:bidi="ar-SA"/>
    </w:rPr>
  </w:style>
  <w:style w:type="character" w:customStyle="1" w:styleId="610">
    <w:name w:val="Знак Знак61"/>
    <w:basedOn w:val="ab"/>
    <w:locked/>
    <w:rsid w:val="00CD124A"/>
    <w:rPr>
      <w:b/>
      <w:bCs w:val="0"/>
      <w:sz w:val="24"/>
      <w:szCs w:val="24"/>
      <w:u w:val="single"/>
      <w:lang w:val="ru-RU" w:eastAsia="ru-RU" w:bidi="ar-SA"/>
    </w:rPr>
  </w:style>
  <w:style w:type="character" w:customStyle="1" w:styleId="2f9">
    <w:name w:val="Основной текст Знак2"/>
    <w:aliases w:val="Основной текст Знак Знак Знак Знак3,Основной текст Знак Знак Знак Знак Знак2"/>
    <w:basedOn w:val="ab"/>
    <w:rsid w:val="00CD124A"/>
    <w:rPr>
      <w:sz w:val="24"/>
      <w:szCs w:val="24"/>
    </w:rPr>
  </w:style>
  <w:style w:type="character" w:customStyle="1" w:styleId="Heading3Char">
    <w:name w:val="Heading 3 Char"/>
    <w:basedOn w:val="ab"/>
    <w:locked/>
    <w:rsid w:val="00CD124A"/>
    <w:rPr>
      <w:b/>
      <w:bCs w:val="0"/>
      <w:sz w:val="24"/>
      <w:szCs w:val="24"/>
      <w:u w:val="single"/>
      <w:lang w:val="ru-RU" w:eastAsia="ru-RU" w:bidi="ar-SA"/>
    </w:rPr>
  </w:style>
  <w:style w:type="character" w:customStyle="1" w:styleId="BodyTextIndent2Char">
    <w:name w:val="Body Text Indent 2 Char"/>
    <w:aliases w:val="Основной текст с отступом 2 Знак Знак Char,Основной текст с отступом 2 Знак Знак Знак Знак Знак Char,Основной текст с отступом 22 Char,Основной текст с отступом 2 Знак Знак Знак3 Знак Знак Char"/>
    <w:basedOn w:val="ab"/>
    <w:locked/>
    <w:rsid w:val="00CD124A"/>
    <w:rPr>
      <w:sz w:val="24"/>
      <w:szCs w:val="24"/>
      <w:lang w:val="ru-RU" w:eastAsia="ru-RU" w:bidi="ar-SA"/>
    </w:rPr>
  </w:style>
  <w:style w:type="table" w:customStyle="1" w:styleId="54">
    <w:name w:val="Сетка таблицы5"/>
    <w:basedOn w:val="ac"/>
    <w:rsid w:val="00CD12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a">
    <w:name w:val="Сетка таблицы11"/>
    <w:basedOn w:val="ac"/>
    <w:rsid w:val="00CD124A"/>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List Bullet 3"/>
    <w:basedOn w:val="aa"/>
    <w:unhideWhenUsed/>
    <w:rsid w:val="00CD124A"/>
    <w:pPr>
      <w:numPr>
        <w:numId w:val="18"/>
      </w:numPr>
      <w:contextualSpacing/>
    </w:pPr>
  </w:style>
  <w:style w:type="numbering" w:customStyle="1" w:styleId="14">
    <w:name w:val="Стиль многоуровневый 14 пт полужирный"/>
    <w:rsid w:val="00CD124A"/>
    <w:pPr>
      <w:numPr>
        <w:numId w:val="22"/>
      </w:numPr>
    </w:pPr>
  </w:style>
  <w:style w:type="numbering" w:customStyle="1" w:styleId="ArticleSection">
    <w:name w:val="Article / Section"/>
    <w:rsid w:val="00CD124A"/>
    <w:pPr>
      <w:numPr>
        <w:numId w:val="23"/>
      </w:numPr>
    </w:pPr>
  </w:style>
  <w:style w:type="paragraph" w:styleId="afffffffe">
    <w:name w:val="Block Text"/>
    <w:basedOn w:val="aa"/>
    <w:unhideWhenUsed/>
    <w:rsid w:val="003B3879"/>
    <w:pPr>
      <w:widowControl w:val="0"/>
      <w:shd w:val="clear" w:color="auto" w:fill="FFFFFF"/>
      <w:snapToGrid w:val="0"/>
      <w:ind w:left="14" w:right="36" w:firstLine="695"/>
      <w:jc w:val="both"/>
    </w:pPr>
    <w:rPr>
      <w:color w:val="000000"/>
      <w:spacing w:val="-1"/>
      <w:szCs w:val="20"/>
    </w:rPr>
  </w:style>
  <w:style w:type="paragraph" w:customStyle="1" w:styleId="226">
    <w:name w:val="Основной текст с отступом 22"/>
    <w:basedOn w:val="aa"/>
    <w:qFormat/>
    <w:rsid w:val="003B3879"/>
    <w:pPr>
      <w:spacing w:before="240"/>
      <w:ind w:firstLine="567"/>
      <w:jc w:val="both"/>
    </w:pPr>
    <w:rPr>
      <w:sz w:val="28"/>
      <w:szCs w:val="20"/>
    </w:rPr>
  </w:style>
  <w:style w:type="paragraph" w:customStyle="1" w:styleId="vbmainwindow">
    <w:name w:val="vbmainwindow"/>
    <w:basedOn w:val="aa"/>
    <w:rsid w:val="003B3879"/>
    <w:pPr>
      <w:spacing w:before="100" w:beforeAutospacing="1" w:after="100" w:afterAutospacing="1"/>
    </w:pPr>
  </w:style>
  <w:style w:type="character" w:customStyle="1" w:styleId="affff4">
    <w:name w:val="Основной Знак"/>
    <w:link w:val="affff3"/>
    <w:rsid w:val="00AD62C1"/>
    <w:rPr>
      <w:sz w:val="24"/>
      <w:szCs w:val="24"/>
    </w:rPr>
  </w:style>
  <w:style w:type="character" w:customStyle="1" w:styleId="-2">
    <w:name w:val="Таблица - Текст основной Знак"/>
    <w:link w:val="-1"/>
    <w:rsid w:val="00250ECA"/>
    <w:rPr>
      <w:rFonts w:ascii="Arial" w:hAnsi="Arial" w:cs="Arial"/>
      <w:sz w:val="18"/>
    </w:rPr>
  </w:style>
  <w:style w:type="paragraph" w:customStyle="1" w:styleId="-a">
    <w:name w:val="Таблица - Текст с отступом слева"/>
    <w:basedOn w:val="aa"/>
    <w:link w:val="-b"/>
    <w:qFormat/>
    <w:rsid w:val="00250ECA"/>
    <w:pPr>
      <w:suppressAutoHyphens/>
      <w:ind w:left="340"/>
    </w:pPr>
    <w:rPr>
      <w:rFonts w:ascii="Arial" w:hAnsi="Arial" w:cs="Arial"/>
      <w:sz w:val="20"/>
      <w:szCs w:val="20"/>
    </w:rPr>
  </w:style>
  <w:style w:type="character" w:customStyle="1" w:styleId="-b">
    <w:name w:val="Таблица - Текст с отступом слева Знак"/>
    <w:link w:val="-a"/>
    <w:rsid w:val="00250ECA"/>
    <w:rPr>
      <w:rFonts w:ascii="Arial" w:hAnsi="Arial" w:cs="Arial"/>
    </w:rPr>
  </w:style>
  <w:style w:type="paragraph" w:customStyle="1" w:styleId="-c">
    <w:name w:val="Таблица - Числа (выравнены по точке)"/>
    <w:basedOn w:val="-1"/>
    <w:qFormat/>
    <w:rsid w:val="00250ECA"/>
    <w:pPr>
      <w:widowControl/>
      <w:tabs>
        <w:tab w:val="decimal" w:pos="1134"/>
      </w:tabs>
      <w:suppressAutoHyphens/>
      <w:autoSpaceDN/>
      <w:spacing w:before="20" w:after="20"/>
    </w:pPr>
    <w:rPr>
      <w:sz w:val="20"/>
    </w:rPr>
  </w:style>
  <w:style w:type="paragraph" w:styleId="1fffe">
    <w:name w:val="toc 1"/>
    <w:basedOn w:val="aa"/>
    <w:next w:val="aa"/>
    <w:autoRedefine/>
    <w:uiPriority w:val="39"/>
    <w:unhideWhenUsed/>
    <w:qFormat/>
    <w:rsid w:val="00032406"/>
    <w:pPr>
      <w:tabs>
        <w:tab w:val="left" w:pos="567"/>
        <w:tab w:val="right" w:leader="dot" w:pos="9639"/>
      </w:tabs>
      <w:spacing w:line="288" w:lineRule="auto"/>
      <w:ind w:left="567" w:hanging="567"/>
    </w:pPr>
    <w:rPr>
      <w:rFonts w:eastAsia="Calibri"/>
      <w:b/>
      <w:noProof/>
      <w:u w:val="single"/>
    </w:rPr>
  </w:style>
  <w:style w:type="paragraph" w:styleId="2fa">
    <w:name w:val="toc 2"/>
    <w:basedOn w:val="aa"/>
    <w:next w:val="aa"/>
    <w:autoRedefine/>
    <w:uiPriority w:val="39"/>
    <w:unhideWhenUsed/>
    <w:qFormat/>
    <w:rsid w:val="00B938DB"/>
    <w:pPr>
      <w:tabs>
        <w:tab w:val="left" w:pos="1134"/>
        <w:tab w:val="right" w:leader="dot" w:pos="9627"/>
      </w:tabs>
      <w:ind w:left="1134" w:hanging="567"/>
    </w:pPr>
  </w:style>
  <w:style w:type="paragraph" w:styleId="3f2">
    <w:name w:val="toc 3"/>
    <w:basedOn w:val="aa"/>
    <w:next w:val="aa"/>
    <w:autoRedefine/>
    <w:uiPriority w:val="39"/>
    <w:unhideWhenUsed/>
    <w:qFormat/>
    <w:rsid w:val="00032406"/>
    <w:pPr>
      <w:tabs>
        <w:tab w:val="left" w:pos="2127"/>
        <w:tab w:val="right" w:leader="dot" w:pos="9639"/>
      </w:tabs>
      <w:spacing w:before="40" w:after="40"/>
      <w:ind w:left="2127" w:hanging="851"/>
    </w:pPr>
  </w:style>
  <w:style w:type="paragraph" w:styleId="49">
    <w:name w:val="toc 4"/>
    <w:basedOn w:val="aa"/>
    <w:next w:val="aa"/>
    <w:autoRedefine/>
    <w:uiPriority w:val="39"/>
    <w:unhideWhenUsed/>
    <w:rsid w:val="00032406"/>
    <w:pPr>
      <w:tabs>
        <w:tab w:val="left" w:pos="2835"/>
        <w:tab w:val="left" w:pos="9498"/>
      </w:tabs>
      <w:spacing w:after="100"/>
      <w:ind w:left="720" w:right="139" w:firstLine="1265"/>
    </w:pPr>
  </w:style>
  <w:style w:type="paragraph" w:styleId="affffffff">
    <w:name w:val="List Continue"/>
    <w:basedOn w:val="aa"/>
    <w:unhideWhenUsed/>
    <w:rsid w:val="007D1D60"/>
    <w:pPr>
      <w:spacing w:after="120"/>
      <w:ind w:left="283"/>
      <w:contextualSpacing/>
    </w:pPr>
  </w:style>
  <w:style w:type="paragraph" w:styleId="affffffff0">
    <w:name w:val="Revision"/>
    <w:uiPriority w:val="99"/>
    <w:semiHidden/>
    <w:rsid w:val="007D1D60"/>
    <w:rPr>
      <w:sz w:val="24"/>
      <w:szCs w:val="24"/>
    </w:rPr>
  </w:style>
  <w:style w:type="paragraph" w:customStyle="1" w:styleId="affffffff1">
    <w:name w:val="для содержания"/>
    <w:basedOn w:val="aa"/>
    <w:uiPriority w:val="99"/>
    <w:rsid w:val="007D1D60"/>
    <w:pPr>
      <w:overflowPunct w:val="0"/>
      <w:autoSpaceDE w:val="0"/>
      <w:autoSpaceDN w:val="0"/>
      <w:adjustRightInd w:val="0"/>
      <w:spacing w:before="40" w:after="20"/>
      <w:jc w:val="both"/>
    </w:pPr>
    <w:rPr>
      <w:szCs w:val="20"/>
    </w:rPr>
  </w:style>
  <w:style w:type="character" w:customStyle="1" w:styleId="1232">
    <w:name w:val="Список нумерованный 1)2)3) Знак Знак"/>
    <w:link w:val="1231"/>
    <w:uiPriority w:val="99"/>
    <w:locked/>
    <w:rsid w:val="007D1D60"/>
    <w:rPr>
      <w:sz w:val="24"/>
      <w:szCs w:val="24"/>
    </w:rPr>
  </w:style>
  <w:style w:type="paragraph" w:customStyle="1" w:styleId="1231">
    <w:name w:val="Список нумерованный 1)2)3)"/>
    <w:link w:val="1232"/>
    <w:uiPriority w:val="99"/>
    <w:qFormat/>
    <w:rsid w:val="007D1D60"/>
    <w:pPr>
      <w:numPr>
        <w:numId w:val="24"/>
      </w:numPr>
      <w:spacing w:line="360" w:lineRule="auto"/>
      <w:jc w:val="both"/>
    </w:pPr>
    <w:rPr>
      <w:sz w:val="24"/>
      <w:szCs w:val="24"/>
    </w:rPr>
  </w:style>
  <w:style w:type="character" w:customStyle="1" w:styleId="-50">
    <w:name w:val="Структура-Уровень 5 Знак"/>
    <w:link w:val="-51"/>
    <w:locked/>
    <w:rsid w:val="007D1D60"/>
    <w:rPr>
      <w:i/>
      <w:sz w:val="24"/>
      <w:szCs w:val="24"/>
    </w:rPr>
  </w:style>
  <w:style w:type="paragraph" w:customStyle="1" w:styleId="-51">
    <w:name w:val="Структура-Уровень 5"/>
    <w:basedOn w:val="aa"/>
    <w:link w:val="-50"/>
    <w:qFormat/>
    <w:rsid w:val="007D1D60"/>
    <w:pPr>
      <w:suppressAutoHyphens/>
      <w:spacing w:before="240" w:line="360" w:lineRule="auto"/>
      <w:ind w:firstLine="720"/>
      <w:outlineLvl w:val="4"/>
    </w:pPr>
    <w:rPr>
      <w:i/>
    </w:rPr>
  </w:style>
  <w:style w:type="paragraph" w:customStyle="1" w:styleId="-90">
    <w:name w:val="Таблица - Текст основной 9пт"/>
    <w:basedOn w:val="aa"/>
    <w:uiPriority w:val="99"/>
    <w:qFormat/>
    <w:rsid w:val="007D1D60"/>
    <w:pPr>
      <w:widowControl w:val="0"/>
    </w:pPr>
    <w:rPr>
      <w:rFonts w:ascii="Arial" w:hAnsi="Arial" w:cs="Arial"/>
      <w:sz w:val="18"/>
      <w:szCs w:val="20"/>
    </w:rPr>
  </w:style>
  <w:style w:type="paragraph" w:customStyle="1" w:styleId="123">
    <w:name w:val="ТЗ_Список нумерованный 1.2.3."/>
    <w:basedOn w:val="aa"/>
    <w:uiPriority w:val="99"/>
    <w:rsid w:val="007D1D60"/>
    <w:pPr>
      <w:numPr>
        <w:numId w:val="25"/>
      </w:numPr>
      <w:tabs>
        <w:tab w:val="left" w:pos="573"/>
      </w:tabs>
      <w:spacing w:before="120"/>
      <w:ind w:left="7" w:firstLine="283"/>
    </w:pPr>
    <w:rPr>
      <w:szCs w:val="20"/>
    </w:rPr>
  </w:style>
  <w:style w:type="paragraph" w:customStyle="1" w:styleId="affffffff2">
    <w:name w:val="ТЗ_Список (маркеры в тексте)"/>
    <w:basedOn w:val="aa"/>
    <w:qFormat/>
    <w:rsid w:val="007D1D60"/>
    <w:pPr>
      <w:shd w:val="clear" w:color="auto" w:fill="FFFFFF"/>
      <w:autoSpaceDE w:val="0"/>
      <w:autoSpaceDN w:val="0"/>
      <w:adjustRightInd w:val="0"/>
      <w:ind w:left="771" w:hanging="198"/>
    </w:pPr>
    <w:rPr>
      <w:color w:val="000000"/>
    </w:rPr>
  </w:style>
  <w:style w:type="paragraph" w:customStyle="1" w:styleId="1ffff">
    <w:name w:val="ТЗ_Основной 1"/>
    <w:basedOn w:val="aa"/>
    <w:qFormat/>
    <w:rsid w:val="007D1D60"/>
    <w:pPr>
      <w:suppressAutoHyphens/>
      <w:ind w:firstLine="350"/>
    </w:pPr>
  </w:style>
  <w:style w:type="paragraph" w:customStyle="1" w:styleId="s1">
    <w:name w:val="s_1"/>
    <w:basedOn w:val="aa"/>
    <w:rsid w:val="007D1D60"/>
    <w:pPr>
      <w:spacing w:before="100" w:beforeAutospacing="1" w:after="100" w:afterAutospacing="1"/>
    </w:pPr>
  </w:style>
  <w:style w:type="character" w:customStyle="1" w:styleId="00">
    <w:name w:val="Заголовок 0 Знак"/>
    <w:link w:val="0"/>
    <w:uiPriority w:val="99"/>
    <w:locked/>
    <w:rsid w:val="007D1D60"/>
    <w:rPr>
      <w:b/>
      <w:bCs/>
      <w:sz w:val="28"/>
      <w:szCs w:val="28"/>
    </w:rPr>
  </w:style>
  <w:style w:type="character" w:customStyle="1" w:styleId="1ffff0">
    <w:name w:val="Верхний колонтитул 1 Знак"/>
    <w:basedOn w:val="ab"/>
    <w:link w:val="1ffff1"/>
    <w:uiPriority w:val="99"/>
    <w:locked/>
    <w:rsid w:val="007D1D60"/>
    <w:rPr>
      <w:i/>
      <w:sz w:val="14"/>
      <w:szCs w:val="18"/>
    </w:rPr>
  </w:style>
  <w:style w:type="paragraph" w:customStyle="1" w:styleId="1ffff1">
    <w:name w:val="Верхний колонтитул 1"/>
    <w:basedOn w:val="aa"/>
    <w:link w:val="1ffff0"/>
    <w:autoRedefine/>
    <w:uiPriority w:val="99"/>
    <w:qFormat/>
    <w:rsid w:val="007D1D60"/>
    <w:pPr>
      <w:suppressAutoHyphens/>
      <w:jc w:val="center"/>
    </w:pPr>
    <w:rPr>
      <w:i/>
      <w:sz w:val="14"/>
      <w:szCs w:val="18"/>
    </w:rPr>
  </w:style>
  <w:style w:type="paragraph" w:customStyle="1" w:styleId="-10">
    <w:name w:val="Таблица - Заголовок 1"/>
    <w:basedOn w:val="aa"/>
    <w:qFormat/>
    <w:rsid w:val="007D1D60"/>
    <w:pPr>
      <w:keepNext/>
      <w:overflowPunct w:val="0"/>
      <w:autoSpaceDE w:val="0"/>
      <w:autoSpaceDN w:val="0"/>
      <w:adjustRightInd w:val="0"/>
    </w:pPr>
    <w:rPr>
      <w:rFonts w:ascii="Arial" w:hAnsi="Arial" w:cs="Arial"/>
      <w:b/>
      <w:caps/>
      <w:sz w:val="20"/>
      <w:szCs w:val="22"/>
    </w:rPr>
  </w:style>
  <w:style w:type="paragraph" w:customStyle="1" w:styleId="-22">
    <w:name w:val="Таблица - Заголовок 2"/>
    <w:basedOn w:val="aa"/>
    <w:qFormat/>
    <w:rsid w:val="007D1D60"/>
    <w:pPr>
      <w:keepNext/>
      <w:overflowPunct w:val="0"/>
      <w:autoSpaceDE w:val="0"/>
      <w:autoSpaceDN w:val="0"/>
      <w:adjustRightInd w:val="0"/>
    </w:pPr>
    <w:rPr>
      <w:rFonts w:ascii="Arial" w:hAnsi="Arial" w:cs="Arial"/>
      <w:b/>
      <w:i/>
      <w:sz w:val="20"/>
      <w:szCs w:val="20"/>
    </w:rPr>
  </w:style>
  <w:style w:type="paragraph" w:customStyle="1" w:styleId="-31">
    <w:name w:val="Таблица - Заголовок 3"/>
    <w:basedOn w:val="-22"/>
    <w:uiPriority w:val="99"/>
    <w:qFormat/>
    <w:rsid w:val="007D1D60"/>
    <w:rPr>
      <w:b w:val="0"/>
    </w:rPr>
  </w:style>
  <w:style w:type="paragraph" w:customStyle="1" w:styleId="-11">
    <w:name w:val="Таблица -  Текст 1"/>
    <w:basedOn w:val="aa"/>
    <w:qFormat/>
    <w:rsid w:val="007D1D60"/>
    <w:pPr>
      <w:overflowPunct w:val="0"/>
      <w:autoSpaceDE w:val="0"/>
      <w:autoSpaceDN w:val="0"/>
      <w:adjustRightInd w:val="0"/>
    </w:pPr>
    <w:rPr>
      <w:rFonts w:ascii="Arial" w:hAnsi="Arial" w:cs="Arial"/>
      <w:sz w:val="18"/>
      <w:szCs w:val="20"/>
    </w:rPr>
  </w:style>
  <w:style w:type="paragraph" w:customStyle="1" w:styleId="-23">
    <w:name w:val="Таблица -  Текст 2"/>
    <w:basedOn w:val="aa"/>
    <w:qFormat/>
    <w:rsid w:val="007D1D60"/>
    <w:pPr>
      <w:overflowPunct w:val="0"/>
      <w:autoSpaceDE w:val="0"/>
      <w:autoSpaceDN w:val="0"/>
      <w:adjustRightInd w:val="0"/>
      <w:ind w:left="340"/>
    </w:pPr>
    <w:rPr>
      <w:rFonts w:ascii="Arial" w:hAnsi="Arial" w:cs="Arial"/>
      <w:sz w:val="18"/>
      <w:szCs w:val="20"/>
    </w:rPr>
  </w:style>
  <w:style w:type="character" w:customStyle="1" w:styleId="-12">
    <w:name w:val="Приложение - Заголовок 1 Знак"/>
    <w:basedOn w:val="ab"/>
    <w:link w:val="-13"/>
    <w:locked/>
    <w:rsid w:val="007D1D60"/>
    <w:rPr>
      <w:rFonts w:ascii="Arial" w:hAnsi="Arial" w:cs="Arial"/>
      <w:b/>
      <w:bCs/>
      <w:kern w:val="32"/>
      <w:sz w:val="28"/>
      <w:szCs w:val="32"/>
    </w:rPr>
  </w:style>
  <w:style w:type="paragraph" w:customStyle="1" w:styleId="-13">
    <w:name w:val="Приложение - Заголовок 1"/>
    <w:basedOn w:val="aa"/>
    <w:link w:val="-12"/>
    <w:qFormat/>
    <w:rsid w:val="007D1D60"/>
    <w:pPr>
      <w:keepNext/>
      <w:pageBreakBefore/>
      <w:spacing w:before="120" w:after="240"/>
      <w:outlineLvl w:val="0"/>
    </w:pPr>
    <w:rPr>
      <w:rFonts w:ascii="Arial" w:hAnsi="Arial" w:cs="Arial"/>
      <w:b/>
      <w:bCs/>
      <w:kern w:val="32"/>
      <w:sz w:val="28"/>
      <w:szCs w:val="32"/>
    </w:rPr>
  </w:style>
  <w:style w:type="paragraph" w:customStyle="1" w:styleId="All1">
    <w:name w:val="All Заголовок 1"/>
    <w:basedOn w:val="aa"/>
    <w:next w:val="aff7"/>
    <w:uiPriority w:val="99"/>
    <w:qFormat/>
    <w:locked/>
    <w:rsid w:val="007D1D60"/>
    <w:pPr>
      <w:pageBreakBefore/>
      <w:tabs>
        <w:tab w:val="num" w:pos="360"/>
      </w:tabs>
      <w:spacing w:after="120"/>
      <w:ind w:left="1134" w:hanging="425"/>
      <w:outlineLvl w:val="0"/>
    </w:pPr>
    <w:rPr>
      <w:rFonts w:ascii="Arial" w:hAnsi="Arial"/>
      <w:b/>
      <w:sz w:val="28"/>
    </w:rPr>
  </w:style>
  <w:style w:type="paragraph" w:customStyle="1" w:styleId="affffffff3">
    <w:name w:val="Презентация_Название"/>
    <w:basedOn w:val="af0"/>
    <w:uiPriority w:val="99"/>
    <w:rsid w:val="007D1D60"/>
    <w:pPr>
      <w:spacing w:before="2400" w:after="100" w:afterAutospacing="1"/>
      <w:outlineLvl w:val="9"/>
    </w:pPr>
    <w:rPr>
      <w:rFonts w:ascii="Verdana" w:eastAsia="Times New Roman" w:hAnsi="Verdana" w:cs="Times New Roman"/>
      <w:b w:val="0"/>
      <w:color w:val="365F91" w:themeColor="accent1" w:themeShade="BF"/>
      <w:kern w:val="0"/>
      <w:sz w:val="96"/>
      <w:szCs w:val="24"/>
      <w:u w:val="single"/>
    </w:rPr>
  </w:style>
  <w:style w:type="paragraph" w:customStyle="1" w:styleId="affffffff4">
    <w:name w:val="Презентация_Таблица_Шапка"/>
    <w:basedOn w:val="aa"/>
    <w:uiPriority w:val="99"/>
    <w:rsid w:val="007D1D60"/>
    <w:pPr>
      <w:jc w:val="center"/>
    </w:pPr>
    <w:rPr>
      <w:rFonts w:ascii="Arial" w:hAnsi="Arial"/>
      <w:b/>
      <w:bCs/>
      <w:szCs w:val="20"/>
    </w:rPr>
  </w:style>
  <w:style w:type="character" w:customStyle="1" w:styleId="affffffff5">
    <w:name w:val="Презентация_Верхний_Колонтитул Знак"/>
    <w:basedOn w:val="ab"/>
    <w:link w:val="affffffff6"/>
    <w:locked/>
    <w:rsid w:val="007D1D60"/>
    <w:rPr>
      <w:rFonts w:ascii="Verdana" w:hAnsi="Verdana" w:cs="Arial"/>
      <w:b/>
      <w:caps/>
      <w:color w:val="365F91" w:themeColor="accent1" w:themeShade="BF"/>
      <w:sz w:val="24"/>
      <w:lang w:val="en-US"/>
    </w:rPr>
  </w:style>
  <w:style w:type="paragraph" w:customStyle="1" w:styleId="affffffff6">
    <w:name w:val="Презентация_Верхний_Колонтитул"/>
    <w:basedOn w:val="aa"/>
    <w:link w:val="affffffff5"/>
    <w:qFormat/>
    <w:rsid w:val="007D1D60"/>
    <w:pPr>
      <w:pageBreakBefore/>
      <w:spacing w:after="60"/>
      <w:jc w:val="center"/>
    </w:pPr>
    <w:rPr>
      <w:rFonts w:ascii="Verdana" w:hAnsi="Verdana" w:cs="Arial"/>
      <w:b/>
      <w:caps/>
      <w:color w:val="365F91" w:themeColor="accent1" w:themeShade="BF"/>
      <w:szCs w:val="20"/>
      <w:lang w:val="en-US"/>
    </w:rPr>
  </w:style>
  <w:style w:type="character" w:customStyle="1" w:styleId="1ffff2">
    <w:name w:val="Презентация_Заголовок_1 Знак"/>
    <w:basedOn w:val="affffffff5"/>
    <w:link w:val="1ffff3"/>
    <w:locked/>
    <w:rsid w:val="007D1D60"/>
    <w:rPr>
      <w:rFonts w:ascii="Verdana" w:hAnsi="Verdana" w:cs="Arial"/>
      <w:b/>
      <w:caps/>
      <w:color w:val="365F91" w:themeColor="accent1" w:themeShade="BF"/>
      <w:sz w:val="32"/>
      <w:szCs w:val="56"/>
      <w:lang w:val="en-US"/>
    </w:rPr>
  </w:style>
  <w:style w:type="paragraph" w:customStyle="1" w:styleId="1ffff3">
    <w:name w:val="Презентация_Заголовок_1"/>
    <w:basedOn w:val="aa"/>
    <w:link w:val="1ffff2"/>
    <w:qFormat/>
    <w:rsid w:val="007D1D60"/>
    <w:pPr>
      <w:spacing w:before="120" w:after="120"/>
      <w:jc w:val="center"/>
    </w:pPr>
    <w:rPr>
      <w:rFonts w:ascii="Verdana" w:hAnsi="Verdana" w:cs="Arial"/>
      <w:b/>
      <w:caps/>
      <w:color w:val="365F91" w:themeColor="accent1" w:themeShade="BF"/>
      <w:sz w:val="32"/>
      <w:szCs w:val="56"/>
      <w:lang w:val="en-US"/>
    </w:rPr>
  </w:style>
  <w:style w:type="character" w:customStyle="1" w:styleId="affffffff7">
    <w:name w:val="Презентация_Таблица_Основной Знак"/>
    <w:basedOn w:val="ab"/>
    <w:link w:val="affffffff8"/>
    <w:locked/>
    <w:rsid w:val="007D1D60"/>
    <w:rPr>
      <w:rFonts w:ascii="Arial" w:hAnsi="Arial" w:cs="Arial"/>
      <w:sz w:val="24"/>
      <w:szCs w:val="24"/>
    </w:rPr>
  </w:style>
  <w:style w:type="paragraph" w:customStyle="1" w:styleId="affffffff8">
    <w:name w:val="Презентация_Таблица_Основной"/>
    <w:basedOn w:val="aa"/>
    <w:link w:val="affffffff7"/>
    <w:qFormat/>
    <w:rsid w:val="007D1D60"/>
    <w:rPr>
      <w:rFonts w:ascii="Arial" w:hAnsi="Arial" w:cs="Arial"/>
    </w:rPr>
  </w:style>
  <w:style w:type="paragraph" w:customStyle="1" w:styleId="1ffff4">
    <w:name w:val="Презентация.Заголовок 1"/>
    <w:basedOn w:val="aa"/>
    <w:uiPriority w:val="99"/>
    <w:qFormat/>
    <w:rsid w:val="007D1D60"/>
    <w:pPr>
      <w:overflowPunct w:val="0"/>
      <w:autoSpaceDE w:val="0"/>
      <w:autoSpaceDN w:val="0"/>
      <w:adjustRightInd w:val="0"/>
      <w:spacing w:after="120"/>
      <w:jc w:val="center"/>
    </w:pPr>
    <w:rPr>
      <w:rFonts w:ascii="Verdana" w:hAnsi="Verdana" w:cs="Arial"/>
      <w:b/>
      <w:caps/>
      <w:color w:val="365F91" w:themeColor="accent1" w:themeShade="BF"/>
      <w:sz w:val="32"/>
      <w:szCs w:val="28"/>
    </w:rPr>
  </w:style>
  <w:style w:type="character" w:customStyle="1" w:styleId="1ffff5">
    <w:name w:val="Р_Оглавление 1 Знак"/>
    <w:basedOn w:val="aff6"/>
    <w:link w:val="1ffff6"/>
    <w:locked/>
    <w:rsid w:val="007D1D60"/>
    <w:rPr>
      <w:b/>
      <w:noProof/>
      <w:sz w:val="24"/>
      <w:szCs w:val="24"/>
    </w:rPr>
  </w:style>
  <w:style w:type="paragraph" w:customStyle="1" w:styleId="1ffff6">
    <w:name w:val="Р_Оглавление 1"/>
    <w:basedOn w:val="aff7"/>
    <w:link w:val="1ffff5"/>
    <w:qFormat/>
    <w:rsid w:val="007D1D60"/>
    <w:pPr>
      <w:tabs>
        <w:tab w:val="left" w:pos="426"/>
        <w:tab w:val="right" w:leader="dot" w:pos="9639"/>
      </w:tabs>
      <w:suppressAutoHyphens/>
      <w:spacing w:after="0" w:line="312" w:lineRule="auto"/>
      <w:ind w:left="426" w:hanging="426"/>
    </w:pPr>
    <w:rPr>
      <w:b/>
      <w:noProof/>
    </w:rPr>
  </w:style>
  <w:style w:type="character" w:customStyle="1" w:styleId="2fb">
    <w:name w:val="Р_Оглавление 2 Знак"/>
    <w:basedOn w:val="aff6"/>
    <w:link w:val="2fc"/>
    <w:locked/>
    <w:rsid w:val="007D1D60"/>
    <w:rPr>
      <w:noProof/>
      <w:sz w:val="24"/>
      <w:szCs w:val="24"/>
    </w:rPr>
  </w:style>
  <w:style w:type="paragraph" w:customStyle="1" w:styleId="2fc">
    <w:name w:val="Р_Оглавление 2"/>
    <w:basedOn w:val="aff7"/>
    <w:link w:val="2fb"/>
    <w:qFormat/>
    <w:rsid w:val="007D1D60"/>
    <w:pPr>
      <w:tabs>
        <w:tab w:val="left" w:pos="993"/>
        <w:tab w:val="right" w:leader="dot" w:pos="9639"/>
      </w:tabs>
      <w:suppressAutoHyphens/>
      <w:spacing w:after="0" w:line="312" w:lineRule="auto"/>
      <w:ind w:left="993" w:hanging="567"/>
      <w:jc w:val="both"/>
    </w:pPr>
    <w:rPr>
      <w:noProof/>
    </w:rPr>
  </w:style>
  <w:style w:type="paragraph" w:customStyle="1" w:styleId="-91">
    <w:name w:val="Таблица - Текст центр 9пт"/>
    <w:basedOn w:val="-4"/>
    <w:qFormat/>
    <w:rsid w:val="007D1D60"/>
    <w:pPr>
      <w:autoSpaceDN/>
    </w:pPr>
  </w:style>
  <w:style w:type="paragraph" w:customStyle="1" w:styleId="-24">
    <w:name w:val="Таблица - Числа справа 2"/>
    <w:basedOn w:val="-3"/>
    <w:uiPriority w:val="99"/>
    <w:qFormat/>
    <w:rsid w:val="007D1D60"/>
    <w:pPr>
      <w:autoSpaceDN/>
      <w:ind w:right="113"/>
    </w:pPr>
  </w:style>
  <w:style w:type="character" w:customStyle="1" w:styleId="2fd">
    <w:name w:val="Приложение 2 Подзаголовок Знак"/>
    <w:basedOn w:val="ab"/>
    <w:link w:val="2fe"/>
    <w:locked/>
    <w:rsid w:val="007D1D60"/>
    <w:rPr>
      <w:b/>
      <w:noProof/>
      <w:snapToGrid w:val="0"/>
      <w:sz w:val="24"/>
    </w:rPr>
  </w:style>
  <w:style w:type="paragraph" w:customStyle="1" w:styleId="2fe">
    <w:name w:val="Приложение 2 Подзаголовок"/>
    <w:basedOn w:val="ae"/>
    <w:link w:val="2fd"/>
    <w:qFormat/>
    <w:rsid w:val="007D1D60"/>
    <w:pPr>
      <w:keepNext/>
      <w:widowControl w:val="0"/>
      <w:snapToGrid w:val="0"/>
      <w:spacing w:before="240"/>
    </w:pPr>
    <w:rPr>
      <w:rFonts w:eastAsia="Times New Roman"/>
      <w:bCs w:val="0"/>
      <w:noProof/>
      <w:snapToGrid w:val="0"/>
      <w:sz w:val="24"/>
    </w:rPr>
  </w:style>
  <w:style w:type="character" w:customStyle="1" w:styleId="-25">
    <w:name w:val="Таблица - Текст с отступом слева 2 Знак"/>
    <w:basedOn w:val="ab"/>
    <w:link w:val="-26"/>
    <w:locked/>
    <w:rsid w:val="007D1D60"/>
    <w:rPr>
      <w:sz w:val="24"/>
      <w:szCs w:val="24"/>
    </w:rPr>
  </w:style>
  <w:style w:type="paragraph" w:customStyle="1" w:styleId="-26">
    <w:name w:val="Таблица - Текст с отступом слева 2"/>
    <w:basedOn w:val="aa"/>
    <w:link w:val="-25"/>
    <w:qFormat/>
    <w:rsid w:val="007D1D60"/>
    <w:pPr>
      <w:ind w:left="708"/>
    </w:pPr>
  </w:style>
  <w:style w:type="character" w:customStyle="1" w:styleId="-d">
    <w:name w:val="Приложение - Подзаголовок Знак"/>
    <w:basedOn w:val="ab"/>
    <w:link w:val="-e"/>
    <w:locked/>
    <w:rsid w:val="007D1D60"/>
    <w:rPr>
      <w:rFonts w:ascii="Arial" w:hAnsi="Arial"/>
      <w:b/>
      <w:sz w:val="24"/>
      <w:szCs w:val="24"/>
    </w:rPr>
  </w:style>
  <w:style w:type="paragraph" w:customStyle="1" w:styleId="-e">
    <w:name w:val="Приложение - Подзаголовок"/>
    <w:basedOn w:val="aa"/>
    <w:link w:val="-d"/>
    <w:qFormat/>
    <w:rsid w:val="007D1D60"/>
    <w:pPr>
      <w:spacing w:before="240" w:after="120"/>
    </w:pPr>
    <w:rPr>
      <w:rFonts w:ascii="Arial" w:hAnsi="Arial"/>
      <w:b/>
    </w:rPr>
  </w:style>
  <w:style w:type="paragraph" w:customStyle="1" w:styleId="-14">
    <w:name w:val="Таблица - Текст 1"/>
    <w:basedOn w:val="aa"/>
    <w:qFormat/>
    <w:rsid w:val="007D1D60"/>
    <w:pPr>
      <w:overflowPunct w:val="0"/>
      <w:autoSpaceDE w:val="0"/>
      <w:autoSpaceDN w:val="0"/>
      <w:adjustRightInd w:val="0"/>
    </w:pPr>
    <w:rPr>
      <w:rFonts w:ascii="Arial" w:hAnsi="Arial" w:cs="Arial"/>
      <w:sz w:val="18"/>
      <w:szCs w:val="20"/>
    </w:rPr>
  </w:style>
  <w:style w:type="paragraph" w:customStyle="1" w:styleId="-27">
    <w:name w:val="Таблица - Текст 2"/>
    <w:basedOn w:val="aa"/>
    <w:qFormat/>
    <w:rsid w:val="007D1D60"/>
    <w:pPr>
      <w:overflowPunct w:val="0"/>
      <w:autoSpaceDE w:val="0"/>
      <w:autoSpaceDN w:val="0"/>
      <w:adjustRightInd w:val="0"/>
      <w:ind w:left="284"/>
    </w:pPr>
    <w:rPr>
      <w:rFonts w:ascii="Arial" w:hAnsi="Arial" w:cs="Arial"/>
      <w:sz w:val="18"/>
      <w:szCs w:val="20"/>
    </w:rPr>
  </w:style>
  <w:style w:type="paragraph" w:customStyle="1" w:styleId="-f">
    <w:name w:val="Таблица - ЗаголовокРаздела"/>
    <w:basedOn w:val="aa"/>
    <w:qFormat/>
    <w:rsid w:val="007D1D60"/>
    <w:pPr>
      <w:keepNext/>
      <w:overflowPunct w:val="0"/>
      <w:autoSpaceDE w:val="0"/>
      <w:autoSpaceDN w:val="0"/>
      <w:adjustRightInd w:val="0"/>
    </w:pPr>
    <w:rPr>
      <w:rFonts w:ascii="Arial" w:hAnsi="Arial" w:cs="Arial"/>
      <w:b/>
      <w:caps/>
      <w:sz w:val="20"/>
      <w:szCs w:val="22"/>
    </w:rPr>
  </w:style>
  <w:style w:type="paragraph" w:customStyle="1" w:styleId="-32">
    <w:name w:val="Таблица - Текст 3"/>
    <w:basedOn w:val="aa"/>
    <w:qFormat/>
    <w:rsid w:val="007D1D60"/>
    <w:pPr>
      <w:overflowPunct w:val="0"/>
      <w:autoSpaceDE w:val="0"/>
      <w:autoSpaceDN w:val="0"/>
      <w:adjustRightInd w:val="0"/>
      <w:ind w:left="567"/>
    </w:pPr>
    <w:rPr>
      <w:rFonts w:ascii="Arial" w:hAnsi="Arial" w:cs="Arial"/>
      <w:sz w:val="18"/>
      <w:szCs w:val="20"/>
    </w:rPr>
  </w:style>
  <w:style w:type="paragraph" w:customStyle="1" w:styleId="-f0">
    <w:name w:val="Таблица - Числа выравнены на точку"/>
    <w:basedOn w:val="-1"/>
    <w:uiPriority w:val="99"/>
    <w:qFormat/>
    <w:rsid w:val="007D1D60"/>
    <w:pPr>
      <w:widowControl/>
      <w:tabs>
        <w:tab w:val="decimal" w:pos="1134"/>
      </w:tabs>
      <w:suppressAutoHyphens/>
      <w:overflowPunct w:val="0"/>
      <w:autoSpaceDE w:val="0"/>
      <w:adjustRightInd w:val="0"/>
      <w:spacing w:before="20" w:after="20"/>
    </w:pPr>
    <w:rPr>
      <w:sz w:val="20"/>
    </w:rPr>
  </w:style>
  <w:style w:type="paragraph" w:customStyle="1" w:styleId="-120">
    <w:name w:val="Таблица - Числа выравнены на точку 12пт"/>
    <w:basedOn w:val="-f0"/>
    <w:uiPriority w:val="99"/>
    <w:qFormat/>
    <w:rsid w:val="007D1D60"/>
    <w:rPr>
      <w:color w:val="365F91" w:themeColor="accent1" w:themeShade="BF"/>
      <w:sz w:val="24"/>
      <w:szCs w:val="24"/>
      <w:lang w:eastAsia="en-US"/>
    </w:rPr>
  </w:style>
  <w:style w:type="character" w:customStyle="1" w:styleId="docaccesstitle">
    <w:name w:val="docaccess_title"/>
    <w:basedOn w:val="ab"/>
    <w:rsid w:val="007D1D60"/>
  </w:style>
  <w:style w:type="character" w:customStyle="1" w:styleId="321">
    <w:name w:val="Заголовок 3 Знак2"/>
    <w:basedOn w:val="ab"/>
    <w:semiHidden/>
    <w:rsid w:val="007D1D60"/>
    <w:rPr>
      <w:rFonts w:asciiTheme="majorHAnsi" w:eastAsiaTheme="majorEastAsia" w:hAnsiTheme="majorHAnsi" w:cstheme="majorBidi" w:hint="default"/>
      <w:b/>
      <w:bCs/>
      <w:color w:val="4F81BD" w:themeColor="accent1"/>
      <w:sz w:val="24"/>
      <w:szCs w:val="24"/>
    </w:rPr>
  </w:style>
  <w:style w:type="paragraph" w:customStyle="1" w:styleId="affffffff9">
    <w:name w:val="Презентация_Этап_Работы"/>
    <w:basedOn w:val="aa"/>
    <w:link w:val="affffffffa"/>
    <w:qFormat/>
    <w:rsid w:val="007D1D60"/>
  </w:style>
  <w:style w:type="character" w:customStyle="1" w:styleId="affffffffa">
    <w:name w:val="Презентация_Этап_Работы Знак"/>
    <w:basedOn w:val="1ffff2"/>
    <w:link w:val="affffffff9"/>
    <w:locked/>
    <w:rsid w:val="007D1D60"/>
    <w:rPr>
      <w:rFonts w:ascii="Verdana" w:hAnsi="Verdana" w:cs="Arial"/>
      <w:b/>
      <w:caps/>
      <w:color w:val="365F91" w:themeColor="accent1" w:themeShade="BF"/>
      <w:sz w:val="24"/>
      <w:szCs w:val="24"/>
      <w:lang w:val="en-US"/>
    </w:rPr>
  </w:style>
  <w:style w:type="table" w:customStyle="1" w:styleId="-110">
    <w:name w:val="Светлая заливка - Акцент 11"/>
    <w:basedOn w:val="ac"/>
    <w:uiPriority w:val="60"/>
    <w:rsid w:val="007D1D60"/>
    <w:rPr>
      <w:rFonts w:ascii="Calibri" w:hAnsi="Calibri"/>
      <w:color w:val="365F91" w:themeColor="accent1" w:themeShade="BF"/>
      <w:lang w:eastAsia="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3f3">
    <w:name w:val="Знак Знак3 Знак Знак Знак Знак"/>
    <w:basedOn w:val="aa"/>
    <w:next w:val="23"/>
    <w:autoRedefine/>
    <w:rsid w:val="00041B1A"/>
    <w:pPr>
      <w:spacing w:after="160" w:line="240" w:lineRule="exact"/>
      <w:jc w:val="right"/>
    </w:pPr>
    <w:rPr>
      <w:noProof/>
      <w:lang w:val="en-US" w:eastAsia="en-US"/>
    </w:rPr>
  </w:style>
  <w:style w:type="character" w:customStyle="1" w:styleId="-0">
    <w:name w:val="Таблица - Шапка Знак"/>
    <w:link w:val="-"/>
    <w:rsid w:val="00041B1A"/>
    <w:rPr>
      <w:rFonts w:ascii="Arial" w:hAnsi="Arial" w:cs="Arial"/>
      <w:b/>
      <w:bCs/>
      <w:sz w:val="18"/>
    </w:rPr>
  </w:style>
  <w:style w:type="paragraph" w:customStyle="1" w:styleId="-TR9">
    <w:name w:val="Таблица - TR9 центр"/>
    <w:basedOn w:val="aa"/>
    <w:rsid w:val="00041B1A"/>
    <w:pPr>
      <w:widowControl w:val="0"/>
      <w:autoSpaceDE w:val="0"/>
      <w:autoSpaceDN w:val="0"/>
      <w:adjustRightInd w:val="0"/>
      <w:jc w:val="center"/>
    </w:pPr>
    <w:rPr>
      <w:sz w:val="18"/>
      <w:szCs w:val="20"/>
    </w:rPr>
  </w:style>
  <w:style w:type="paragraph" w:customStyle="1" w:styleId="-TR90">
    <w:name w:val="Таблица - TR9 слева"/>
    <w:basedOn w:val="aa"/>
    <w:rsid w:val="00041B1A"/>
    <w:pPr>
      <w:widowControl w:val="0"/>
      <w:autoSpaceDE w:val="0"/>
      <w:autoSpaceDN w:val="0"/>
      <w:adjustRightInd w:val="0"/>
    </w:pPr>
    <w:rPr>
      <w:color w:val="000000"/>
      <w:sz w:val="18"/>
      <w:szCs w:val="20"/>
    </w:rPr>
  </w:style>
  <w:style w:type="character" w:customStyle="1" w:styleId="af9">
    <w:name w:val="Абзац списка Знак"/>
    <w:aliases w:val="Абзац списка основной Знак,Имя рисунка Знак,А Знак,МАШ_список Знак,ПАРАГРАФ Знак,Маркер Знак,Введение Знак"/>
    <w:basedOn w:val="ab"/>
    <w:link w:val="af8"/>
    <w:uiPriority w:val="99"/>
    <w:qFormat/>
    <w:locked/>
    <w:rsid w:val="00AC5E98"/>
    <w:rPr>
      <w:rFonts w:ascii="Calibri" w:hAnsi="Calibri"/>
      <w:sz w:val="22"/>
      <w:szCs w:val="22"/>
    </w:rPr>
  </w:style>
  <w:style w:type="paragraph" w:customStyle="1" w:styleId="240">
    <w:name w:val="Основной текст с отступом 24"/>
    <w:basedOn w:val="aa"/>
    <w:qFormat/>
    <w:rsid w:val="00AC5E98"/>
    <w:pPr>
      <w:overflowPunct w:val="0"/>
      <w:autoSpaceDE w:val="0"/>
      <w:autoSpaceDN w:val="0"/>
      <w:adjustRightInd w:val="0"/>
      <w:spacing w:before="120"/>
      <w:ind w:firstLine="709"/>
      <w:jc w:val="both"/>
    </w:pPr>
    <w:rPr>
      <w:szCs w:val="20"/>
    </w:rPr>
  </w:style>
  <w:style w:type="paragraph" w:customStyle="1" w:styleId="affffffffb">
    <w:name w:val="# ОСНОВНОЙ ТЕКСТ ТАБЛИЦЫ"/>
    <w:basedOn w:val="afffffff7"/>
    <w:qFormat/>
    <w:rsid w:val="00AC5E98"/>
    <w:pPr>
      <w:spacing w:before="0" w:after="0" w:line="240" w:lineRule="auto"/>
      <w:ind w:firstLine="0"/>
      <w:jc w:val="center"/>
    </w:pPr>
    <w:rPr>
      <w:sz w:val="20"/>
    </w:rPr>
  </w:style>
  <w:style w:type="paragraph" w:customStyle="1" w:styleId="20">
    <w:name w:val="ТЗ_Список_Маркированный 2"/>
    <w:basedOn w:val="10"/>
    <w:qFormat/>
    <w:rsid w:val="00C73E8A"/>
    <w:pPr>
      <w:numPr>
        <w:ilvl w:val="1"/>
      </w:numPr>
      <w:ind w:left="1081"/>
    </w:pPr>
  </w:style>
  <w:style w:type="paragraph" w:customStyle="1" w:styleId="10">
    <w:name w:val="ТЗ_Список маркированный 1"/>
    <w:basedOn w:val="aa"/>
    <w:qFormat/>
    <w:rsid w:val="00C73E8A"/>
    <w:pPr>
      <w:numPr>
        <w:numId w:val="26"/>
      </w:numPr>
      <w:shd w:val="clear" w:color="auto" w:fill="FFFFFF"/>
      <w:autoSpaceDE w:val="0"/>
      <w:autoSpaceDN w:val="0"/>
      <w:adjustRightInd w:val="0"/>
      <w:ind w:left="715" w:hanging="283"/>
    </w:pPr>
    <w:rPr>
      <w:color w:val="000000"/>
    </w:rPr>
  </w:style>
  <w:style w:type="paragraph" w:customStyle="1" w:styleId="affffffffc">
    <w:name w:val="Формула"/>
    <w:basedOn w:val="affff3"/>
    <w:link w:val="affffffffd"/>
    <w:qFormat/>
    <w:rsid w:val="00C73E8A"/>
    <w:pPr>
      <w:tabs>
        <w:tab w:val="left" w:pos="4926"/>
      </w:tabs>
      <w:autoSpaceDN/>
      <w:spacing w:before="240" w:after="120" w:line="240" w:lineRule="auto"/>
      <w:ind w:firstLine="0"/>
      <w:jc w:val="center"/>
    </w:pPr>
    <w:rPr>
      <w:i/>
    </w:rPr>
  </w:style>
  <w:style w:type="paragraph" w:customStyle="1" w:styleId="affffffffe">
    <w:name w:val="Формула_параметры"/>
    <w:basedOn w:val="afff0"/>
    <w:link w:val="afffffffff"/>
    <w:qFormat/>
    <w:rsid w:val="00C73E8A"/>
    <w:pPr>
      <w:tabs>
        <w:tab w:val="right" w:pos="1560"/>
        <w:tab w:val="left" w:pos="1701"/>
        <w:tab w:val="left" w:pos="1985"/>
      </w:tabs>
      <w:autoSpaceDN/>
      <w:spacing w:line="288" w:lineRule="auto"/>
      <w:ind w:left="709"/>
    </w:pPr>
    <w:rPr>
      <w:sz w:val="24"/>
      <w:szCs w:val="24"/>
    </w:rPr>
  </w:style>
  <w:style w:type="character" w:customStyle="1" w:styleId="affffffffd">
    <w:name w:val="Формула Знак"/>
    <w:basedOn w:val="affff4"/>
    <w:link w:val="affffffffc"/>
    <w:rsid w:val="00C73E8A"/>
    <w:rPr>
      <w:i/>
      <w:sz w:val="24"/>
      <w:szCs w:val="24"/>
    </w:rPr>
  </w:style>
  <w:style w:type="character" w:customStyle="1" w:styleId="afffffffff">
    <w:name w:val="Формула_параметры Знак"/>
    <w:basedOn w:val="afff"/>
    <w:link w:val="affffffffe"/>
    <w:rsid w:val="00C73E8A"/>
    <w:rPr>
      <w:sz w:val="24"/>
      <w:szCs w:val="24"/>
    </w:rPr>
  </w:style>
  <w:style w:type="paragraph" w:customStyle="1" w:styleId="-f1">
    <w:name w:val="Таблица - Шапка слева"/>
    <w:basedOn w:val="-"/>
    <w:qFormat/>
    <w:rsid w:val="00C73E8A"/>
    <w:pPr>
      <w:keepNext/>
      <w:overflowPunct w:val="0"/>
      <w:autoSpaceDE w:val="0"/>
      <w:adjustRightInd w:val="0"/>
      <w:jc w:val="left"/>
    </w:pPr>
    <w:rPr>
      <w:bCs w:val="0"/>
      <w:sz w:val="20"/>
    </w:rPr>
  </w:style>
  <w:style w:type="paragraph" w:customStyle="1" w:styleId="headertext">
    <w:name w:val="headertext"/>
    <w:basedOn w:val="aa"/>
    <w:rsid w:val="00C73E8A"/>
    <w:pPr>
      <w:spacing w:before="100" w:beforeAutospacing="1" w:after="100" w:afterAutospacing="1"/>
    </w:pPr>
  </w:style>
  <w:style w:type="paragraph" w:styleId="2ff">
    <w:name w:val="List 2"/>
    <w:basedOn w:val="aa"/>
    <w:unhideWhenUsed/>
    <w:rsid w:val="007668B7"/>
    <w:pPr>
      <w:ind w:left="566" w:hanging="283"/>
      <w:contextualSpacing/>
    </w:pPr>
  </w:style>
  <w:style w:type="character" w:customStyle="1" w:styleId="1f">
    <w:name w:val="Стиль1 Знак"/>
    <w:basedOn w:val="ab"/>
    <w:link w:val="1e"/>
    <w:rsid w:val="00424ACE"/>
    <w:rPr>
      <w:sz w:val="24"/>
    </w:rPr>
  </w:style>
  <w:style w:type="paragraph" w:customStyle="1" w:styleId="241">
    <w:name w:val="Основной текст 24"/>
    <w:basedOn w:val="aa"/>
    <w:rsid w:val="00F92874"/>
    <w:pPr>
      <w:overflowPunct w:val="0"/>
      <w:autoSpaceDE w:val="0"/>
      <w:autoSpaceDN w:val="0"/>
      <w:adjustRightInd w:val="0"/>
      <w:spacing w:before="120"/>
      <w:ind w:firstLine="709"/>
      <w:jc w:val="both"/>
      <w:textAlignment w:val="baseline"/>
    </w:pPr>
    <w:rPr>
      <w:sz w:val="28"/>
      <w:szCs w:val="20"/>
    </w:rPr>
  </w:style>
  <w:style w:type="paragraph" w:customStyle="1" w:styleId="250">
    <w:name w:val="Основной текст с отступом 25"/>
    <w:basedOn w:val="aa"/>
    <w:rsid w:val="00F92874"/>
    <w:pPr>
      <w:overflowPunct w:val="0"/>
      <w:autoSpaceDE w:val="0"/>
      <w:autoSpaceDN w:val="0"/>
      <w:adjustRightInd w:val="0"/>
      <w:spacing w:before="240"/>
      <w:ind w:firstLine="567"/>
      <w:jc w:val="both"/>
      <w:textAlignment w:val="baseline"/>
    </w:pPr>
    <w:rPr>
      <w:sz w:val="28"/>
      <w:szCs w:val="20"/>
    </w:rPr>
  </w:style>
  <w:style w:type="paragraph" w:customStyle="1" w:styleId="3f4">
    <w:name w:val="Текст3"/>
    <w:basedOn w:val="aa"/>
    <w:rsid w:val="00F92874"/>
    <w:pPr>
      <w:ind w:firstLine="709"/>
      <w:jc w:val="both"/>
    </w:pPr>
    <w:rPr>
      <w:szCs w:val="20"/>
    </w:rPr>
  </w:style>
  <w:style w:type="paragraph" w:styleId="2ff0">
    <w:name w:val="List Bullet 2"/>
    <w:basedOn w:val="aa"/>
    <w:rsid w:val="00F92874"/>
    <w:pPr>
      <w:overflowPunct w:val="0"/>
      <w:autoSpaceDE w:val="0"/>
      <w:autoSpaceDN w:val="0"/>
      <w:adjustRightInd w:val="0"/>
      <w:ind w:left="566" w:hanging="283"/>
    </w:pPr>
    <w:rPr>
      <w:sz w:val="20"/>
      <w:szCs w:val="20"/>
    </w:rPr>
  </w:style>
  <w:style w:type="paragraph" w:styleId="afffffffff0">
    <w:name w:val="List"/>
    <w:basedOn w:val="aa"/>
    <w:rsid w:val="00F92874"/>
    <w:pPr>
      <w:ind w:left="283" w:hanging="283"/>
    </w:pPr>
    <w:rPr>
      <w:sz w:val="20"/>
      <w:szCs w:val="20"/>
    </w:rPr>
  </w:style>
  <w:style w:type="paragraph" w:customStyle="1" w:styleId="330">
    <w:name w:val="Основной текст 33"/>
    <w:basedOn w:val="aa"/>
    <w:rsid w:val="00F92874"/>
    <w:pPr>
      <w:jc w:val="center"/>
    </w:pPr>
    <w:rPr>
      <w:sz w:val="20"/>
      <w:szCs w:val="20"/>
    </w:rPr>
  </w:style>
  <w:style w:type="paragraph" w:customStyle="1" w:styleId="322">
    <w:name w:val="Основной текст с отступом 32"/>
    <w:basedOn w:val="aa"/>
    <w:uiPriority w:val="99"/>
    <w:rsid w:val="00F92874"/>
    <w:pPr>
      <w:ind w:left="855"/>
      <w:jc w:val="both"/>
    </w:pPr>
    <w:rPr>
      <w:sz w:val="28"/>
      <w:szCs w:val="20"/>
    </w:rPr>
  </w:style>
  <w:style w:type="paragraph" w:customStyle="1" w:styleId="55">
    <w:name w:val="Обычный5"/>
    <w:rsid w:val="00F92874"/>
  </w:style>
  <w:style w:type="paragraph" w:styleId="3f5">
    <w:name w:val="List 3"/>
    <w:basedOn w:val="aa"/>
    <w:rsid w:val="00F92874"/>
    <w:pPr>
      <w:overflowPunct w:val="0"/>
      <w:autoSpaceDE w:val="0"/>
      <w:autoSpaceDN w:val="0"/>
      <w:adjustRightInd w:val="0"/>
      <w:ind w:left="849" w:hanging="283"/>
    </w:pPr>
    <w:rPr>
      <w:szCs w:val="20"/>
    </w:rPr>
  </w:style>
  <w:style w:type="paragraph" w:styleId="2ff1">
    <w:name w:val="List Continue 2"/>
    <w:basedOn w:val="aa"/>
    <w:rsid w:val="00F92874"/>
    <w:pPr>
      <w:overflowPunct w:val="0"/>
      <w:autoSpaceDE w:val="0"/>
      <w:autoSpaceDN w:val="0"/>
      <w:adjustRightInd w:val="0"/>
      <w:spacing w:after="120"/>
      <w:ind w:left="720"/>
      <w:contextualSpacing/>
    </w:pPr>
    <w:rPr>
      <w:szCs w:val="20"/>
    </w:rPr>
  </w:style>
  <w:style w:type="character" w:customStyle="1" w:styleId="CharChar">
    <w:name w:val="Основной текст Знак Знак Знак Знак Char Char"/>
    <w:rsid w:val="00F92874"/>
    <w:rPr>
      <w:sz w:val="24"/>
      <w:lang w:val="ru-RU" w:eastAsia="ru-RU" w:bidi="ar-SA"/>
    </w:rPr>
  </w:style>
  <w:style w:type="character" w:customStyle="1" w:styleId="212pt10">
    <w:name w:val="Заголовок 2 + 12 pt Знак Знак Знак1"/>
    <w:rsid w:val="00F92874"/>
    <w:rPr>
      <w:b/>
      <w:bCs/>
      <w:sz w:val="24"/>
      <w:lang w:val="ru-RU" w:eastAsia="ru-RU" w:bidi="ar-SA"/>
    </w:rPr>
  </w:style>
  <w:style w:type="character" w:customStyle="1" w:styleId="CharChar0">
    <w:name w:val="Основной текст Знак Знак Знак Char Char"/>
    <w:rsid w:val="00F92874"/>
    <w:rPr>
      <w:sz w:val="24"/>
      <w:lang w:val="ru-RU" w:eastAsia="ru-RU" w:bidi="ar-SA"/>
    </w:rPr>
  </w:style>
  <w:style w:type="table" w:customStyle="1" w:styleId="Calendar3">
    <w:name w:val="Calendar 3"/>
    <w:basedOn w:val="ac"/>
    <w:rsid w:val="00F92874"/>
    <w:pPr>
      <w:jc w:val="right"/>
    </w:pPr>
    <w:rPr>
      <w:rFonts w:ascii="Cambria" w:hAnsi="Cambria"/>
      <w:color w:val="7F7F7F"/>
      <w:sz w:val="22"/>
      <w:szCs w:val="22"/>
      <w:lang w:bidi="en-US"/>
    </w:rPr>
    <w:tblPr>
      <w:tblInd w:w="0" w:type="dxa"/>
      <w:tblCellMar>
        <w:top w:w="0" w:type="dxa"/>
        <w:left w:w="108" w:type="dxa"/>
        <w:bottom w:w="0" w:type="dxa"/>
        <w:right w:w="108" w:type="dxa"/>
      </w:tblCellMar>
    </w:tblPr>
    <w:tblStylePr w:type="firstRow">
      <w:pPr>
        <w:wordWrap/>
        <w:jc w:val="right"/>
      </w:pPr>
      <w:rPr>
        <w:color w:val="365F91"/>
        <w:sz w:val="44"/>
        <w:szCs w:val="44"/>
      </w:rPr>
    </w:tblStylePr>
    <w:tblStylePr w:type="firstCol">
      <w:rPr>
        <w:color w:val="365F91"/>
      </w:rPr>
    </w:tblStylePr>
    <w:tblStylePr w:type="lastCol">
      <w:rPr>
        <w:color w:val="365F91"/>
      </w:rPr>
    </w:tblStylePr>
  </w:style>
  <w:style w:type="paragraph" w:styleId="63">
    <w:name w:val="toc 6"/>
    <w:basedOn w:val="aa"/>
    <w:next w:val="aa"/>
    <w:autoRedefine/>
    <w:rsid w:val="00F92874"/>
    <w:pPr>
      <w:spacing w:before="120"/>
      <w:ind w:left="1200" w:firstLine="709"/>
      <w:jc w:val="both"/>
    </w:pPr>
    <w:rPr>
      <w:szCs w:val="20"/>
    </w:rPr>
  </w:style>
  <w:style w:type="character" w:customStyle="1" w:styleId="1ffff7">
    <w:name w:val="Знак Знак Знак Знак Знак Знак Знак Знак Знак Знак Знак Знак Знак Знак Знак Знак Знак Знак Знак Знак Знак Знак Знак1"/>
    <w:locked/>
    <w:rsid w:val="00F92874"/>
    <w:rPr>
      <w:rFonts w:ascii="Arial" w:hAnsi="Arial" w:cs="Arial"/>
      <w:b/>
      <w:bCs/>
      <w:sz w:val="26"/>
      <w:szCs w:val="26"/>
      <w:lang w:val="ru-RU" w:eastAsia="ru-RU" w:bidi="ar-SA"/>
    </w:rPr>
  </w:style>
  <w:style w:type="paragraph" w:customStyle="1" w:styleId="2ff2">
    <w:name w:val="Обычный (веб)2"/>
    <w:basedOn w:val="aa"/>
    <w:rsid w:val="00F92874"/>
    <w:pPr>
      <w:overflowPunct w:val="0"/>
      <w:autoSpaceDE w:val="0"/>
      <w:autoSpaceDN w:val="0"/>
      <w:adjustRightInd w:val="0"/>
      <w:spacing w:before="100" w:after="100"/>
    </w:pPr>
    <w:rPr>
      <w:color w:val="000000"/>
      <w:szCs w:val="20"/>
    </w:rPr>
  </w:style>
  <w:style w:type="paragraph" w:styleId="2ff3">
    <w:name w:val="index 2"/>
    <w:basedOn w:val="aa"/>
    <w:next w:val="aa"/>
    <w:autoRedefine/>
    <w:semiHidden/>
    <w:rsid w:val="00F92874"/>
    <w:pPr>
      <w:widowControl w:val="0"/>
      <w:autoSpaceDE w:val="0"/>
      <w:autoSpaceDN w:val="0"/>
      <w:adjustRightInd w:val="0"/>
      <w:ind w:left="400" w:hanging="200"/>
    </w:pPr>
    <w:rPr>
      <w:sz w:val="20"/>
      <w:szCs w:val="20"/>
    </w:rPr>
  </w:style>
  <w:style w:type="paragraph" w:customStyle="1" w:styleId="msonormalcxspmiddle">
    <w:name w:val="msonormalcxspmiddle"/>
    <w:basedOn w:val="aa"/>
    <w:rsid w:val="00F92874"/>
    <w:pPr>
      <w:spacing w:before="100" w:beforeAutospacing="1" w:after="100" w:afterAutospacing="1"/>
    </w:pPr>
  </w:style>
  <w:style w:type="character" w:customStyle="1" w:styleId="afffffffff1">
    <w:name w:val="Знак Знак Знак Знак Знак Знак Знак Знак Знак Знак Знак Знак Знак Знак Знак Знак Знак Знак Знак Знак Знак Знак Знак"/>
    <w:locked/>
    <w:rsid w:val="00F92874"/>
    <w:rPr>
      <w:rFonts w:ascii="Arial" w:hAnsi="Arial" w:cs="Arial"/>
      <w:b/>
      <w:bCs/>
      <w:sz w:val="26"/>
      <w:szCs w:val="26"/>
      <w:lang w:val="ru-RU" w:eastAsia="ru-RU" w:bidi="ar-SA"/>
    </w:rPr>
  </w:style>
  <w:style w:type="paragraph" w:customStyle="1" w:styleId="56">
    <w:name w:val="Знак Знак Знак5"/>
    <w:basedOn w:val="aa"/>
    <w:rsid w:val="00F92874"/>
    <w:pPr>
      <w:spacing w:before="100" w:beforeAutospacing="1" w:after="100" w:afterAutospacing="1"/>
    </w:pPr>
    <w:rPr>
      <w:rFonts w:ascii="Tahoma" w:hAnsi="Tahoma" w:cs="Tahoma"/>
      <w:sz w:val="20"/>
      <w:szCs w:val="20"/>
      <w:lang w:val="en-US" w:eastAsia="en-US"/>
    </w:rPr>
  </w:style>
  <w:style w:type="paragraph" w:customStyle="1" w:styleId="afffffffff2">
    <w:name w:val="Внутри таблицы"/>
    <w:basedOn w:val="aa"/>
    <w:link w:val="afffffffff3"/>
    <w:qFormat/>
    <w:rsid w:val="00F92874"/>
    <w:pPr>
      <w:jc w:val="both"/>
    </w:pPr>
    <w:rPr>
      <w:color w:val="000000"/>
    </w:rPr>
  </w:style>
  <w:style w:type="character" w:customStyle="1" w:styleId="afffffffff3">
    <w:name w:val="Внутри таблицы Знак"/>
    <w:basedOn w:val="ab"/>
    <w:link w:val="afffffffff2"/>
    <w:rsid w:val="00F92874"/>
    <w:rPr>
      <w:color w:val="000000"/>
      <w:sz w:val="24"/>
      <w:szCs w:val="24"/>
    </w:rPr>
  </w:style>
  <w:style w:type="character" w:customStyle="1" w:styleId="style4">
    <w:name w:val="style4"/>
    <w:basedOn w:val="ab"/>
    <w:rsid w:val="00F92874"/>
  </w:style>
  <w:style w:type="paragraph" w:customStyle="1" w:styleId="0505">
    <w:name w:val="Стиль Основной текст + полужирный Слева:  05 см Справа:  05 см..."/>
    <w:basedOn w:val="aff7"/>
    <w:rsid w:val="00F92874"/>
    <w:pPr>
      <w:widowControl w:val="0"/>
      <w:shd w:val="clear" w:color="auto" w:fill="FFFFFF"/>
      <w:autoSpaceDE w:val="0"/>
      <w:autoSpaceDN w:val="0"/>
      <w:adjustRightInd w:val="0"/>
      <w:spacing w:before="120"/>
      <w:ind w:left="284" w:right="285"/>
      <w:jc w:val="center"/>
    </w:pPr>
    <w:rPr>
      <w:b/>
      <w:bCs/>
      <w:color w:val="000000"/>
      <w:szCs w:val="20"/>
    </w:rPr>
  </w:style>
  <w:style w:type="numbering" w:customStyle="1" w:styleId="1ffff8">
    <w:name w:val="Нет списка1"/>
    <w:next w:val="ad"/>
    <w:uiPriority w:val="99"/>
    <w:semiHidden/>
    <w:unhideWhenUsed/>
    <w:rsid w:val="00CE6349"/>
  </w:style>
  <w:style w:type="character" w:customStyle="1" w:styleId="FontStyle369">
    <w:name w:val="Font Style369"/>
    <w:basedOn w:val="ab"/>
    <w:rsid w:val="00CF7920"/>
    <w:rPr>
      <w:rFonts w:ascii="Times New Roman" w:hAnsi="Times New Roman" w:cs="Times New Roman"/>
      <w:b/>
      <w:bCs/>
      <w:spacing w:val="-10"/>
      <w:sz w:val="22"/>
      <w:szCs w:val="22"/>
    </w:rPr>
  </w:style>
  <w:style w:type="paragraph" w:styleId="4a">
    <w:name w:val="List 4"/>
    <w:basedOn w:val="aa"/>
    <w:rsid w:val="00CF7920"/>
    <w:pPr>
      <w:overflowPunct w:val="0"/>
      <w:autoSpaceDE w:val="0"/>
      <w:autoSpaceDN w:val="0"/>
      <w:adjustRightInd w:val="0"/>
      <w:ind w:left="1132" w:hanging="283"/>
    </w:pPr>
    <w:rPr>
      <w:szCs w:val="20"/>
    </w:rPr>
  </w:style>
  <w:style w:type="paragraph" w:styleId="3f6">
    <w:name w:val="List Continue 3"/>
    <w:basedOn w:val="aa"/>
    <w:rsid w:val="00CF7920"/>
    <w:pPr>
      <w:overflowPunct w:val="0"/>
      <w:autoSpaceDE w:val="0"/>
      <w:autoSpaceDN w:val="0"/>
      <w:adjustRightInd w:val="0"/>
      <w:spacing w:after="120"/>
      <w:ind w:left="849"/>
    </w:pPr>
    <w:rPr>
      <w:szCs w:val="20"/>
    </w:rPr>
  </w:style>
  <w:style w:type="paragraph" w:styleId="57">
    <w:name w:val="toc 5"/>
    <w:basedOn w:val="aa"/>
    <w:next w:val="aa"/>
    <w:autoRedefine/>
    <w:rsid w:val="00CF7920"/>
    <w:pPr>
      <w:ind w:left="800"/>
    </w:pPr>
    <w:rPr>
      <w:sz w:val="20"/>
      <w:szCs w:val="20"/>
    </w:rPr>
  </w:style>
  <w:style w:type="paragraph" w:styleId="74">
    <w:name w:val="toc 7"/>
    <w:basedOn w:val="aa"/>
    <w:next w:val="aa"/>
    <w:autoRedefine/>
    <w:rsid w:val="00CF7920"/>
    <w:pPr>
      <w:ind w:left="1200"/>
    </w:pPr>
    <w:rPr>
      <w:sz w:val="20"/>
      <w:szCs w:val="20"/>
    </w:rPr>
  </w:style>
  <w:style w:type="paragraph" w:styleId="83">
    <w:name w:val="toc 8"/>
    <w:basedOn w:val="aa"/>
    <w:next w:val="aa"/>
    <w:autoRedefine/>
    <w:rsid w:val="00CF7920"/>
    <w:pPr>
      <w:ind w:left="1400"/>
    </w:pPr>
    <w:rPr>
      <w:sz w:val="20"/>
      <w:szCs w:val="20"/>
    </w:rPr>
  </w:style>
  <w:style w:type="paragraph" w:styleId="93">
    <w:name w:val="toc 9"/>
    <w:basedOn w:val="aa"/>
    <w:next w:val="aa"/>
    <w:autoRedefine/>
    <w:rsid w:val="00CF7920"/>
    <w:pPr>
      <w:ind w:left="1600"/>
    </w:pPr>
    <w:rPr>
      <w:sz w:val="20"/>
      <w:szCs w:val="20"/>
    </w:rPr>
  </w:style>
  <w:style w:type="character" w:customStyle="1" w:styleId="ConsPlusNormal0">
    <w:name w:val="ConsPlusNormal Знак"/>
    <w:link w:val="ConsPlusNormal"/>
    <w:locked/>
    <w:rsid w:val="00CF7920"/>
    <w:rPr>
      <w:rFonts w:ascii="Arial" w:hAnsi="Arial" w:cs="Arial"/>
    </w:rPr>
  </w:style>
  <w:style w:type="paragraph" w:customStyle="1" w:styleId="afffffffff4">
    <w:name w:val="ТЗ_Том_Название"/>
    <w:basedOn w:val="aa"/>
    <w:qFormat/>
    <w:rsid w:val="00910C10"/>
    <w:pPr>
      <w:keepNext/>
      <w:tabs>
        <w:tab w:val="left" w:pos="912"/>
      </w:tabs>
      <w:suppressAutoHyphens/>
      <w:spacing w:before="120" w:after="60"/>
      <w:ind w:left="386"/>
    </w:pPr>
    <w:rPr>
      <w:b/>
      <w:i/>
    </w:rPr>
  </w:style>
  <w:style w:type="paragraph" w:customStyle="1" w:styleId="Level1">
    <w:name w:val="##Level1"/>
    <w:basedOn w:val="af0"/>
    <w:qFormat/>
    <w:rsid w:val="00300C4B"/>
    <w:pPr>
      <w:spacing w:before="0" w:after="240"/>
      <w:ind w:right="-79"/>
    </w:pPr>
    <w:rPr>
      <w:rFonts w:asciiTheme="majorHAnsi" w:hAnsiTheme="majorHAnsi" w:cs="Times New Roman"/>
      <w:sz w:val="26"/>
      <w:szCs w:val="26"/>
    </w:rPr>
  </w:style>
  <w:style w:type="paragraph" w:customStyle="1" w:styleId="Osnovnoy">
    <w:name w:val="##Osnovnoy"/>
    <w:basedOn w:val="af0"/>
    <w:link w:val="Osnovnoy0"/>
    <w:qFormat/>
    <w:rsid w:val="00300C4B"/>
    <w:pPr>
      <w:spacing w:before="0" w:after="0"/>
      <w:ind w:right="-79" w:firstLine="720"/>
      <w:jc w:val="both"/>
      <w:outlineLvl w:val="9"/>
    </w:pPr>
    <w:rPr>
      <w:rFonts w:ascii="Times New Roman" w:hAnsi="Times New Roman" w:cs="Times New Roman"/>
      <w:b w:val="0"/>
      <w:sz w:val="24"/>
    </w:rPr>
  </w:style>
  <w:style w:type="paragraph" w:customStyle="1" w:styleId="Level2">
    <w:name w:val="##Level2"/>
    <w:basedOn w:val="aff7"/>
    <w:qFormat/>
    <w:rsid w:val="00300C4B"/>
    <w:pPr>
      <w:suppressAutoHyphens/>
      <w:spacing w:before="240" w:after="240"/>
      <w:ind w:firstLine="709"/>
      <w:jc w:val="center"/>
      <w:outlineLvl w:val="1"/>
    </w:pPr>
    <w:rPr>
      <w:rFonts w:asciiTheme="majorHAnsi" w:hAnsiTheme="majorHAnsi"/>
      <w:b/>
    </w:rPr>
  </w:style>
  <w:style w:type="paragraph" w:customStyle="1" w:styleId="Normal">
    <w:name w:val="[Normal]"/>
    <w:uiPriority w:val="99"/>
    <w:rsid w:val="0058137A"/>
    <w:pPr>
      <w:widowControl w:val="0"/>
      <w:autoSpaceDE w:val="0"/>
      <w:autoSpaceDN w:val="0"/>
      <w:adjustRightInd w:val="0"/>
    </w:pPr>
    <w:rPr>
      <w:rFonts w:ascii="Arial" w:hAnsi="Arial" w:cs="Arial"/>
      <w:sz w:val="24"/>
      <w:szCs w:val="24"/>
    </w:rPr>
  </w:style>
  <w:style w:type="character" w:customStyle="1" w:styleId="editsection">
    <w:name w:val="editsection"/>
    <w:basedOn w:val="ab"/>
    <w:uiPriority w:val="99"/>
    <w:rsid w:val="0058137A"/>
    <w:rPr>
      <w:rFonts w:cs="Times New Roman"/>
    </w:rPr>
  </w:style>
  <w:style w:type="character" w:customStyle="1" w:styleId="mw-headline">
    <w:name w:val="mw-headline"/>
    <w:basedOn w:val="ab"/>
    <w:uiPriority w:val="99"/>
    <w:rsid w:val="0058137A"/>
    <w:rPr>
      <w:rFonts w:cs="Times New Roman"/>
    </w:rPr>
  </w:style>
  <w:style w:type="character" w:customStyle="1" w:styleId="apple-style-span">
    <w:name w:val="apple-style-span"/>
    <w:basedOn w:val="ab"/>
    <w:uiPriority w:val="99"/>
    <w:rsid w:val="0058137A"/>
    <w:rPr>
      <w:rFonts w:cs="Times New Roman"/>
    </w:rPr>
  </w:style>
  <w:style w:type="paragraph" w:customStyle="1" w:styleId="Char11">
    <w:name w:val="Char11"/>
    <w:basedOn w:val="aa"/>
    <w:uiPriority w:val="99"/>
    <w:rsid w:val="0058137A"/>
    <w:pPr>
      <w:spacing w:before="100" w:beforeAutospacing="1" w:after="100" w:afterAutospacing="1"/>
    </w:pPr>
    <w:rPr>
      <w:rFonts w:ascii="Tahoma" w:hAnsi="Tahoma"/>
      <w:sz w:val="20"/>
      <w:szCs w:val="20"/>
      <w:lang w:val="en-US" w:eastAsia="en-US"/>
    </w:rPr>
  </w:style>
  <w:style w:type="paragraph" w:customStyle="1" w:styleId="1ffff9">
    <w:name w:val="1 Знак Знак Знак"/>
    <w:basedOn w:val="aa"/>
    <w:uiPriority w:val="99"/>
    <w:rsid w:val="0058137A"/>
    <w:pPr>
      <w:spacing w:before="100" w:beforeAutospacing="1" w:after="100" w:afterAutospacing="1"/>
    </w:pPr>
    <w:rPr>
      <w:rFonts w:ascii="Tahoma" w:hAnsi="Tahoma"/>
      <w:sz w:val="20"/>
      <w:szCs w:val="20"/>
      <w:lang w:val="en-US" w:eastAsia="en-US"/>
    </w:rPr>
  </w:style>
  <w:style w:type="paragraph" w:customStyle="1" w:styleId="11b">
    <w:name w:val="Обычный11"/>
    <w:uiPriority w:val="99"/>
    <w:rsid w:val="0058137A"/>
  </w:style>
  <w:style w:type="character" w:customStyle="1" w:styleId="17">
    <w:name w:val="Основной текст 1 Знак"/>
    <w:link w:val="16"/>
    <w:uiPriority w:val="99"/>
    <w:locked/>
    <w:rsid w:val="00FC453C"/>
    <w:rPr>
      <w:sz w:val="24"/>
      <w:szCs w:val="24"/>
    </w:rPr>
  </w:style>
  <w:style w:type="paragraph" w:styleId="afffffffff5">
    <w:name w:val="table of figures"/>
    <w:basedOn w:val="aa"/>
    <w:next w:val="aa"/>
    <w:rsid w:val="00FC453C"/>
  </w:style>
  <w:style w:type="paragraph" w:customStyle="1" w:styleId="000">
    <w:name w:val="Стиль Заголовок 0 + Первая строка:  0 см"/>
    <w:basedOn w:val="0"/>
    <w:uiPriority w:val="99"/>
    <w:rsid w:val="00FC453C"/>
    <w:pPr>
      <w:pageBreakBefore/>
      <w:autoSpaceDN/>
      <w:spacing w:before="3600" w:after="240"/>
      <w:outlineLvl w:val="9"/>
    </w:pPr>
    <w:rPr>
      <w:bCs w:val="0"/>
      <w:caps/>
      <w:kern w:val="32"/>
      <w:sz w:val="24"/>
      <w:szCs w:val="20"/>
    </w:rPr>
  </w:style>
  <w:style w:type="paragraph" w:customStyle="1" w:styleId="-f2">
    <w:name w:val="Таблица - Раздел"/>
    <w:basedOn w:val="-"/>
    <w:uiPriority w:val="99"/>
    <w:rsid w:val="00FC453C"/>
    <w:pPr>
      <w:autoSpaceDN/>
    </w:pPr>
    <w:rPr>
      <w:sz w:val="24"/>
      <w:szCs w:val="24"/>
    </w:rPr>
  </w:style>
  <w:style w:type="paragraph" w:customStyle="1" w:styleId="122">
    <w:name w:val="Сноска 12"/>
    <w:basedOn w:val="16"/>
    <w:uiPriority w:val="99"/>
    <w:rsid w:val="00FC453C"/>
    <w:rPr>
      <w:bCs/>
    </w:rPr>
  </w:style>
  <w:style w:type="paragraph" w:customStyle="1" w:styleId="0woNewPage">
    <w:name w:val="Заголовок 0 w/o NewPage"/>
    <w:link w:val="0woNewPage0"/>
    <w:uiPriority w:val="99"/>
    <w:rsid w:val="00FC453C"/>
    <w:pPr>
      <w:spacing w:before="600" w:after="240"/>
      <w:jc w:val="center"/>
    </w:pPr>
    <w:rPr>
      <w:b/>
      <w:bCs/>
      <w:caps/>
      <w:kern w:val="32"/>
      <w:sz w:val="24"/>
      <w:szCs w:val="28"/>
    </w:rPr>
  </w:style>
  <w:style w:type="character" w:customStyle="1" w:styleId="0woNewPage0">
    <w:name w:val="Заголовок 0 w/o NewPage Знак"/>
    <w:link w:val="0woNewPage"/>
    <w:uiPriority w:val="99"/>
    <w:locked/>
    <w:rsid w:val="00FC453C"/>
    <w:rPr>
      <w:b/>
      <w:bCs/>
      <w:caps/>
      <w:kern w:val="32"/>
      <w:sz w:val="24"/>
      <w:szCs w:val="28"/>
    </w:rPr>
  </w:style>
  <w:style w:type="paragraph" w:customStyle="1" w:styleId="afffffffff6">
    <w:name w:val="Утверждение"/>
    <w:basedOn w:val="aa"/>
    <w:link w:val="afffffffff7"/>
    <w:uiPriority w:val="99"/>
    <w:rsid w:val="00FC453C"/>
    <w:pPr>
      <w:ind w:left="6237"/>
      <w:jc w:val="center"/>
    </w:pPr>
    <w:rPr>
      <w:sz w:val="20"/>
      <w:szCs w:val="20"/>
    </w:rPr>
  </w:style>
  <w:style w:type="character" w:customStyle="1" w:styleId="afffffffff7">
    <w:name w:val="Утверждение Знак"/>
    <w:basedOn w:val="ab"/>
    <w:link w:val="afffffffff6"/>
    <w:uiPriority w:val="99"/>
    <w:locked/>
    <w:rsid w:val="00FC453C"/>
  </w:style>
  <w:style w:type="paragraph" w:customStyle="1" w:styleId="-40">
    <w:name w:val="Стиль Таблица - Числа справа 4"/>
    <w:basedOn w:val="-3"/>
    <w:uiPriority w:val="99"/>
    <w:rsid w:val="00FC453C"/>
    <w:pPr>
      <w:autoSpaceDN/>
      <w:ind w:right="227"/>
    </w:pPr>
    <w:rPr>
      <w:rFonts w:cs="Times New Roman"/>
    </w:rPr>
  </w:style>
  <w:style w:type="paragraph" w:customStyle="1" w:styleId="-41">
    <w:name w:val="Таблица - Числа справа4"/>
    <w:basedOn w:val="-3"/>
    <w:uiPriority w:val="99"/>
    <w:rsid w:val="00FC453C"/>
    <w:pPr>
      <w:autoSpaceDN/>
      <w:ind w:right="227"/>
    </w:pPr>
  </w:style>
  <w:style w:type="paragraph" w:customStyle="1" w:styleId="-04">
    <w:name w:val="Стиль Таблица - Числа справа 04"/>
    <w:basedOn w:val="-3"/>
    <w:uiPriority w:val="99"/>
    <w:rsid w:val="00FC453C"/>
    <w:pPr>
      <w:autoSpaceDN/>
      <w:ind w:right="227"/>
    </w:pPr>
    <w:rPr>
      <w:rFonts w:cs="Times New Roman"/>
    </w:rPr>
  </w:style>
  <w:style w:type="paragraph" w:customStyle="1" w:styleId="12">
    <w:name w:val="Список нумерованный 1"/>
    <w:basedOn w:val="aa"/>
    <w:link w:val="1ffffa"/>
    <w:rsid w:val="00FC453C"/>
    <w:pPr>
      <w:numPr>
        <w:numId w:val="29"/>
      </w:numPr>
      <w:spacing w:line="360" w:lineRule="auto"/>
      <w:jc w:val="both"/>
    </w:pPr>
  </w:style>
  <w:style w:type="paragraph" w:customStyle="1" w:styleId="-f3">
    <w:name w:val="Таблица - числа справа Ж"/>
    <w:basedOn w:val="aa"/>
    <w:uiPriority w:val="99"/>
    <w:rsid w:val="00FC453C"/>
    <w:pPr>
      <w:jc w:val="right"/>
    </w:pPr>
    <w:rPr>
      <w:rFonts w:ascii="Arial" w:hAnsi="Arial"/>
      <w:b/>
      <w:bCs/>
      <w:color w:val="000000"/>
      <w:sz w:val="18"/>
      <w:szCs w:val="20"/>
    </w:rPr>
  </w:style>
  <w:style w:type="character" w:customStyle="1" w:styleId="1ffffa">
    <w:name w:val="Список нумерованный 1 Знак"/>
    <w:basedOn w:val="1f7"/>
    <w:link w:val="12"/>
    <w:locked/>
    <w:rsid w:val="00FC453C"/>
    <w:rPr>
      <w:sz w:val="24"/>
      <w:szCs w:val="24"/>
    </w:rPr>
  </w:style>
  <w:style w:type="paragraph" w:customStyle="1" w:styleId="afffffffff8">
    <w:name w:val="Мой обычный"/>
    <w:basedOn w:val="af8"/>
    <w:uiPriority w:val="99"/>
    <w:rsid w:val="00FC453C"/>
    <w:pPr>
      <w:spacing w:after="120" w:line="300" w:lineRule="auto"/>
      <w:ind w:left="0"/>
    </w:pPr>
    <w:rPr>
      <w:rFonts w:ascii="Times New Roman" w:hAnsi="Times New Roman"/>
      <w:sz w:val="24"/>
      <w:szCs w:val="24"/>
      <w:lang w:eastAsia="en-US"/>
    </w:rPr>
  </w:style>
  <w:style w:type="character" w:customStyle="1" w:styleId="2ff4">
    <w:name w:val="Стиль2 Знак"/>
    <w:basedOn w:val="15"/>
    <w:locked/>
    <w:rsid w:val="00FC453C"/>
    <w:rPr>
      <w:rFonts w:eastAsia="Calibri" w:cstheme="majorBidi"/>
      <w:b/>
      <w:bCs/>
      <w:caps/>
      <w:sz w:val="28"/>
      <w:szCs w:val="32"/>
    </w:rPr>
  </w:style>
  <w:style w:type="character" w:customStyle="1" w:styleId="afffffffff9">
    <w:name w:val="Цветовое выделение"/>
    <w:uiPriority w:val="99"/>
    <w:rsid w:val="00FC453C"/>
    <w:rPr>
      <w:b/>
      <w:color w:val="26282F"/>
    </w:rPr>
  </w:style>
  <w:style w:type="paragraph" w:customStyle="1" w:styleId="-f4">
    <w:name w:val="Примечание - Заголовок"/>
    <w:basedOn w:val="affff3"/>
    <w:link w:val="-f5"/>
    <w:uiPriority w:val="99"/>
    <w:rsid w:val="00FC453C"/>
    <w:pPr>
      <w:suppressAutoHyphens/>
      <w:autoSpaceDE w:val="0"/>
      <w:adjustRightInd w:val="0"/>
      <w:spacing w:before="240"/>
      <w:ind w:firstLine="709"/>
      <w:contextualSpacing/>
    </w:pPr>
    <w:rPr>
      <w:rFonts w:cs="TimesET"/>
      <w:i/>
      <w:iCs/>
      <w:color w:val="000000"/>
    </w:rPr>
  </w:style>
  <w:style w:type="character" w:customStyle="1" w:styleId="-f5">
    <w:name w:val="Примечание - Заголовок Знак"/>
    <w:basedOn w:val="affff4"/>
    <w:link w:val="-f4"/>
    <w:uiPriority w:val="99"/>
    <w:locked/>
    <w:rsid w:val="00FC453C"/>
    <w:rPr>
      <w:rFonts w:cs="TimesET"/>
      <w:i/>
      <w:iCs/>
      <w:color w:val="000000"/>
      <w:sz w:val="24"/>
      <w:szCs w:val="24"/>
    </w:rPr>
  </w:style>
  <w:style w:type="paragraph" w:customStyle="1" w:styleId="-f6">
    <w:name w:val="Примечание - Текст"/>
    <w:basedOn w:val="aa"/>
    <w:link w:val="-f7"/>
    <w:uiPriority w:val="99"/>
    <w:rsid w:val="00FC453C"/>
    <w:pPr>
      <w:suppressAutoHyphens/>
      <w:ind w:left="709"/>
      <w:jc w:val="both"/>
    </w:pPr>
    <w:rPr>
      <w:rFonts w:ascii="Arial" w:hAnsi="Arial" w:cs="Arial"/>
      <w:sz w:val="18"/>
      <w:szCs w:val="18"/>
    </w:rPr>
  </w:style>
  <w:style w:type="character" w:customStyle="1" w:styleId="-f7">
    <w:name w:val="Примечание - Текст Знак"/>
    <w:basedOn w:val="ab"/>
    <w:link w:val="-f6"/>
    <w:uiPriority w:val="99"/>
    <w:locked/>
    <w:rsid w:val="00FC453C"/>
    <w:rPr>
      <w:rFonts w:ascii="Arial" w:hAnsi="Arial" w:cs="Arial"/>
      <w:sz w:val="18"/>
      <w:szCs w:val="18"/>
    </w:rPr>
  </w:style>
  <w:style w:type="paragraph" w:customStyle="1" w:styleId="afffffffffa">
    <w:name w:val="Стиль Заголовок оглавления + По центру"/>
    <w:basedOn w:val="aff1"/>
    <w:uiPriority w:val="99"/>
    <w:rsid w:val="00FC453C"/>
    <w:pPr>
      <w:keepLines/>
      <w:spacing w:before="480" w:after="0" w:line="276" w:lineRule="auto"/>
      <w:jc w:val="center"/>
    </w:pPr>
    <w:rPr>
      <w:rFonts w:ascii="Arial" w:eastAsia="Times New Roman" w:hAnsi="Arial" w:cs="Times New Roman"/>
      <w:kern w:val="0"/>
      <w:sz w:val="28"/>
      <w:szCs w:val="20"/>
    </w:rPr>
  </w:style>
  <w:style w:type="paragraph" w:customStyle="1" w:styleId="1ffffb">
    <w:name w:val="Нижний колонтитул 1"/>
    <w:basedOn w:val="aff4"/>
    <w:link w:val="1ffffc"/>
    <w:uiPriority w:val="99"/>
    <w:rsid w:val="00FC453C"/>
    <w:pPr>
      <w:jc w:val="right"/>
    </w:pPr>
    <w:rPr>
      <w:sz w:val="20"/>
      <w:szCs w:val="20"/>
    </w:rPr>
  </w:style>
  <w:style w:type="character" w:customStyle="1" w:styleId="1ffffc">
    <w:name w:val="Нижний колонтитул 1 Знак"/>
    <w:basedOn w:val="aff5"/>
    <w:link w:val="1ffffb"/>
    <w:uiPriority w:val="99"/>
    <w:locked/>
    <w:rsid w:val="00FC453C"/>
    <w:rPr>
      <w:sz w:val="24"/>
      <w:szCs w:val="24"/>
    </w:rPr>
  </w:style>
  <w:style w:type="numbering" w:customStyle="1" w:styleId="1230">
    <w:name w:val="Список нумерованный 1.2.3."/>
    <w:rsid w:val="00FC453C"/>
    <w:pPr>
      <w:numPr>
        <w:numId w:val="27"/>
      </w:numPr>
    </w:pPr>
  </w:style>
  <w:style w:type="numbering" w:customStyle="1" w:styleId="a6">
    <w:name w:val="Список нумерованный"/>
    <w:rsid w:val="00FC453C"/>
    <w:pPr>
      <w:numPr>
        <w:numId w:val="28"/>
      </w:numPr>
    </w:pPr>
  </w:style>
  <w:style w:type="numbering" w:customStyle="1" w:styleId="31">
    <w:name w:val="Статья / Раздел3"/>
    <w:basedOn w:val="ad"/>
    <w:next w:val="a9"/>
    <w:rsid w:val="00CF35D1"/>
    <w:pPr>
      <w:numPr>
        <w:numId w:val="33"/>
      </w:numPr>
    </w:pPr>
  </w:style>
  <w:style w:type="paragraph" w:customStyle="1" w:styleId="TimesNewRoman1200">
    <w:name w:val="Стиль Абзац списка + Times New Roman 12 пт По ширине После:  0 п..."/>
    <w:basedOn w:val="af8"/>
    <w:rsid w:val="000E4760"/>
    <w:pPr>
      <w:spacing w:after="0" w:line="240" w:lineRule="auto"/>
      <w:ind w:firstLine="709"/>
      <w:jc w:val="both"/>
    </w:pPr>
    <w:rPr>
      <w:rFonts w:ascii="Times New Roman" w:hAnsi="Times New Roman"/>
      <w:sz w:val="24"/>
      <w:szCs w:val="20"/>
    </w:rPr>
  </w:style>
  <w:style w:type="paragraph" w:customStyle="1" w:styleId="TimesNewRoman120">
    <w:name w:val="Стиль Абзац списка + Times New Roman 12 пт По ширине Справа:  0..."/>
    <w:basedOn w:val="af8"/>
    <w:rsid w:val="000E4760"/>
    <w:pPr>
      <w:numPr>
        <w:numId w:val="34"/>
      </w:numPr>
      <w:spacing w:after="0" w:line="240" w:lineRule="auto"/>
      <w:ind w:right="57"/>
      <w:jc w:val="both"/>
    </w:pPr>
    <w:rPr>
      <w:rFonts w:ascii="Times New Roman" w:hAnsi="Times New Roman"/>
      <w:sz w:val="24"/>
      <w:szCs w:val="20"/>
    </w:rPr>
  </w:style>
  <w:style w:type="paragraph" w:customStyle="1" w:styleId="afffffffffb">
    <w:name w:val="табл с отступом"/>
    <w:basedOn w:val="aa"/>
    <w:qFormat/>
    <w:rsid w:val="000E4760"/>
    <w:pPr>
      <w:ind w:firstLine="284"/>
    </w:pPr>
    <w:rPr>
      <w:color w:val="000000"/>
    </w:rPr>
  </w:style>
  <w:style w:type="paragraph" w:customStyle="1" w:styleId="afffffffffc">
    <w:name w:val="заголовок в табл"/>
    <w:basedOn w:val="aa"/>
    <w:qFormat/>
    <w:rsid w:val="000E4760"/>
    <w:pPr>
      <w:widowControl w:val="0"/>
      <w:tabs>
        <w:tab w:val="left" w:pos="540"/>
        <w:tab w:val="left" w:pos="924"/>
        <w:tab w:val="left" w:pos="1260"/>
      </w:tabs>
      <w:overflowPunct w:val="0"/>
      <w:autoSpaceDE w:val="0"/>
      <w:autoSpaceDN w:val="0"/>
      <w:adjustRightInd w:val="0"/>
      <w:ind w:right="57" w:firstLine="709"/>
      <w:jc w:val="both"/>
      <w:textAlignment w:val="baseline"/>
    </w:pPr>
    <w:rPr>
      <w:color w:val="000000"/>
    </w:rPr>
  </w:style>
  <w:style w:type="character" w:customStyle="1" w:styleId="2ff5">
    <w:name w:val="Основной текст (2)_"/>
    <w:link w:val="2ff6"/>
    <w:rsid w:val="000E4760"/>
    <w:rPr>
      <w:sz w:val="28"/>
      <w:szCs w:val="28"/>
      <w:shd w:val="clear" w:color="auto" w:fill="FFFFFF"/>
    </w:rPr>
  </w:style>
  <w:style w:type="paragraph" w:customStyle="1" w:styleId="2ff6">
    <w:name w:val="Основной текст (2)"/>
    <w:basedOn w:val="aa"/>
    <w:link w:val="2ff5"/>
    <w:qFormat/>
    <w:rsid w:val="000E4760"/>
    <w:pPr>
      <w:widowControl w:val="0"/>
      <w:shd w:val="clear" w:color="auto" w:fill="FFFFFF"/>
      <w:spacing w:line="328" w:lineRule="exact"/>
      <w:ind w:hanging="380"/>
      <w:jc w:val="both"/>
    </w:pPr>
    <w:rPr>
      <w:sz w:val="28"/>
      <w:szCs w:val="28"/>
    </w:rPr>
  </w:style>
  <w:style w:type="character" w:customStyle="1" w:styleId="afffffffffd">
    <w:name w:val="Не вступил в силу"/>
    <w:rsid w:val="000E4760"/>
    <w:rPr>
      <w:rFonts w:cs="Times New Roman"/>
      <w:color w:val="008080"/>
    </w:rPr>
  </w:style>
  <w:style w:type="paragraph" w:customStyle="1" w:styleId="afffffffffe">
    <w:name w:val="основной текст"/>
    <w:basedOn w:val="aa"/>
    <w:rsid w:val="00CD7049"/>
    <w:pPr>
      <w:spacing w:after="120"/>
      <w:ind w:firstLine="851"/>
      <w:jc w:val="both"/>
    </w:pPr>
    <w:rPr>
      <w:rFonts w:ascii="Arial" w:hAnsi="Arial"/>
      <w:sz w:val="28"/>
      <w:szCs w:val="20"/>
    </w:rPr>
  </w:style>
  <w:style w:type="paragraph" w:customStyle="1" w:styleId="Style1">
    <w:name w:val="Style1"/>
    <w:basedOn w:val="aa"/>
    <w:rsid w:val="00CD7049"/>
    <w:pPr>
      <w:widowControl w:val="0"/>
      <w:autoSpaceDE w:val="0"/>
      <w:autoSpaceDN w:val="0"/>
      <w:adjustRightInd w:val="0"/>
      <w:spacing w:line="331" w:lineRule="exact"/>
      <w:jc w:val="center"/>
    </w:pPr>
  </w:style>
  <w:style w:type="character" w:customStyle="1" w:styleId="FontStyle15">
    <w:name w:val="Font Style15"/>
    <w:basedOn w:val="ab"/>
    <w:rsid w:val="00CD7049"/>
    <w:rPr>
      <w:rFonts w:ascii="MS Reference Sans Serif" w:hAnsi="MS Reference Sans Serif" w:cs="MS Reference Sans Serif"/>
      <w:spacing w:val="-20"/>
      <w:sz w:val="16"/>
      <w:szCs w:val="16"/>
    </w:rPr>
  </w:style>
  <w:style w:type="character" w:customStyle="1" w:styleId="FontStyle16">
    <w:name w:val="Font Style16"/>
    <w:basedOn w:val="ab"/>
    <w:rsid w:val="00CD7049"/>
    <w:rPr>
      <w:rFonts w:ascii="MS Reference Sans Serif" w:hAnsi="MS Reference Sans Serif" w:cs="MS Reference Sans Serif"/>
      <w:spacing w:val="-10"/>
      <w:sz w:val="16"/>
      <w:szCs w:val="16"/>
    </w:rPr>
  </w:style>
  <w:style w:type="character" w:customStyle="1" w:styleId="FontStyle21">
    <w:name w:val="Font Style21"/>
    <w:basedOn w:val="ab"/>
    <w:rsid w:val="00CD7049"/>
    <w:rPr>
      <w:rFonts w:ascii="MS Reference Sans Serif" w:hAnsi="MS Reference Sans Serif" w:cs="MS Reference Sans Serif"/>
      <w:b/>
      <w:bCs/>
      <w:i/>
      <w:iCs/>
      <w:sz w:val="16"/>
      <w:szCs w:val="16"/>
    </w:rPr>
  </w:style>
  <w:style w:type="paragraph" w:customStyle="1" w:styleId="CM32">
    <w:name w:val="CM32"/>
    <w:basedOn w:val="aa"/>
    <w:next w:val="aa"/>
    <w:rsid w:val="00CD7049"/>
    <w:pPr>
      <w:widowControl w:val="0"/>
      <w:autoSpaceDE w:val="0"/>
      <w:autoSpaceDN w:val="0"/>
      <w:adjustRightInd w:val="0"/>
    </w:pPr>
    <w:rPr>
      <w:rFonts w:ascii="BNCNJ I+ Pragmatica Book" w:hAnsi="BNCNJ I+ Pragmatica Book"/>
    </w:rPr>
  </w:style>
  <w:style w:type="paragraph" w:customStyle="1" w:styleId="Style19">
    <w:name w:val="Style19"/>
    <w:basedOn w:val="aa"/>
    <w:rsid w:val="00CD7049"/>
    <w:pPr>
      <w:widowControl w:val="0"/>
      <w:autoSpaceDE w:val="0"/>
      <w:autoSpaceDN w:val="0"/>
      <w:adjustRightInd w:val="0"/>
      <w:jc w:val="center"/>
    </w:pPr>
    <w:rPr>
      <w:rFonts w:ascii="Tahoma" w:eastAsia="Calibri" w:hAnsi="Tahoma" w:cs="Tahoma"/>
    </w:rPr>
  </w:style>
  <w:style w:type="character" w:customStyle="1" w:styleId="FontStyle179">
    <w:name w:val="Font Style179"/>
    <w:basedOn w:val="ab"/>
    <w:rsid w:val="00CD7049"/>
    <w:rPr>
      <w:rFonts w:ascii="Times New Roman" w:hAnsi="Times New Roman" w:cs="Times New Roman"/>
      <w:b/>
      <w:bCs/>
      <w:sz w:val="22"/>
      <w:szCs w:val="22"/>
    </w:rPr>
  </w:style>
  <w:style w:type="paragraph" w:customStyle="1" w:styleId="Style31">
    <w:name w:val="Style31"/>
    <w:basedOn w:val="aa"/>
    <w:rsid w:val="00CD7049"/>
    <w:pPr>
      <w:widowControl w:val="0"/>
      <w:autoSpaceDE w:val="0"/>
      <w:autoSpaceDN w:val="0"/>
      <w:adjustRightInd w:val="0"/>
    </w:pPr>
    <w:rPr>
      <w:rFonts w:ascii="Tahoma" w:eastAsia="Calibri" w:hAnsi="Tahoma" w:cs="Tahoma"/>
    </w:rPr>
  </w:style>
  <w:style w:type="character" w:customStyle="1" w:styleId="FontStyle181">
    <w:name w:val="Font Style181"/>
    <w:basedOn w:val="ab"/>
    <w:rsid w:val="00CD7049"/>
    <w:rPr>
      <w:rFonts w:ascii="Times New Roman" w:hAnsi="Times New Roman" w:cs="Times New Roman"/>
      <w:sz w:val="22"/>
      <w:szCs w:val="22"/>
    </w:rPr>
  </w:style>
  <w:style w:type="paragraph" w:customStyle="1" w:styleId="Style54">
    <w:name w:val="Style54"/>
    <w:basedOn w:val="aa"/>
    <w:rsid w:val="00CD7049"/>
    <w:pPr>
      <w:widowControl w:val="0"/>
      <w:autoSpaceDE w:val="0"/>
      <w:autoSpaceDN w:val="0"/>
      <w:adjustRightInd w:val="0"/>
      <w:spacing w:line="415" w:lineRule="exact"/>
      <w:ind w:firstLine="701"/>
      <w:jc w:val="both"/>
    </w:pPr>
    <w:rPr>
      <w:rFonts w:ascii="Tahoma" w:eastAsia="Calibri" w:hAnsi="Tahoma" w:cs="Tahoma"/>
    </w:rPr>
  </w:style>
  <w:style w:type="paragraph" w:customStyle="1" w:styleId="Style56">
    <w:name w:val="Style56"/>
    <w:basedOn w:val="aa"/>
    <w:rsid w:val="00CD7049"/>
    <w:pPr>
      <w:widowControl w:val="0"/>
      <w:autoSpaceDE w:val="0"/>
      <w:autoSpaceDN w:val="0"/>
      <w:adjustRightInd w:val="0"/>
      <w:spacing w:line="418" w:lineRule="exact"/>
      <w:ind w:hanging="139"/>
      <w:jc w:val="both"/>
    </w:pPr>
    <w:rPr>
      <w:rFonts w:ascii="Tahoma" w:eastAsia="Calibri" w:hAnsi="Tahoma" w:cs="Tahoma"/>
    </w:rPr>
  </w:style>
  <w:style w:type="paragraph" w:customStyle="1" w:styleId="Pa0">
    <w:name w:val="Pa0"/>
    <w:basedOn w:val="Default"/>
    <w:next w:val="Default"/>
    <w:rsid w:val="00CD7049"/>
    <w:pPr>
      <w:spacing w:line="241" w:lineRule="atLeast"/>
    </w:pPr>
    <w:rPr>
      <w:rFonts w:ascii="Myriad Pro SemiExt" w:eastAsia="Calibri" w:hAnsi="Myriad Pro SemiExt" w:cs="Times New Roman"/>
      <w:color w:val="auto"/>
      <w:lang w:eastAsia="ru-RU"/>
    </w:rPr>
  </w:style>
  <w:style w:type="character" w:customStyle="1" w:styleId="A00">
    <w:name w:val="A0"/>
    <w:rsid w:val="00CD7049"/>
    <w:rPr>
      <w:b/>
      <w:color w:val="000000"/>
      <w:sz w:val="48"/>
    </w:rPr>
  </w:style>
  <w:style w:type="character" w:customStyle="1" w:styleId="A20">
    <w:name w:val="A2"/>
    <w:rsid w:val="00CD7049"/>
    <w:rPr>
      <w:rFonts w:ascii="Arial" w:hAnsi="Arial"/>
      <w:color w:val="000000"/>
      <w:sz w:val="32"/>
    </w:rPr>
  </w:style>
  <w:style w:type="character" w:customStyle="1" w:styleId="Heading1Char">
    <w:name w:val="Heading 1 Char"/>
    <w:basedOn w:val="ab"/>
    <w:locked/>
    <w:rsid w:val="00CD7049"/>
    <w:rPr>
      <w:rFonts w:ascii="Cambria" w:hAnsi="Cambria" w:cs="Times New Roman"/>
      <w:b/>
      <w:bCs/>
      <w:color w:val="365F91"/>
      <w:sz w:val="28"/>
      <w:szCs w:val="28"/>
      <w:lang w:eastAsia="ru-RU"/>
    </w:rPr>
  </w:style>
  <w:style w:type="paragraph" w:customStyle="1" w:styleId="Style23">
    <w:name w:val="Style23"/>
    <w:basedOn w:val="aa"/>
    <w:rsid w:val="00CD7049"/>
    <w:pPr>
      <w:widowControl w:val="0"/>
      <w:autoSpaceDE w:val="0"/>
      <w:autoSpaceDN w:val="0"/>
      <w:adjustRightInd w:val="0"/>
      <w:spacing w:line="418" w:lineRule="exact"/>
      <w:jc w:val="both"/>
    </w:pPr>
    <w:rPr>
      <w:rFonts w:ascii="Tahoma" w:eastAsia="Calibri" w:hAnsi="Tahoma" w:cs="Tahoma"/>
    </w:rPr>
  </w:style>
  <w:style w:type="paragraph" w:customStyle="1" w:styleId="Style30">
    <w:name w:val="Style30"/>
    <w:basedOn w:val="aa"/>
    <w:rsid w:val="00CD7049"/>
    <w:pPr>
      <w:widowControl w:val="0"/>
      <w:autoSpaceDE w:val="0"/>
      <w:autoSpaceDN w:val="0"/>
      <w:adjustRightInd w:val="0"/>
      <w:spacing w:line="278" w:lineRule="exact"/>
    </w:pPr>
    <w:rPr>
      <w:rFonts w:ascii="Tahoma" w:eastAsia="Calibri" w:hAnsi="Tahoma" w:cs="Tahoma"/>
    </w:rPr>
  </w:style>
  <w:style w:type="character" w:customStyle="1" w:styleId="FontStyle174">
    <w:name w:val="Font Style174"/>
    <w:basedOn w:val="ab"/>
    <w:rsid w:val="00CD7049"/>
    <w:rPr>
      <w:rFonts w:ascii="Tahoma" w:hAnsi="Tahoma" w:cs="Tahoma"/>
      <w:b/>
      <w:bCs/>
      <w:sz w:val="20"/>
      <w:szCs w:val="20"/>
    </w:rPr>
  </w:style>
  <w:style w:type="paragraph" w:customStyle="1" w:styleId="1ffffd">
    <w:name w:val="Заголовок оглавления1"/>
    <w:basedOn w:val="13"/>
    <w:next w:val="aa"/>
    <w:rsid w:val="00CD7049"/>
    <w:pPr>
      <w:keepLines/>
      <w:spacing w:before="480" w:line="276" w:lineRule="auto"/>
      <w:jc w:val="left"/>
      <w:outlineLvl w:val="9"/>
    </w:pPr>
    <w:rPr>
      <w:rFonts w:ascii="Cambria" w:hAnsi="Cambria" w:cs="Times New Roman"/>
      <w:b/>
      <w:bCs/>
      <w:color w:val="365F91"/>
      <w:szCs w:val="28"/>
      <w:lang w:eastAsia="en-US"/>
    </w:rPr>
  </w:style>
  <w:style w:type="character" w:customStyle="1" w:styleId="HeaderChar">
    <w:name w:val="Header Char"/>
    <w:basedOn w:val="ab"/>
    <w:locked/>
    <w:rsid w:val="00CD7049"/>
    <w:rPr>
      <w:rFonts w:ascii="Times New Roman" w:hAnsi="Times New Roman" w:cs="Times New Roman"/>
      <w:sz w:val="24"/>
      <w:szCs w:val="24"/>
      <w:lang w:eastAsia="ru-RU"/>
    </w:rPr>
  </w:style>
  <w:style w:type="character" w:customStyle="1" w:styleId="BodyTextChar">
    <w:name w:val="Body Text Char"/>
    <w:aliases w:val="Основной текст Знак Знак Знак Char"/>
    <w:basedOn w:val="ab"/>
    <w:locked/>
    <w:rsid w:val="00CD7049"/>
    <w:rPr>
      <w:rFonts w:ascii="Times New Roman" w:hAnsi="Times New Roman" w:cs="Times New Roman"/>
      <w:sz w:val="20"/>
      <w:szCs w:val="20"/>
      <w:lang w:eastAsia="ru-RU"/>
    </w:rPr>
  </w:style>
  <w:style w:type="character" w:customStyle="1" w:styleId="BodyTextIndent3Char">
    <w:name w:val="Body Text Indent 3 Char"/>
    <w:basedOn w:val="ab"/>
    <w:locked/>
    <w:rsid w:val="00CD7049"/>
    <w:rPr>
      <w:rFonts w:ascii="Times New Roman" w:hAnsi="Times New Roman" w:cs="Times New Roman"/>
      <w:sz w:val="16"/>
      <w:szCs w:val="16"/>
      <w:lang w:eastAsia="ru-RU"/>
    </w:rPr>
  </w:style>
  <w:style w:type="character" w:customStyle="1" w:styleId="BodyText2Char">
    <w:name w:val="Body Text 2 Char"/>
    <w:basedOn w:val="ab"/>
    <w:semiHidden/>
    <w:locked/>
    <w:rsid w:val="00CD7049"/>
    <w:rPr>
      <w:rFonts w:ascii="Times New Roman" w:hAnsi="Times New Roman" w:cs="Times New Roman"/>
      <w:sz w:val="24"/>
      <w:szCs w:val="24"/>
      <w:lang w:eastAsia="ru-RU"/>
    </w:rPr>
  </w:style>
  <w:style w:type="paragraph" w:customStyle="1" w:styleId="affffffffff">
    <w:name w:val="Кириллица"/>
    <w:basedOn w:val="aa"/>
    <w:rsid w:val="00CD7049"/>
    <w:pPr>
      <w:overflowPunct w:val="0"/>
      <w:autoSpaceDE w:val="0"/>
      <w:autoSpaceDN w:val="0"/>
      <w:adjustRightInd w:val="0"/>
      <w:textAlignment w:val="baseline"/>
    </w:pPr>
    <w:rPr>
      <w:rFonts w:ascii="CyrillicOld" w:eastAsia="Calibri" w:hAnsi="CyrillicOld"/>
      <w:szCs w:val="20"/>
    </w:rPr>
  </w:style>
  <w:style w:type="paragraph" w:customStyle="1" w:styleId="Cyrillic">
    <w:name w:val="Cyrillic"/>
    <w:basedOn w:val="aa"/>
    <w:rsid w:val="00CD7049"/>
    <w:pPr>
      <w:overflowPunct w:val="0"/>
      <w:autoSpaceDE w:val="0"/>
      <w:autoSpaceDN w:val="0"/>
      <w:adjustRightInd w:val="0"/>
      <w:textAlignment w:val="baseline"/>
    </w:pPr>
    <w:rPr>
      <w:rFonts w:ascii="CyrillicOld" w:eastAsia="Calibri" w:hAnsi="CyrillicOld"/>
      <w:szCs w:val="20"/>
    </w:rPr>
  </w:style>
  <w:style w:type="paragraph" w:customStyle="1" w:styleId="Cyrillic0">
    <w:name w:val="Стиль Cyrillic"/>
    <w:basedOn w:val="Cyrillic"/>
    <w:rsid w:val="00CD7049"/>
  </w:style>
  <w:style w:type="paragraph" w:customStyle="1" w:styleId="Style33">
    <w:name w:val="Style33"/>
    <w:basedOn w:val="aa"/>
    <w:rsid w:val="00CD7049"/>
    <w:pPr>
      <w:widowControl w:val="0"/>
      <w:autoSpaceDE w:val="0"/>
      <w:autoSpaceDN w:val="0"/>
      <w:adjustRightInd w:val="0"/>
      <w:spacing w:line="415" w:lineRule="exact"/>
      <w:ind w:firstLine="710"/>
      <w:jc w:val="both"/>
    </w:pPr>
    <w:rPr>
      <w:rFonts w:ascii="Tahoma" w:eastAsia="Calibri" w:hAnsi="Tahoma" w:cs="Tahoma"/>
    </w:rPr>
  </w:style>
  <w:style w:type="paragraph" w:customStyle="1" w:styleId="Style102">
    <w:name w:val="Style102"/>
    <w:basedOn w:val="aa"/>
    <w:rsid w:val="00CD7049"/>
    <w:pPr>
      <w:widowControl w:val="0"/>
      <w:autoSpaceDE w:val="0"/>
      <w:autoSpaceDN w:val="0"/>
      <w:adjustRightInd w:val="0"/>
      <w:spacing w:line="414" w:lineRule="exact"/>
      <w:ind w:firstLine="1003"/>
      <w:jc w:val="both"/>
    </w:pPr>
    <w:rPr>
      <w:rFonts w:ascii="Tahoma" w:eastAsia="Calibri" w:hAnsi="Tahoma" w:cs="Tahoma"/>
    </w:rPr>
  </w:style>
  <w:style w:type="paragraph" w:customStyle="1" w:styleId="Style20">
    <w:name w:val="Style20"/>
    <w:basedOn w:val="aa"/>
    <w:rsid w:val="00CD7049"/>
    <w:pPr>
      <w:widowControl w:val="0"/>
      <w:autoSpaceDE w:val="0"/>
      <w:autoSpaceDN w:val="0"/>
      <w:adjustRightInd w:val="0"/>
      <w:spacing w:line="415" w:lineRule="exact"/>
      <w:jc w:val="right"/>
    </w:pPr>
    <w:rPr>
      <w:rFonts w:ascii="Tahoma" w:eastAsia="Calibri" w:hAnsi="Tahoma" w:cs="Tahoma"/>
    </w:rPr>
  </w:style>
  <w:style w:type="paragraph" w:customStyle="1" w:styleId="Style75">
    <w:name w:val="Style75"/>
    <w:basedOn w:val="aa"/>
    <w:rsid w:val="00CD7049"/>
    <w:pPr>
      <w:widowControl w:val="0"/>
      <w:autoSpaceDE w:val="0"/>
      <w:autoSpaceDN w:val="0"/>
      <w:adjustRightInd w:val="0"/>
      <w:spacing w:line="414" w:lineRule="exact"/>
      <w:ind w:firstLine="566"/>
      <w:jc w:val="both"/>
    </w:pPr>
    <w:rPr>
      <w:rFonts w:ascii="Tahoma" w:eastAsia="Calibri" w:hAnsi="Tahoma" w:cs="Tahoma"/>
    </w:rPr>
  </w:style>
  <w:style w:type="paragraph" w:customStyle="1" w:styleId="Style76">
    <w:name w:val="Style76"/>
    <w:basedOn w:val="aa"/>
    <w:rsid w:val="00CD7049"/>
    <w:pPr>
      <w:widowControl w:val="0"/>
      <w:autoSpaceDE w:val="0"/>
      <w:autoSpaceDN w:val="0"/>
      <w:adjustRightInd w:val="0"/>
      <w:spacing w:line="418" w:lineRule="exact"/>
      <w:ind w:firstLine="566"/>
      <w:jc w:val="both"/>
    </w:pPr>
    <w:rPr>
      <w:rFonts w:ascii="Tahoma" w:eastAsia="Calibri" w:hAnsi="Tahoma" w:cs="Tahoma"/>
    </w:rPr>
  </w:style>
  <w:style w:type="paragraph" w:customStyle="1" w:styleId="Style120">
    <w:name w:val="Style120"/>
    <w:basedOn w:val="aa"/>
    <w:rsid w:val="00CD7049"/>
    <w:pPr>
      <w:widowControl w:val="0"/>
      <w:autoSpaceDE w:val="0"/>
      <w:autoSpaceDN w:val="0"/>
      <w:adjustRightInd w:val="0"/>
    </w:pPr>
    <w:rPr>
      <w:rFonts w:ascii="Tahoma" w:eastAsia="Calibri" w:hAnsi="Tahoma" w:cs="Tahoma"/>
    </w:rPr>
  </w:style>
  <w:style w:type="paragraph" w:customStyle="1" w:styleId="Style177">
    <w:name w:val="Style177"/>
    <w:basedOn w:val="aa"/>
    <w:rsid w:val="00CD7049"/>
    <w:pPr>
      <w:widowControl w:val="0"/>
      <w:autoSpaceDE w:val="0"/>
      <w:autoSpaceDN w:val="0"/>
      <w:adjustRightInd w:val="0"/>
      <w:spacing w:line="542" w:lineRule="exact"/>
    </w:pPr>
    <w:rPr>
      <w:rFonts w:ascii="Tahoma" w:eastAsia="Calibri" w:hAnsi="Tahoma" w:cs="Tahoma"/>
    </w:rPr>
  </w:style>
  <w:style w:type="character" w:customStyle="1" w:styleId="FontStyle289">
    <w:name w:val="Font Style289"/>
    <w:basedOn w:val="ab"/>
    <w:rsid w:val="00CD7049"/>
    <w:rPr>
      <w:rFonts w:ascii="Times New Roman" w:hAnsi="Times New Roman" w:cs="Times New Roman"/>
      <w:b/>
      <w:bCs/>
      <w:sz w:val="22"/>
      <w:szCs w:val="22"/>
    </w:rPr>
  </w:style>
  <w:style w:type="character" w:customStyle="1" w:styleId="FontStyle291">
    <w:name w:val="Font Style291"/>
    <w:basedOn w:val="ab"/>
    <w:rsid w:val="00CD7049"/>
    <w:rPr>
      <w:rFonts w:ascii="Times New Roman" w:hAnsi="Times New Roman" w:cs="Times New Roman"/>
      <w:sz w:val="22"/>
      <w:szCs w:val="22"/>
    </w:rPr>
  </w:style>
  <w:style w:type="paragraph" w:customStyle="1" w:styleId="Style268">
    <w:name w:val="Style268"/>
    <w:basedOn w:val="aa"/>
    <w:rsid w:val="00CD7049"/>
    <w:pPr>
      <w:widowControl w:val="0"/>
      <w:autoSpaceDE w:val="0"/>
      <w:autoSpaceDN w:val="0"/>
      <w:adjustRightInd w:val="0"/>
      <w:spacing w:line="413" w:lineRule="exact"/>
      <w:ind w:hanging="355"/>
    </w:pPr>
    <w:rPr>
      <w:rFonts w:ascii="Tahoma" w:eastAsia="Calibri" w:hAnsi="Tahoma" w:cs="Tahoma"/>
    </w:rPr>
  </w:style>
  <w:style w:type="paragraph" w:customStyle="1" w:styleId="Style141">
    <w:name w:val="Style141"/>
    <w:basedOn w:val="aa"/>
    <w:rsid w:val="00CD7049"/>
    <w:pPr>
      <w:widowControl w:val="0"/>
      <w:autoSpaceDE w:val="0"/>
      <w:autoSpaceDN w:val="0"/>
      <w:adjustRightInd w:val="0"/>
      <w:jc w:val="center"/>
    </w:pPr>
    <w:rPr>
      <w:rFonts w:ascii="Tahoma" w:eastAsia="Calibri" w:hAnsi="Tahoma" w:cs="Tahoma"/>
    </w:rPr>
  </w:style>
  <w:style w:type="paragraph" w:customStyle="1" w:styleId="Style144">
    <w:name w:val="Style144"/>
    <w:basedOn w:val="aa"/>
    <w:rsid w:val="00CD7049"/>
    <w:pPr>
      <w:widowControl w:val="0"/>
      <w:autoSpaceDE w:val="0"/>
      <w:autoSpaceDN w:val="0"/>
      <w:adjustRightInd w:val="0"/>
      <w:spacing w:line="274" w:lineRule="exact"/>
      <w:jc w:val="center"/>
    </w:pPr>
    <w:rPr>
      <w:rFonts w:ascii="Tahoma" w:eastAsia="Calibri" w:hAnsi="Tahoma" w:cs="Tahoma"/>
    </w:rPr>
  </w:style>
  <w:style w:type="paragraph" w:customStyle="1" w:styleId="Style145">
    <w:name w:val="Style145"/>
    <w:basedOn w:val="aa"/>
    <w:rsid w:val="00CD7049"/>
    <w:pPr>
      <w:widowControl w:val="0"/>
      <w:autoSpaceDE w:val="0"/>
      <w:autoSpaceDN w:val="0"/>
      <w:adjustRightInd w:val="0"/>
    </w:pPr>
    <w:rPr>
      <w:rFonts w:ascii="Tahoma" w:eastAsia="Calibri" w:hAnsi="Tahoma" w:cs="Tahoma"/>
    </w:rPr>
  </w:style>
  <w:style w:type="paragraph" w:customStyle="1" w:styleId="Style80">
    <w:name w:val="Style80"/>
    <w:basedOn w:val="aa"/>
    <w:rsid w:val="00CD7049"/>
    <w:pPr>
      <w:widowControl w:val="0"/>
      <w:autoSpaceDE w:val="0"/>
      <w:autoSpaceDN w:val="0"/>
      <w:adjustRightInd w:val="0"/>
      <w:spacing w:line="413" w:lineRule="exact"/>
      <w:ind w:firstLine="710"/>
    </w:pPr>
    <w:rPr>
      <w:rFonts w:ascii="Tahoma" w:eastAsia="Calibri" w:hAnsi="Tahoma" w:cs="Tahoma"/>
    </w:rPr>
  </w:style>
  <w:style w:type="character" w:customStyle="1" w:styleId="FontStyle285">
    <w:name w:val="Font Style285"/>
    <w:basedOn w:val="ab"/>
    <w:rsid w:val="00CD7049"/>
    <w:rPr>
      <w:rFonts w:ascii="Times New Roman" w:hAnsi="Times New Roman" w:cs="Times New Roman"/>
      <w:sz w:val="26"/>
      <w:szCs w:val="26"/>
    </w:rPr>
  </w:style>
  <w:style w:type="character" w:customStyle="1" w:styleId="FontStyle419">
    <w:name w:val="Font Style419"/>
    <w:basedOn w:val="ab"/>
    <w:rsid w:val="00CD7049"/>
    <w:rPr>
      <w:rFonts w:ascii="Times New Roman" w:hAnsi="Times New Roman" w:cs="Times New Roman"/>
      <w:smallCaps/>
      <w:sz w:val="22"/>
      <w:szCs w:val="22"/>
    </w:rPr>
  </w:style>
  <w:style w:type="character" w:customStyle="1" w:styleId="FontStyle435">
    <w:name w:val="Font Style435"/>
    <w:basedOn w:val="ab"/>
    <w:rsid w:val="00CD7049"/>
    <w:rPr>
      <w:rFonts w:ascii="Palatino Linotype" w:hAnsi="Palatino Linotype" w:cs="Palatino Linotype"/>
      <w:b/>
      <w:bCs/>
      <w:i/>
      <w:iCs/>
      <w:sz w:val="20"/>
      <w:szCs w:val="20"/>
    </w:rPr>
  </w:style>
  <w:style w:type="character" w:customStyle="1" w:styleId="FontStyle351">
    <w:name w:val="Font Style351"/>
    <w:basedOn w:val="ab"/>
    <w:rsid w:val="00CD7049"/>
    <w:rPr>
      <w:rFonts w:ascii="Arial" w:hAnsi="Arial" w:cs="Arial"/>
      <w:sz w:val="14"/>
      <w:szCs w:val="14"/>
    </w:rPr>
  </w:style>
  <w:style w:type="paragraph" w:customStyle="1" w:styleId="Style223">
    <w:name w:val="Style223"/>
    <w:basedOn w:val="aa"/>
    <w:rsid w:val="00CD7049"/>
    <w:pPr>
      <w:widowControl w:val="0"/>
      <w:autoSpaceDE w:val="0"/>
      <w:autoSpaceDN w:val="0"/>
      <w:adjustRightInd w:val="0"/>
      <w:spacing w:line="274" w:lineRule="exact"/>
      <w:ind w:firstLine="1939"/>
    </w:pPr>
    <w:rPr>
      <w:rFonts w:ascii="Tahoma" w:eastAsia="Calibri" w:hAnsi="Tahoma" w:cs="Tahoma"/>
    </w:rPr>
  </w:style>
  <w:style w:type="character" w:customStyle="1" w:styleId="FontStyle340">
    <w:name w:val="Font Style340"/>
    <w:basedOn w:val="ab"/>
    <w:rsid w:val="00CD7049"/>
    <w:rPr>
      <w:rFonts w:ascii="Times New Roman" w:hAnsi="Times New Roman" w:cs="Times New Roman"/>
      <w:b/>
      <w:bCs/>
      <w:i/>
      <w:iCs/>
      <w:sz w:val="22"/>
      <w:szCs w:val="22"/>
    </w:rPr>
  </w:style>
  <w:style w:type="character" w:customStyle="1" w:styleId="FontStyle407">
    <w:name w:val="Font Style407"/>
    <w:basedOn w:val="ab"/>
    <w:rsid w:val="00CD7049"/>
    <w:rPr>
      <w:rFonts w:ascii="Times New Roman" w:hAnsi="Times New Roman" w:cs="Times New Roman"/>
      <w:b/>
      <w:bCs/>
      <w:smallCaps/>
      <w:sz w:val="20"/>
      <w:szCs w:val="20"/>
    </w:rPr>
  </w:style>
  <w:style w:type="paragraph" w:customStyle="1" w:styleId="Style134">
    <w:name w:val="Style134"/>
    <w:basedOn w:val="aa"/>
    <w:rsid w:val="00CD7049"/>
    <w:pPr>
      <w:widowControl w:val="0"/>
      <w:autoSpaceDE w:val="0"/>
      <w:autoSpaceDN w:val="0"/>
      <w:adjustRightInd w:val="0"/>
      <w:spacing w:line="278" w:lineRule="exact"/>
      <w:jc w:val="center"/>
    </w:pPr>
    <w:rPr>
      <w:rFonts w:ascii="Tahoma" w:eastAsia="Calibri" w:hAnsi="Tahoma" w:cs="Tahoma"/>
    </w:rPr>
  </w:style>
  <w:style w:type="character" w:customStyle="1" w:styleId="FontStyle287">
    <w:name w:val="Font Style287"/>
    <w:basedOn w:val="ab"/>
    <w:rsid w:val="00CD7049"/>
    <w:rPr>
      <w:rFonts w:ascii="Times New Roman" w:hAnsi="Times New Roman" w:cs="Times New Roman"/>
      <w:b/>
      <w:bCs/>
      <w:sz w:val="20"/>
      <w:szCs w:val="20"/>
    </w:rPr>
  </w:style>
  <w:style w:type="character" w:customStyle="1" w:styleId="FontStyle311">
    <w:name w:val="Font Style311"/>
    <w:basedOn w:val="ab"/>
    <w:rsid w:val="00CD7049"/>
    <w:rPr>
      <w:rFonts w:ascii="Times New Roman" w:hAnsi="Times New Roman" w:cs="Times New Roman"/>
      <w:i/>
      <w:iCs/>
      <w:sz w:val="22"/>
      <w:szCs w:val="22"/>
    </w:rPr>
  </w:style>
  <w:style w:type="paragraph" w:customStyle="1" w:styleId="Style176">
    <w:name w:val="Style176"/>
    <w:basedOn w:val="aa"/>
    <w:rsid w:val="00CD7049"/>
    <w:pPr>
      <w:widowControl w:val="0"/>
      <w:autoSpaceDE w:val="0"/>
      <w:autoSpaceDN w:val="0"/>
      <w:adjustRightInd w:val="0"/>
      <w:jc w:val="right"/>
    </w:pPr>
    <w:rPr>
      <w:rFonts w:ascii="Tahoma" w:eastAsia="Calibri" w:hAnsi="Tahoma" w:cs="Tahoma"/>
    </w:rPr>
  </w:style>
  <w:style w:type="paragraph" w:customStyle="1" w:styleId="Style165">
    <w:name w:val="Style165"/>
    <w:basedOn w:val="aa"/>
    <w:rsid w:val="00CD7049"/>
    <w:pPr>
      <w:widowControl w:val="0"/>
      <w:autoSpaceDE w:val="0"/>
      <w:autoSpaceDN w:val="0"/>
      <w:adjustRightInd w:val="0"/>
      <w:spacing w:line="413" w:lineRule="exact"/>
    </w:pPr>
    <w:rPr>
      <w:rFonts w:ascii="Tahoma" w:eastAsia="Calibri" w:hAnsi="Tahoma" w:cs="Tahoma"/>
    </w:rPr>
  </w:style>
  <w:style w:type="paragraph" w:customStyle="1" w:styleId="Style240">
    <w:name w:val="Style240"/>
    <w:basedOn w:val="aa"/>
    <w:rsid w:val="00CD7049"/>
    <w:pPr>
      <w:widowControl w:val="0"/>
      <w:autoSpaceDE w:val="0"/>
      <w:autoSpaceDN w:val="0"/>
      <w:adjustRightInd w:val="0"/>
    </w:pPr>
    <w:rPr>
      <w:rFonts w:ascii="Tahoma" w:eastAsia="Calibri" w:hAnsi="Tahoma" w:cs="Tahoma"/>
    </w:rPr>
  </w:style>
  <w:style w:type="paragraph" w:customStyle="1" w:styleId="Style271">
    <w:name w:val="Style271"/>
    <w:basedOn w:val="aa"/>
    <w:rsid w:val="00CD7049"/>
    <w:pPr>
      <w:widowControl w:val="0"/>
      <w:autoSpaceDE w:val="0"/>
      <w:autoSpaceDN w:val="0"/>
      <w:adjustRightInd w:val="0"/>
    </w:pPr>
    <w:rPr>
      <w:rFonts w:ascii="Tahoma" w:eastAsia="Calibri" w:hAnsi="Tahoma" w:cs="Tahoma"/>
    </w:rPr>
  </w:style>
  <w:style w:type="paragraph" w:customStyle="1" w:styleId="Style272">
    <w:name w:val="Style272"/>
    <w:basedOn w:val="aa"/>
    <w:rsid w:val="00CD7049"/>
    <w:pPr>
      <w:widowControl w:val="0"/>
      <w:autoSpaceDE w:val="0"/>
      <w:autoSpaceDN w:val="0"/>
      <w:adjustRightInd w:val="0"/>
    </w:pPr>
    <w:rPr>
      <w:rFonts w:ascii="Tahoma" w:eastAsia="Calibri" w:hAnsi="Tahoma" w:cs="Tahoma"/>
    </w:rPr>
  </w:style>
  <w:style w:type="character" w:customStyle="1" w:styleId="FontStyle405">
    <w:name w:val="Font Style405"/>
    <w:basedOn w:val="ab"/>
    <w:rsid w:val="00CD7049"/>
    <w:rPr>
      <w:rFonts w:ascii="Times New Roman" w:hAnsi="Times New Roman" w:cs="Times New Roman"/>
      <w:sz w:val="22"/>
      <w:szCs w:val="22"/>
    </w:rPr>
  </w:style>
  <w:style w:type="character" w:customStyle="1" w:styleId="FontStyle406">
    <w:name w:val="Font Style406"/>
    <w:basedOn w:val="ab"/>
    <w:rsid w:val="00CD7049"/>
    <w:rPr>
      <w:rFonts w:ascii="Times New Roman" w:hAnsi="Times New Roman" w:cs="Times New Roman"/>
      <w:sz w:val="22"/>
      <w:szCs w:val="22"/>
    </w:rPr>
  </w:style>
  <w:style w:type="character" w:customStyle="1" w:styleId="FontStyle408">
    <w:name w:val="Font Style408"/>
    <w:basedOn w:val="ab"/>
    <w:rsid w:val="00CD7049"/>
    <w:rPr>
      <w:rFonts w:ascii="Times New Roman" w:hAnsi="Times New Roman" w:cs="Times New Roman"/>
      <w:b/>
      <w:bCs/>
      <w:sz w:val="22"/>
      <w:szCs w:val="22"/>
    </w:rPr>
  </w:style>
  <w:style w:type="paragraph" w:customStyle="1" w:styleId="Style185">
    <w:name w:val="Style185"/>
    <w:basedOn w:val="aa"/>
    <w:rsid w:val="00CD7049"/>
    <w:pPr>
      <w:widowControl w:val="0"/>
      <w:autoSpaceDE w:val="0"/>
      <w:autoSpaceDN w:val="0"/>
      <w:adjustRightInd w:val="0"/>
      <w:spacing w:line="278" w:lineRule="exact"/>
      <w:ind w:firstLine="2074"/>
    </w:pPr>
    <w:rPr>
      <w:rFonts w:ascii="Tahoma" w:eastAsia="Calibri" w:hAnsi="Tahoma" w:cs="Tahoma"/>
    </w:rPr>
  </w:style>
  <w:style w:type="paragraph" w:customStyle="1" w:styleId="Style170">
    <w:name w:val="Style170"/>
    <w:basedOn w:val="aa"/>
    <w:rsid w:val="00CD7049"/>
    <w:pPr>
      <w:widowControl w:val="0"/>
      <w:autoSpaceDE w:val="0"/>
      <w:autoSpaceDN w:val="0"/>
      <w:adjustRightInd w:val="0"/>
      <w:spacing w:line="254" w:lineRule="exact"/>
    </w:pPr>
    <w:rPr>
      <w:rFonts w:ascii="Tahoma" w:eastAsia="Calibri" w:hAnsi="Tahoma" w:cs="Tahoma"/>
    </w:rPr>
  </w:style>
  <w:style w:type="paragraph" w:customStyle="1" w:styleId="Style224">
    <w:name w:val="Style224"/>
    <w:basedOn w:val="aa"/>
    <w:rsid w:val="00CD7049"/>
    <w:pPr>
      <w:widowControl w:val="0"/>
      <w:autoSpaceDE w:val="0"/>
      <w:autoSpaceDN w:val="0"/>
      <w:adjustRightInd w:val="0"/>
      <w:spacing w:line="379" w:lineRule="exact"/>
      <w:ind w:firstLine="77"/>
    </w:pPr>
    <w:rPr>
      <w:rFonts w:ascii="Tahoma" w:eastAsia="Calibri" w:hAnsi="Tahoma" w:cs="Tahoma"/>
    </w:rPr>
  </w:style>
  <w:style w:type="paragraph" w:customStyle="1" w:styleId="Style225">
    <w:name w:val="Style225"/>
    <w:basedOn w:val="aa"/>
    <w:rsid w:val="00CD7049"/>
    <w:pPr>
      <w:widowControl w:val="0"/>
      <w:autoSpaceDE w:val="0"/>
      <w:autoSpaceDN w:val="0"/>
      <w:adjustRightInd w:val="0"/>
      <w:spacing w:line="379" w:lineRule="exact"/>
      <w:jc w:val="center"/>
    </w:pPr>
    <w:rPr>
      <w:rFonts w:ascii="Tahoma" w:eastAsia="Calibri" w:hAnsi="Tahoma" w:cs="Tahoma"/>
    </w:rPr>
  </w:style>
  <w:style w:type="character" w:customStyle="1" w:styleId="FontStyle302">
    <w:name w:val="Font Style302"/>
    <w:basedOn w:val="ab"/>
    <w:rsid w:val="00CD7049"/>
    <w:rPr>
      <w:rFonts w:ascii="Times New Roman" w:hAnsi="Times New Roman" w:cs="Times New Roman"/>
      <w:sz w:val="22"/>
      <w:szCs w:val="22"/>
    </w:rPr>
  </w:style>
  <w:style w:type="paragraph" w:customStyle="1" w:styleId="Style24">
    <w:name w:val="Style24"/>
    <w:basedOn w:val="aa"/>
    <w:rsid w:val="00CD7049"/>
    <w:pPr>
      <w:widowControl w:val="0"/>
      <w:autoSpaceDE w:val="0"/>
      <w:autoSpaceDN w:val="0"/>
      <w:adjustRightInd w:val="0"/>
      <w:spacing w:line="418" w:lineRule="exact"/>
    </w:pPr>
    <w:rPr>
      <w:rFonts w:ascii="Tahoma" w:eastAsia="Calibri" w:hAnsi="Tahoma" w:cs="Tahoma"/>
    </w:rPr>
  </w:style>
  <w:style w:type="paragraph" w:customStyle="1" w:styleId="Style25">
    <w:name w:val="Style25"/>
    <w:basedOn w:val="aa"/>
    <w:rsid w:val="00CD7049"/>
    <w:pPr>
      <w:widowControl w:val="0"/>
      <w:autoSpaceDE w:val="0"/>
      <w:autoSpaceDN w:val="0"/>
      <w:adjustRightInd w:val="0"/>
      <w:spacing w:line="533" w:lineRule="exact"/>
    </w:pPr>
    <w:rPr>
      <w:rFonts w:ascii="Tahoma" w:eastAsia="Calibri" w:hAnsi="Tahoma" w:cs="Tahoma"/>
    </w:rPr>
  </w:style>
  <w:style w:type="paragraph" w:customStyle="1" w:styleId="Style187">
    <w:name w:val="Style187"/>
    <w:basedOn w:val="aa"/>
    <w:rsid w:val="00CD7049"/>
    <w:pPr>
      <w:widowControl w:val="0"/>
      <w:autoSpaceDE w:val="0"/>
      <w:autoSpaceDN w:val="0"/>
      <w:adjustRightInd w:val="0"/>
      <w:jc w:val="center"/>
    </w:pPr>
    <w:rPr>
      <w:rFonts w:ascii="Tahoma" w:eastAsia="Calibri" w:hAnsi="Tahoma" w:cs="Tahoma"/>
    </w:rPr>
  </w:style>
  <w:style w:type="paragraph" w:customStyle="1" w:styleId="Style252">
    <w:name w:val="Style252"/>
    <w:basedOn w:val="aa"/>
    <w:rsid w:val="00CD7049"/>
    <w:pPr>
      <w:widowControl w:val="0"/>
      <w:autoSpaceDE w:val="0"/>
      <w:autoSpaceDN w:val="0"/>
      <w:adjustRightInd w:val="0"/>
      <w:spacing w:line="538" w:lineRule="exact"/>
      <w:ind w:firstLine="614"/>
    </w:pPr>
    <w:rPr>
      <w:rFonts w:ascii="Tahoma" w:eastAsia="Calibri" w:hAnsi="Tahoma" w:cs="Tahoma"/>
    </w:rPr>
  </w:style>
  <w:style w:type="paragraph" w:customStyle="1" w:styleId="Style211">
    <w:name w:val="Style211"/>
    <w:basedOn w:val="aa"/>
    <w:rsid w:val="00CD7049"/>
    <w:pPr>
      <w:widowControl w:val="0"/>
      <w:autoSpaceDE w:val="0"/>
      <w:autoSpaceDN w:val="0"/>
      <w:adjustRightInd w:val="0"/>
      <w:spacing w:line="413" w:lineRule="exact"/>
      <w:jc w:val="both"/>
    </w:pPr>
    <w:rPr>
      <w:rFonts w:ascii="Tahoma" w:eastAsia="Calibri" w:hAnsi="Tahoma" w:cs="Tahoma"/>
    </w:rPr>
  </w:style>
  <w:style w:type="paragraph" w:customStyle="1" w:styleId="Style86">
    <w:name w:val="Style86"/>
    <w:basedOn w:val="aa"/>
    <w:rsid w:val="00CD7049"/>
    <w:pPr>
      <w:widowControl w:val="0"/>
      <w:autoSpaceDE w:val="0"/>
      <w:autoSpaceDN w:val="0"/>
      <w:adjustRightInd w:val="0"/>
    </w:pPr>
    <w:rPr>
      <w:rFonts w:ascii="Tahoma" w:eastAsia="Calibri" w:hAnsi="Tahoma" w:cs="Tahoma"/>
    </w:rPr>
  </w:style>
  <w:style w:type="paragraph" w:customStyle="1" w:styleId="Style171">
    <w:name w:val="Style171"/>
    <w:basedOn w:val="aa"/>
    <w:rsid w:val="00CD7049"/>
    <w:pPr>
      <w:widowControl w:val="0"/>
      <w:autoSpaceDE w:val="0"/>
      <w:autoSpaceDN w:val="0"/>
      <w:adjustRightInd w:val="0"/>
      <w:spacing w:line="538" w:lineRule="exact"/>
      <w:ind w:firstLine="840"/>
    </w:pPr>
    <w:rPr>
      <w:rFonts w:ascii="Tahoma" w:eastAsia="Calibri" w:hAnsi="Tahoma" w:cs="Tahoma"/>
    </w:rPr>
  </w:style>
  <w:style w:type="paragraph" w:customStyle="1" w:styleId="Style269">
    <w:name w:val="Style269"/>
    <w:basedOn w:val="aa"/>
    <w:rsid w:val="00CD7049"/>
    <w:pPr>
      <w:widowControl w:val="0"/>
      <w:autoSpaceDE w:val="0"/>
      <w:autoSpaceDN w:val="0"/>
      <w:adjustRightInd w:val="0"/>
      <w:spacing w:line="528" w:lineRule="exact"/>
      <w:ind w:hanging="413"/>
    </w:pPr>
    <w:rPr>
      <w:rFonts w:ascii="Tahoma" w:eastAsia="Calibri" w:hAnsi="Tahoma" w:cs="Tahoma"/>
    </w:rPr>
  </w:style>
  <w:style w:type="paragraph" w:customStyle="1" w:styleId="Style153">
    <w:name w:val="Style153"/>
    <w:basedOn w:val="aa"/>
    <w:rsid w:val="00CD7049"/>
    <w:pPr>
      <w:widowControl w:val="0"/>
      <w:autoSpaceDE w:val="0"/>
      <w:autoSpaceDN w:val="0"/>
      <w:adjustRightInd w:val="0"/>
      <w:spacing w:line="326" w:lineRule="exact"/>
      <w:jc w:val="center"/>
    </w:pPr>
    <w:rPr>
      <w:rFonts w:ascii="Tahoma" w:eastAsia="Calibri" w:hAnsi="Tahoma" w:cs="Tahoma"/>
    </w:rPr>
  </w:style>
  <w:style w:type="paragraph" w:customStyle="1" w:styleId="Style213">
    <w:name w:val="Style213"/>
    <w:basedOn w:val="aa"/>
    <w:rsid w:val="00CD7049"/>
    <w:pPr>
      <w:widowControl w:val="0"/>
      <w:autoSpaceDE w:val="0"/>
      <w:autoSpaceDN w:val="0"/>
      <w:adjustRightInd w:val="0"/>
      <w:spacing w:line="379" w:lineRule="exact"/>
      <w:ind w:firstLine="82"/>
    </w:pPr>
    <w:rPr>
      <w:rFonts w:ascii="Tahoma" w:eastAsia="Calibri" w:hAnsi="Tahoma" w:cs="Tahoma"/>
    </w:rPr>
  </w:style>
  <w:style w:type="paragraph" w:customStyle="1" w:styleId="Style219">
    <w:name w:val="Style219"/>
    <w:basedOn w:val="aa"/>
    <w:rsid w:val="00CD7049"/>
    <w:pPr>
      <w:widowControl w:val="0"/>
      <w:autoSpaceDE w:val="0"/>
      <w:autoSpaceDN w:val="0"/>
      <w:adjustRightInd w:val="0"/>
    </w:pPr>
    <w:rPr>
      <w:rFonts w:ascii="Tahoma" w:eastAsia="Calibri" w:hAnsi="Tahoma" w:cs="Tahoma"/>
    </w:rPr>
  </w:style>
  <w:style w:type="character" w:customStyle="1" w:styleId="FontStyle298">
    <w:name w:val="Font Style298"/>
    <w:basedOn w:val="ab"/>
    <w:rsid w:val="00CD7049"/>
    <w:rPr>
      <w:rFonts w:ascii="Times New Roman" w:hAnsi="Times New Roman" w:cs="Times New Roman"/>
      <w:sz w:val="20"/>
      <w:szCs w:val="20"/>
    </w:rPr>
  </w:style>
  <w:style w:type="paragraph" w:customStyle="1" w:styleId="Style108">
    <w:name w:val="Style108"/>
    <w:basedOn w:val="aa"/>
    <w:rsid w:val="00CD7049"/>
    <w:pPr>
      <w:widowControl w:val="0"/>
      <w:autoSpaceDE w:val="0"/>
      <w:autoSpaceDN w:val="0"/>
      <w:adjustRightInd w:val="0"/>
      <w:spacing w:line="418" w:lineRule="exact"/>
      <w:jc w:val="center"/>
    </w:pPr>
    <w:rPr>
      <w:rFonts w:ascii="Tahoma" w:eastAsia="Calibri" w:hAnsi="Tahoma" w:cs="Tahoma"/>
    </w:rPr>
  </w:style>
  <w:style w:type="paragraph" w:customStyle="1" w:styleId="Style130">
    <w:name w:val="Style130"/>
    <w:basedOn w:val="aa"/>
    <w:rsid w:val="00CD7049"/>
    <w:pPr>
      <w:widowControl w:val="0"/>
      <w:autoSpaceDE w:val="0"/>
      <w:autoSpaceDN w:val="0"/>
      <w:adjustRightInd w:val="0"/>
      <w:spacing w:line="274" w:lineRule="exact"/>
      <w:ind w:firstLine="245"/>
    </w:pPr>
    <w:rPr>
      <w:rFonts w:ascii="Tahoma" w:eastAsia="Calibri" w:hAnsi="Tahoma" w:cs="Tahoma"/>
    </w:rPr>
  </w:style>
  <w:style w:type="paragraph" w:customStyle="1" w:styleId="Style139">
    <w:name w:val="Style139"/>
    <w:basedOn w:val="aa"/>
    <w:rsid w:val="00CD7049"/>
    <w:pPr>
      <w:widowControl w:val="0"/>
      <w:autoSpaceDE w:val="0"/>
      <w:autoSpaceDN w:val="0"/>
      <w:adjustRightInd w:val="0"/>
      <w:spacing w:line="277" w:lineRule="exact"/>
    </w:pPr>
    <w:rPr>
      <w:rFonts w:ascii="Tahoma" w:eastAsia="Calibri" w:hAnsi="Tahoma" w:cs="Tahoma"/>
    </w:rPr>
  </w:style>
  <w:style w:type="paragraph" w:customStyle="1" w:styleId="Style228">
    <w:name w:val="Style228"/>
    <w:basedOn w:val="aa"/>
    <w:rsid w:val="00CD7049"/>
    <w:pPr>
      <w:widowControl w:val="0"/>
      <w:autoSpaceDE w:val="0"/>
      <w:autoSpaceDN w:val="0"/>
      <w:adjustRightInd w:val="0"/>
    </w:pPr>
    <w:rPr>
      <w:rFonts w:ascii="Tahoma" w:eastAsia="Calibri" w:hAnsi="Tahoma" w:cs="Tahoma"/>
    </w:rPr>
  </w:style>
  <w:style w:type="paragraph" w:customStyle="1" w:styleId="Style257">
    <w:name w:val="Style257"/>
    <w:basedOn w:val="aa"/>
    <w:rsid w:val="00CD7049"/>
    <w:pPr>
      <w:widowControl w:val="0"/>
      <w:autoSpaceDE w:val="0"/>
      <w:autoSpaceDN w:val="0"/>
      <w:adjustRightInd w:val="0"/>
    </w:pPr>
    <w:rPr>
      <w:rFonts w:ascii="Tahoma" w:eastAsia="Calibri" w:hAnsi="Tahoma" w:cs="Tahoma"/>
    </w:rPr>
  </w:style>
  <w:style w:type="paragraph" w:customStyle="1" w:styleId="Style270">
    <w:name w:val="Style270"/>
    <w:basedOn w:val="aa"/>
    <w:rsid w:val="00CD7049"/>
    <w:pPr>
      <w:widowControl w:val="0"/>
      <w:autoSpaceDE w:val="0"/>
      <w:autoSpaceDN w:val="0"/>
      <w:adjustRightInd w:val="0"/>
    </w:pPr>
    <w:rPr>
      <w:rFonts w:ascii="Tahoma" w:eastAsia="Calibri" w:hAnsi="Tahoma" w:cs="Tahoma"/>
    </w:rPr>
  </w:style>
  <w:style w:type="character" w:customStyle="1" w:styleId="FontStyle303">
    <w:name w:val="Font Style303"/>
    <w:basedOn w:val="ab"/>
    <w:rsid w:val="00CD7049"/>
    <w:rPr>
      <w:rFonts w:ascii="Times New Roman" w:hAnsi="Times New Roman" w:cs="Times New Roman"/>
      <w:sz w:val="18"/>
      <w:szCs w:val="18"/>
    </w:rPr>
  </w:style>
  <w:style w:type="character" w:customStyle="1" w:styleId="FontStyle415">
    <w:name w:val="Font Style415"/>
    <w:basedOn w:val="ab"/>
    <w:rsid w:val="00CD7049"/>
    <w:rPr>
      <w:rFonts w:ascii="Century Schoolbook" w:hAnsi="Century Schoolbook" w:cs="Century Schoolbook"/>
      <w:b/>
      <w:bCs/>
      <w:i/>
      <w:iCs/>
      <w:sz w:val="24"/>
      <w:szCs w:val="24"/>
    </w:rPr>
  </w:style>
  <w:style w:type="character" w:customStyle="1" w:styleId="FontStyle416">
    <w:name w:val="Font Style416"/>
    <w:basedOn w:val="ab"/>
    <w:rsid w:val="00CD7049"/>
    <w:rPr>
      <w:rFonts w:ascii="Times New Roman" w:hAnsi="Times New Roman" w:cs="Times New Roman"/>
      <w:sz w:val="24"/>
      <w:szCs w:val="24"/>
    </w:rPr>
  </w:style>
  <w:style w:type="paragraph" w:customStyle="1" w:styleId="Style251">
    <w:name w:val="Style251"/>
    <w:basedOn w:val="aa"/>
    <w:rsid w:val="00CD7049"/>
    <w:pPr>
      <w:widowControl w:val="0"/>
      <w:autoSpaceDE w:val="0"/>
      <w:autoSpaceDN w:val="0"/>
      <w:adjustRightInd w:val="0"/>
    </w:pPr>
    <w:rPr>
      <w:rFonts w:ascii="Tahoma" w:eastAsia="Calibri" w:hAnsi="Tahoma" w:cs="Tahoma"/>
    </w:rPr>
  </w:style>
  <w:style w:type="paragraph" w:customStyle="1" w:styleId="Style261">
    <w:name w:val="Style261"/>
    <w:basedOn w:val="aa"/>
    <w:rsid w:val="00CD7049"/>
    <w:pPr>
      <w:widowControl w:val="0"/>
      <w:autoSpaceDE w:val="0"/>
      <w:autoSpaceDN w:val="0"/>
      <w:adjustRightInd w:val="0"/>
      <w:spacing w:line="422" w:lineRule="exact"/>
      <w:ind w:hanging="346"/>
    </w:pPr>
    <w:rPr>
      <w:rFonts w:ascii="Tahoma" w:eastAsia="Calibri" w:hAnsi="Tahoma" w:cs="Tahoma"/>
    </w:rPr>
  </w:style>
  <w:style w:type="paragraph" w:customStyle="1" w:styleId="Style262">
    <w:name w:val="Style262"/>
    <w:basedOn w:val="aa"/>
    <w:rsid w:val="00CD7049"/>
    <w:pPr>
      <w:widowControl w:val="0"/>
      <w:autoSpaceDE w:val="0"/>
      <w:autoSpaceDN w:val="0"/>
      <w:adjustRightInd w:val="0"/>
    </w:pPr>
    <w:rPr>
      <w:rFonts w:ascii="Tahoma" w:eastAsia="Calibri" w:hAnsi="Tahoma" w:cs="Tahoma"/>
    </w:rPr>
  </w:style>
  <w:style w:type="character" w:customStyle="1" w:styleId="FontStyle283">
    <w:name w:val="Font Style283"/>
    <w:basedOn w:val="ab"/>
    <w:rsid w:val="00CD7049"/>
    <w:rPr>
      <w:rFonts w:ascii="Times New Roman" w:hAnsi="Times New Roman" w:cs="Times New Roman"/>
      <w:b/>
      <w:bCs/>
      <w:sz w:val="28"/>
      <w:szCs w:val="28"/>
    </w:rPr>
  </w:style>
  <w:style w:type="character" w:customStyle="1" w:styleId="FontStyle328">
    <w:name w:val="Font Style328"/>
    <w:basedOn w:val="ab"/>
    <w:rsid w:val="00CD7049"/>
    <w:rPr>
      <w:rFonts w:ascii="Century Schoolbook" w:hAnsi="Century Schoolbook" w:cs="Century Schoolbook"/>
      <w:b/>
      <w:bCs/>
      <w:sz w:val="14"/>
      <w:szCs w:val="14"/>
    </w:rPr>
  </w:style>
  <w:style w:type="character" w:customStyle="1" w:styleId="FontStyle423">
    <w:name w:val="Font Style423"/>
    <w:basedOn w:val="ab"/>
    <w:rsid w:val="00CD7049"/>
    <w:rPr>
      <w:rFonts w:ascii="Times New Roman" w:hAnsi="Times New Roman" w:cs="Times New Roman"/>
      <w:b/>
      <w:bCs/>
      <w:smallCaps/>
      <w:sz w:val="16"/>
      <w:szCs w:val="16"/>
    </w:rPr>
  </w:style>
  <w:style w:type="character" w:customStyle="1" w:styleId="FontStyle424">
    <w:name w:val="Font Style424"/>
    <w:basedOn w:val="ab"/>
    <w:rsid w:val="00CD7049"/>
    <w:rPr>
      <w:rFonts w:ascii="Franklin Gothic Heavy" w:hAnsi="Franklin Gothic Heavy" w:cs="Franklin Gothic Heavy"/>
      <w:w w:val="20"/>
      <w:sz w:val="68"/>
      <w:szCs w:val="68"/>
    </w:rPr>
  </w:style>
  <w:style w:type="character" w:customStyle="1" w:styleId="FontStyle425">
    <w:name w:val="Font Style425"/>
    <w:basedOn w:val="ab"/>
    <w:rsid w:val="00CD7049"/>
    <w:rPr>
      <w:rFonts w:ascii="Times New Roman" w:hAnsi="Times New Roman" w:cs="Times New Roman"/>
      <w:b/>
      <w:bCs/>
      <w:smallCaps/>
      <w:spacing w:val="-20"/>
      <w:sz w:val="20"/>
      <w:szCs w:val="20"/>
    </w:rPr>
  </w:style>
  <w:style w:type="character" w:customStyle="1" w:styleId="FontStyle427">
    <w:name w:val="Font Style427"/>
    <w:basedOn w:val="ab"/>
    <w:rsid w:val="00CD7049"/>
    <w:rPr>
      <w:rFonts w:ascii="Times New Roman" w:hAnsi="Times New Roman" w:cs="Times New Roman"/>
      <w:b/>
      <w:bCs/>
      <w:spacing w:val="20"/>
      <w:sz w:val="18"/>
      <w:szCs w:val="18"/>
    </w:rPr>
  </w:style>
  <w:style w:type="paragraph" w:customStyle="1" w:styleId="Style37">
    <w:name w:val="Style37"/>
    <w:basedOn w:val="aa"/>
    <w:rsid w:val="00CD7049"/>
    <w:pPr>
      <w:widowControl w:val="0"/>
      <w:autoSpaceDE w:val="0"/>
      <w:autoSpaceDN w:val="0"/>
      <w:adjustRightInd w:val="0"/>
    </w:pPr>
    <w:rPr>
      <w:rFonts w:ascii="Tahoma" w:eastAsia="Calibri" w:hAnsi="Tahoma" w:cs="Tahoma"/>
    </w:rPr>
  </w:style>
  <w:style w:type="paragraph" w:customStyle="1" w:styleId="Style128">
    <w:name w:val="Style128"/>
    <w:basedOn w:val="aa"/>
    <w:rsid w:val="00CD7049"/>
    <w:pPr>
      <w:widowControl w:val="0"/>
      <w:autoSpaceDE w:val="0"/>
      <w:autoSpaceDN w:val="0"/>
      <w:adjustRightInd w:val="0"/>
    </w:pPr>
    <w:rPr>
      <w:rFonts w:ascii="Tahoma" w:eastAsia="Calibri" w:hAnsi="Tahoma" w:cs="Tahoma"/>
    </w:rPr>
  </w:style>
  <w:style w:type="paragraph" w:customStyle="1" w:styleId="Style162">
    <w:name w:val="Style162"/>
    <w:basedOn w:val="aa"/>
    <w:rsid w:val="00CD7049"/>
    <w:pPr>
      <w:widowControl w:val="0"/>
      <w:autoSpaceDE w:val="0"/>
      <w:autoSpaceDN w:val="0"/>
      <w:adjustRightInd w:val="0"/>
      <w:spacing w:line="533" w:lineRule="exact"/>
      <w:ind w:firstLine="6144"/>
    </w:pPr>
    <w:rPr>
      <w:rFonts w:ascii="Tahoma" w:eastAsia="Calibri" w:hAnsi="Tahoma" w:cs="Tahoma"/>
    </w:rPr>
  </w:style>
  <w:style w:type="character" w:customStyle="1" w:styleId="FontStyle227">
    <w:name w:val="Font Style227"/>
    <w:basedOn w:val="ab"/>
    <w:rsid w:val="00CD7049"/>
    <w:rPr>
      <w:rFonts w:ascii="Times New Roman" w:hAnsi="Times New Roman" w:cs="Times New Roman"/>
      <w:i/>
      <w:iCs/>
      <w:sz w:val="22"/>
      <w:szCs w:val="22"/>
    </w:rPr>
  </w:style>
  <w:style w:type="character" w:customStyle="1" w:styleId="FontStyle240">
    <w:name w:val="Font Style240"/>
    <w:basedOn w:val="ab"/>
    <w:rsid w:val="00CD7049"/>
    <w:rPr>
      <w:rFonts w:ascii="Cambria" w:hAnsi="Cambria" w:cs="Cambria"/>
      <w:sz w:val="28"/>
      <w:szCs w:val="28"/>
    </w:rPr>
  </w:style>
  <w:style w:type="paragraph" w:customStyle="1" w:styleId="251">
    <w:name w:val="Основной текст 25"/>
    <w:basedOn w:val="aa"/>
    <w:rsid w:val="00CD7049"/>
    <w:pPr>
      <w:overflowPunct w:val="0"/>
      <w:autoSpaceDE w:val="0"/>
      <w:autoSpaceDN w:val="0"/>
      <w:adjustRightInd w:val="0"/>
      <w:jc w:val="both"/>
      <w:textAlignment w:val="baseline"/>
    </w:pPr>
    <w:rPr>
      <w:rFonts w:eastAsia="Calibri"/>
      <w:szCs w:val="20"/>
    </w:rPr>
  </w:style>
  <w:style w:type="paragraph" w:customStyle="1" w:styleId="Style21">
    <w:name w:val="Style21"/>
    <w:basedOn w:val="aa"/>
    <w:rsid w:val="00CD7049"/>
    <w:pPr>
      <w:widowControl w:val="0"/>
      <w:autoSpaceDE w:val="0"/>
      <w:autoSpaceDN w:val="0"/>
      <w:adjustRightInd w:val="0"/>
      <w:spacing w:line="398" w:lineRule="exact"/>
      <w:ind w:firstLine="605"/>
    </w:pPr>
    <w:rPr>
      <w:rFonts w:ascii="Tahoma" w:eastAsia="Calibri" w:hAnsi="Tahoma" w:cs="Tahoma"/>
    </w:rPr>
  </w:style>
  <w:style w:type="paragraph" w:customStyle="1" w:styleId="Style22">
    <w:name w:val="Style22"/>
    <w:basedOn w:val="aa"/>
    <w:rsid w:val="00CD7049"/>
    <w:pPr>
      <w:widowControl w:val="0"/>
      <w:autoSpaceDE w:val="0"/>
      <w:autoSpaceDN w:val="0"/>
      <w:adjustRightInd w:val="0"/>
      <w:spacing w:line="538" w:lineRule="exact"/>
    </w:pPr>
    <w:rPr>
      <w:rFonts w:ascii="Tahoma" w:eastAsia="Calibri" w:hAnsi="Tahoma" w:cs="Tahoma"/>
    </w:rPr>
  </w:style>
  <w:style w:type="paragraph" w:customStyle="1" w:styleId="Style26">
    <w:name w:val="Style26"/>
    <w:basedOn w:val="aa"/>
    <w:rsid w:val="00CD7049"/>
    <w:pPr>
      <w:widowControl w:val="0"/>
      <w:autoSpaceDE w:val="0"/>
      <w:autoSpaceDN w:val="0"/>
      <w:adjustRightInd w:val="0"/>
      <w:spacing w:line="418" w:lineRule="exact"/>
      <w:ind w:hanging="211"/>
    </w:pPr>
    <w:rPr>
      <w:rFonts w:ascii="Tahoma" w:eastAsia="Calibri" w:hAnsi="Tahoma" w:cs="Tahoma"/>
    </w:rPr>
  </w:style>
  <w:style w:type="character" w:customStyle="1" w:styleId="FontStyle201">
    <w:name w:val="Font Style201"/>
    <w:basedOn w:val="ab"/>
    <w:rsid w:val="00CD7049"/>
    <w:rPr>
      <w:rFonts w:ascii="Times New Roman" w:hAnsi="Times New Roman" w:cs="Times New Roman"/>
      <w:i/>
      <w:iCs/>
      <w:sz w:val="22"/>
      <w:szCs w:val="22"/>
    </w:rPr>
  </w:style>
  <w:style w:type="paragraph" w:customStyle="1" w:styleId="214pt">
    <w:name w:val="Заголовок 2 + 14 pt"/>
    <w:basedOn w:val="13"/>
    <w:next w:val="afffff9"/>
    <w:link w:val="214pt0"/>
    <w:rsid w:val="00CD7049"/>
    <w:pPr>
      <w:spacing w:before="0" w:line="240" w:lineRule="auto"/>
    </w:pPr>
    <w:rPr>
      <w:rFonts w:eastAsia="Times New Roman" w:cs="Times New Roman"/>
      <w:b/>
      <w:bCs/>
      <w:szCs w:val="20"/>
    </w:rPr>
  </w:style>
  <w:style w:type="character" w:customStyle="1" w:styleId="214pt0">
    <w:name w:val="Заголовок 2 + 14 pt Знак"/>
    <w:basedOn w:val="ab"/>
    <w:link w:val="214pt"/>
    <w:locked/>
    <w:rsid w:val="00CD7049"/>
    <w:rPr>
      <w:b/>
      <w:bCs/>
      <w:sz w:val="28"/>
    </w:rPr>
  </w:style>
  <w:style w:type="character" w:customStyle="1" w:styleId="style5">
    <w:name w:val="style5"/>
    <w:basedOn w:val="ab"/>
    <w:rsid w:val="00CD7049"/>
  </w:style>
  <w:style w:type="character" w:customStyle="1" w:styleId="BalloonTextChar">
    <w:name w:val="Balloon Text Char"/>
    <w:basedOn w:val="ab"/>
    <w:semiHidden/>
    <w:locked/>
    <w:rsid w:val="00CD7049"/>
    <w:rPr>
      <w:rFonts w:ascii="Tahoma" w:hAnsi="Tahoma" w:cs="Tahoma"/>
      <w:sz w:val="16"/>
      <w:szCs w:val="16"/>
      <w:lang w:val="ru-RU" w:eastAsia="ru-RU" w:bidi="ar-SA"/>
    </w:rPr>
  </w:style>
  <w:style w:type="character" w:customStyle="1" w:styleId="FooterChar">
    <w:name w:val="Footer Char"/>
    <w:basedOn w:val="ab"/>
    <w:locked/>
    <w:rsid w:val="00CD7049"/>
    <w:rPr>
      <w:sz w:val="24"/>
      <w:lang w:val="ru-RU" w:eastAsia="ru-RU" w:bidi="ar-SA"/>
    </w:rPr>
  </w:style>
  <w:style w:type="character" w:customStyle="1" w:styleId="BodyText3Char">
    <w:name w:val="Body Text 3 Char"/>
    <w:basedOn w:val="ab"/>
    <w:semiHidden/>
    <w:locked/>
    <w:rsid w:val="00CD7049"/>
    <w:rPr>
      <w:sz w:val="24"/>
      <w:szCs w:val="24"/>
      <w:lang w:val="ru-RU" w:eastAsia="ru-RU" w:bidi="ar-SA"/>
    </w:rPr>
  </w:style>
  <w:style w:type="paragraph" w:customStyle="1" w:styleId="telotabl">
    <w:name w:val="telo_tabl"/>
    <w:basedOn w:val="aa"/>
    <w:rsid w:val="00CD7049"/>
    <w:pPr>
      <w:jc w:val="center"/>
    </w:pPr>
    <w:rPr>
      <w:rFonts w:ascii="TimesET" w:hAnsi="TimesET"/>
      <w:kern w:val="16"/>
      <w:sz w:val="16"/>
      <w:szCs w:val="20"/>
    </w:rPr>
  </w:style>
  <w:style w:type="paragraph" w:customStyle="1" w:styleId="style13218894700000000565msonormal2">
    <w:name w:val="style_13218894700000000565msonormal2"/>
    <w:rsid w:val="00CD7049"/>
    <w:rPr>
      <w:sz w:val="24"/>
      <w:szCs w:val="24"/>
    </w:rPr>
  </w:style>
  <w:style w:type="paragraph" w:customStyle="1" w:styleId="style13218896310000000698msonormal1">
    <w:name w:val="style_13218896310000000698msonormal1"/>
    <w:rsid w:val="00CD7049"/>
    <w:rPr>
      <w:sz w:val="24"/>
      <w:szCs w:val="24"/>
    </w:rPr>
  </w:style>
  <w:style w:type="character" w:customStyle="1" w:styleId="text0">
    <w:name w:val="text Знак"/>
    <w:basedOn w:val="ab"/>
    <w:rsid w:val="00CD7049"/>
    <w:rPr>
      <w:rFonts w:ascii="PetersburgC" w:eastAsia="Times New Roman" w:hAnsi="PetersburgC" w:cs="Times New Roman"/>
      <w:color w:val="000000"/>
      <w:szCs w:val="16"/>
      <w:lang w:eastAsia="ru-RU"/>
    </w:rPr>
  </w:style>
  <w:style w:type="paragraph" w:customStyle="1" w:styleId="snip">
    <w:name w:val="snip"/>
    <w:basedOn w:val="aa"/>
    <w:rsid w:val="00CD7049"/>
    <w:pPr>
      <w:spacing w:before="100" w:beforeAutospacing="1" w:after="100" w:afterAutospacing="1"/>
    </w:pPr>
    <w:rPr>
      <w:color w:val="000000"/>
    </w:rPr>
  </w:style>
  <w:style w:type="character" w:customStyle="1" w:styleId="3f7">
    <w:name w:val="Заголовок 3 Знак Знак Знак Знак"/>
    <w:basedOn w:val="ab"/>
    <w:rsid w:val="00CD7049"/>
    <w:rPr>
      <w:b/>
      <w:sz w:val="24"/>
      <w:szCs w:val="24"/>
      <w:u w:val="single"/>
      <w:lang w:val="ru-RU" w:eastAsia="ru-RU" w:bidi="ar-SA"/>
    </w:rPr>
  </w:style>
  <w:style w:type="paragraph" w:customStyle="1" w:styleId="2ff7">
    <w:name w:val="заголовок 2"/>
    <w:basedOn w:val="aa"/>
    <w:next w:val="aa"/>
    <w:rsid w:val="00CD7049"/>
    <w:pPr>
      <w:keepNext/>
      <w:widowControl w:val="0"/>
      <w:overflowPunct w:val="0"/>
      <w:autoSpaceDE w:val="0"/>
      <w:autoSpaceDN w:val="0"/>
      <w:adjustRightInd w:val="0"/>
      <w:jc w:val="both"/>
      <w:textAlignment w:val="baseline"/>
    </w:pPr>
    <w:rPr>
      <w:rFonts w:ascii="Tahoma" w:hAnsi="Tahoma"/>
      <w:sz w:val="28"/>
      <w:szCs w:val="20"/>
    </w:rPr>
  </w:style>
  <w:style w:type="paragraph" w:customStyle="1" w:styleId="caaieiaie2">
    <w:name w:val="caaieiaie 2"/>
    <w:basedOn w:val="aa"/>
    <w:next w:val="aa"/>
    <w:rsid w:val="00CD7049"/>
    <w:pPr>
      <w:keepNext/>
      <w:widowControl w:val="0"/>
      <w:overflowPunct w:val="0"/>
      <w:autoSpaceDE w:val="0"/>
      <w:autoSpaceDN w:val="0"/>
      <w:adjustRightInd w:val="0"/>
      <w:jc w:val="both"/>
      <w:textAlignment w:val="baseline"/>
    </w:pPr>
    <w:rPr>
      <w:rFonts w:ascii="Tahoma" w:hAnsi="Tahoma"/>
      <w:sz w:val="28"/>
      <w:szCs w:val="20"/>
    </w:rPr>
  </w:style>
  <w:style w:type="paragraph" w:customStyle="1" w:styleId="caaieiaie3">
    <w:name w:val="caaieiaie 3"/>
    <w:basedOn w:val="aa"/>
    <w:next w:val="aa"/>
    <w:rsid w:val="00CD7049"/>
    <w:pPr>
      <w:keepNext/>
      <w:widowControl w:val="0"/>
      <w:overflowPunct w:val="0"/>
      <w:autoSpaceDE w:val="0"/>
      <w:autoSpaceDN w:val="0"/>
      <w:adjustRightInd w:val="0"/>
      <w:jc w:val="center"/>
      <w:textAlignment w:val="baseline"/>
    </w:pPr>
    <w:rPr>
      <w:rFonts w:ascii="Tahoma" w:hAnsi="Tahoma"/>
      <w:sz w:val="28"/>
      <w:szCs w:val="20"/>
    </w:rPr>
  </w:style>
  <w:style w:type="paragraph" w:customStyle="1" w:styleId="1ffffe">
    <w:name w:val="Цитата1"/>
    <w:basedOn w:val="aa"/>
    <w:rsid w:val="00CD7049"/>
    <w:pPr>
      <w:ind w:left="-1276" w:right="-851"/>
      <w:jc w:val="both"/>
    </w:pPr>
    <w:rPr>
      <w:sz w:val="28"/>
      <w:szCs w:val="20"/>
    </w:rPr>
  </w:style>
  <w:style w:type="paragraph" w:customStyle="1" w:styleId="affffffffff0">
    <w:name w:val="тне"/>
    <w:basedOn w:val="aa"/>
    <w:rsid w:val="00CD7049"/>
    <w:pPr>
      <w:ind w:firstLine="454"/>
      <w:jc w:val="both"/>
    </w:pPr>
    <w:rPr>
      <w:sz w:val="28"/>
      <w:szCs w:val="20"/>
    </w:rPr>
  </w:style>
  <w:style w:type="paragraph" w:customStyle="1" w:styleId="Iiiaeuiue">
    <w:name w:val="Ii?iaeuiue"/>
    <w:rsid w:val="00CD7049"/>
    <w:rPr>
      <w:snapToGrid w:val="0"/>
    </w:rPr>
  </w:style>
  <w:style w:type="paragraph" w:customStyle="1" w:styleId="ETN-1">
    <w:name w:val="ETN-1"/>
    <w:basedOn w:val="aa"/>
    <w:rsid w:val="00CD7049"/>
    <w:pPr>
      <w:spacing w:line="360" w:lineRule="auto"/>
      <w:ind w:firstLine="709"/>
      <w:jc w:val="both"/>
    </w:pPr>
    <w:rPr>
      <w:sz w:val="28"/>
      <w:szCs w:val="20"/>
    </w:rPr>
  </w:style>
  <w:style w:type="paragraph" w:customStyle="1" w:styleId="21b">
    <w:name w:val="Заголовок 21"/>
    <w:basedOn w:val="1fc"/>
    <w:next w:val="1fc"/>
    <w:rsid w:val="00CD7049"/>
    <w:pPr>
      <w:keepNext/>
      <w:numPr>
        <w:ilvl w:val="12"/>
      </w:numPr>
      <w:autoSpaceDN/>
      <w:snapToGrid/>
      <w:ind w:firstLine="709"/>
      <w:jc w:val="both"/>
      <w:outlineLvl w:val="1"/>
    </w:pPr>
    <w:rPr>
      <w:sz w:val="24"/>
    </w:rPr>
  </w:style>
  <w:style w:type="paragraph" w:customStyle="1" w:styleId="316">
    <w:name w:val="Заголовок 31"/>
    <w:basedOn w:val="1fc"/>
    <w:next w:val="1fc"/>
    <w:rsid w:val="00CD7049"/>
    <w:pPr>
      <w:keepNext/>
      <w:autoSpaceDN/>
      <w:snapToGrid/>
      <w:ind w:firstLine="720"/>
      <w:jc w:val="both"/>
      <w:outlineLvl w:val="2"/>
    </w:pPr>
    <w:rPr>
      <w:sz w:val="24"/>
    </w:rPr>
  </w:style>
  <w:style w:type="paragraph" w:customStyle="1" w:styleId="affffffffff1">
    <w:name w:val="Фирма"/>
    <w:basedOn w:val="aa"/>
    <w:next w:val="aa"/>
    <w:rsid w:val="00CD7049"/>
    <w:pPr>
      <w:spacing w:line="288" w:lineRule="auto"/>
      <w:jc w:val="center"/>
    </w:pPr>
    <w:rPr>
      <w:rFonts w:ascii="Arial" w:hAnsi="Arial"/>
      <w:szCs w:val="20"/>
    </w:rPr>
  </w:style>
  <w:style w:type="paragraph" w:customStyle="1" w:styleId="TimesNewRoman05">
    <w:name w:val="Стиль Times New Roman Лиловый по ширине Слева:  05 см Первая с..."/>
    <w:basedOn w:val="aa"/>
    <w:rsid w:val="00CD7049"/>
    <w:pPr>
      <w:overflowPunct w:val="0"/>
      <w:autoSpaceDE w:val="0"/>
      <w:autoSpaceDN w:val="0"/>
      <w:adjustRightInd w:val="0"/>
      <w:ind w:left="284" w:right="283" w:firstLine="709"/>
      <w:jc w:val="both"/>
      <w:textAlignment w:val="baseline"/>
    </w:pPr>
    <w:rPr>
      <w:szCs w:val="20"/>
    </w:rPr>
  </w:style>
  <w:style w:type="paragraph" w:customStyle="1" w:styleId="2160">
    <w:name w:val="Стиль по ширине Слева:  2 см Первая строка:  1 см Перед:  6 пт"/>
    <w:basedOn w:val="aa"/>
    <w:rsid w:val="00CD7049"/>
    <w:pPr>
      <w:spacing w:before="120"/>
      <w:ind w:left="1134" w:firstLine="567"/>
      <w:jc w:val="both"/>
    </w:pPr>
    <w:rPr>
      <w:szCs w:val="20"/>
    </w:rPr>
  </w:style>
  <w:style w:type="character" w:customStyle="1" w:styleId="1fffd">
    <w:name w:val="1 Знак Знак Знак Знак Знак"/>
    <w:basedOn w:val="ab"/>
    <w:link w:val="1fffc"/>
    <w:rsid w:val="00CD7049"/>
    <w:rPr>
      <w:rFonts w:ascii="Tahoma" w:hAnsi="Tahoma"/>
      <w:lang w:val="en-US" w:eastAsia="en-US"/>
    </w:rPr>
  </w:style>
  <w:style w:type="paragraph" w:customStyle="1" w:styleId="1fffff">
    <w:name w:val="1 Знак Знак"/>
    <w:basedOn w:val="aff8"/>
    <w:rsid w:val="00CD7049"/>
    <w:pPr>
      <w:overflowPunct/>
      <w:autoSpaceDE/>
      <w:autoSpaceDN/>
      <w:adjustRightInd/>
      <w:ind w:left="0" w:firstLine="709"/>
    </w:pPr>
    <w:rPr>
      <w:rFonts w:ascii="Arial" w:hAnsi="Arial"/>
      <w:szCs w:val="24"/>
    </w:rPr>
  </w:style>
  <w:style w:type="paragraph" w:customStyle="1" w:styleId="400">
    <w:name w:val="Заголовок 40"/>
    <w:basedOn w:val="aa"/>
    <w:next w:val="aa"/>
    <w:rsid w:val="00CD7049"/>
    <w:pPr>
      <w:jc w:val="center"/>
      <w:outlineLvl w:val="3"/>
    </w:pPr>
    <w:rPr>
      <w:b/>
    </w:rPr>
  </w:style>
  <w:style w:type="character" w:customStyle="1" w:styleId="21c">
    <w:name w:val="Основной текст с отступом 2 Знак Знак Знак Знак Знак1"/>
    <w:basedOn w:val="ab"/>
    <w:rsid w:val="00CD7049"/>
    <w:rPr>
      <w:sz w:val="24"/>
      <w:szCs w:val="24"/>
      <w:lang w:val="ru-RU" w:eastAsia="ru-RU" w:bidi="ar-SA"/>
    </w:rPr>
  </w:style>
  <w:style w:type="paragraph" w:customStyle="1" w:styleId="affffffffff2">
    <w:name w:val="нумерация в ГЗ"/>
    <w:basedOn w:val="aa"/>
    <w:rsid w:val="00CD7049"/>
    <w:pPr>
      <w:tabs>
        <w:tab w:val="left" w:pos="930"/>
      </w:tabs>
      <w:spacing w:before="120" w:line="312" w:lineRule="auto"/>
      <w:ind w:firstLine="737"/>
      <w:jc w:val="both"/>
    </w:pPr>
    <w:rPr>
      <w:b/>
    </w:rPr>
  </w:style>
  <w:style w:type="character" w:customStyle="1" w:styleId="affffffffff3">
    <w:name w:val="Маркированный список Знак"/>
    <w:basedOn w:val="ab"/>
    <w:rsid w:val="00CD7049"/>
    <w:rPr>
      <w:snapToGrid w:val="0"/>
      <w:sz w:val="24"/>
      <w:szCs w:val="24"/>
      <w:lang w:val="ru-RU" w:eastAsia="ru-RU" w:bidi="ar-SA"/>
    </w:rPr>
  </w:style>
  <w:style w:type="paragraph" w:customStyle="1" w:styleId="xl19">
    <w:name w:val="xl19"/>
    <w:basedOn w:val="aa"/>
    <w:rsid w:val="00CD704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0">
    <w:name w:val="xl20"/>
    <w:basedOn w:val="aa"/>
    <w:rsid w:val="00CD704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1">
    <w:name w:val="xl21"/>
    <w:basedOn w:val="aa"/>
    <w:rsid w:val="00CD704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2">
    <w:name w:val="xl22"/>
    <w:basedOn w:val="aa"/>
    <w:rsid w:val="00CD7049"/>
    <w:pPr>
      <w:pBdr>
        <w:top w:val="single" w:sz="4" w:space="0" w:color="auto"/>
        <w:bottom w:val="single" w:sz="4" w:space="0" w:color="auto"/>
      </w:pBdr>
      <w:spacing w:before="100" w:beforeAutospacing="1" w:after="100" w:afterAutospacing="1"/>
      <w:jc w:val="center"/>
    </w:pPr>
  </w:style>
  <w:style w:type="paragraph" w:customStyle="1" w:styleId="xl23">
    <w:name w:val="xl23"/>
    <w:basedOn w:val="aa"/>
    <w:rsid w:val="00CD7049"/>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4b">
    <w:name w:val="Заг4"/>
    <w:basedOn w:val="38"/>
    <w:rsid w:val="00CD7049"/>
    <w:pPr>
      <w:autoSpaceDN/>
      <w:outlineLvl w:val="3"/>
    </w:pPr>
  </w:style>
  <w:style w:type="paragraph" w:customStyle="1" w:styleId="3f8">
    <w:name w:val="о 3"/>
    <w:basedOn w:val="aa"/>
    <w:rsid w:val="00CD7049"/>
    <w:pPr>
      <w:keepNext/>
      <w:widowControl w:val="0"/>
      <w:ind w:left="737"/>
      <w:jc w:val="center"/>
    </w:pPr>
    <w:rPr>
      <w:bCs/>
    </w:rPr>
  </w:style>
  <w:style w:type="paragraph" w:customStyle="1" w:styleId="affffffffff4">
    <w:name w:val="текст сноски"/>
    <w:basedOn w:val="aa"/>
    <w:rsid w:val="00CD7049"/>
    <w:pPr>
      <w:autoSpaceDE w:val="0"/>
      <w:autoSpaceDN w:val="0"/>
    </w:pPr>
    <w:rPr>
      <w:rFonts w:ascii="Arial" w:hAnsi="Arial" w:cs="Arial"/>
      <w:sz w:val="20"/>
      <w:szCs w:val="20"/>
    </w:rPr>
  </w:style>
  <w:style w:type="paragraph" w:customStyle="1" w:styleId="2ff8">
    <w:name w:val="Заголов 2"/>
    <w:basedOn w:val="23"/>
    <w:next w:val="aa"/>
    <w:rsid w:val="00CD7049"/>
    <w:pPr>
      <w:spacing w:before="0" w:beforeAutospacing="0" w:after="0" w:afterAutospacing="0"/>
      <w:jc w:val="center"/>
    </w:pPr>
    <w:rPr>
      <w:rFonts w:ascii="Times New Roman" w:eastAsia="Times New Roman" w:hAnsi="Times New Roman" w:cs="Times New Roman"/>
      <w:b/>
      <w:bCs/>
      <w:sz w:val="24"/>
      <w:lang w:val="ru-RU" w:eastAsia="ru-RU"/>
    </w:rPr>
  </w:style>
  <w:style w:type="paragraph" w:customStyle="1" w:styleId="affffffffff5">
    <w:name w:val="таблица"/>
    <w:basedOn w:val="aff7"/>
    <w:rsid w:val="00CD7049"/>
    <w:pPr>
      <w:spacing w:before="40" w:after="20"/>
      <w:jc w:val="center"/>
    </w:pPr>
    <w:rPr>
      <w:sz w:val="20"/>
    </w:rPr>
  </w:style>
  <w:style w:type="paragraph" w:customStyle="1" w:styleId="--">
    <w:name w:val="Таблица - текст-центр"/>
    <w:basedOn w:val="-6"/>
    <w:link w:val="--0"/>
    <w:qFormat/>
    <w:rsid w:val="00CD7049"/>
    <w:pPr>
      <w:autoSpaceDN/>
      <w:spacing w:before="20" w:after="20" w:line="276" w:lineRule="auto"/>
      <w:jc w:val="center"/>
    </w:pPr>
    <w:rPr>
      <w:rFonts w:eastAsia="Calibri"/>
      <w:color w:val="000000"/>
      <w:lang w:eastAsia="en-US"/>
    </w:rPr>
  </w:style>
  <w:style w:type="character" w:customStyle="1" w:styleId="--0">
    <w:name w:val="Таблица - текст-центр Знак"/>
    <w:basedOn w:val="-5"/>
    <w:link w:val="--"/>
    <w:rsid w:val="00CD7049"/>
    <w:rPr>
      <w:rFonts w:ascii="Arial" w:eastAsia="Calibri" w:hAnsi="Arial" w:cs="Arial"/>
      <w:color w:val="000000"/>
      <w:lang w:eastAsia="en-US"/>
    </w:rPr>
  </w:style>
  <w:style w:type="paragraph" w:customStyle="1" w:styleId="100">
    <w:name w:val="Список маркированный 10"/>
    <w:basedOn w:val="aa"/>
    <w:link w:val="104"/>
    <w:qFormat/>
    <w:rsid w:val="00CD7049"/>
    <w:pPr>
      <w:numPr>
        <w:numId w:val="36"/>
      </w:numPr>
      <w:tabs>
        <w:tab w:val="left" w:pos="1134"/>
      </w:tabs>
      <w:spacing w:line="312" w:lineRule="auto"/>
      <w:jc w:val="both"/>
    </w:pPr>
    <w:rPr>
      <w:rFonts w:eastAsia="Calibri"/>
      <w:szCs w:val="22"/>
      <w:lang w:eastAsia="en-US"/>
    </w:rPr>
  </w:style>
  <w:style w:type="character" w:customStyle="1" w:styleId="104">
    <w:name w:val="Список маркированный 10 Знак"/>
    <w:basedOn w:val="ab"/>
    <w:link w:val="100"/>
    <w:rsid w:val="00CD7049"/>
    <w:rPr>
      <w:rFonts w:eastAsia="Calibri"/>
      <w:sz w:val="24"/>
      <w:szCs w:val="22"/>
      <w:lang w:eastAsia="en-US"/>
    </w:rPr>
  </w:style>
  <w:style w:type="character" w:customStyle="1" w:styleId="Heading2Char">
    <w:name w:val="Heading 2 Char"/>
    <w:basedOn w:val="ab"/>
    <w:semiHidden/>
    <w:locked/>
    <w:rsid w:val="00CD7049"/>
    <w:rPr>
      <w:rFonts w:ascii="Arial" w:hAnsi="Arial" w:cs="Arial"/>
      <w:b/>
      <w:bCs/>
      <w:i/>
      <w:iCs/>
      <w:sz w:val="28"/>
      <w:szCs w:val="28"/>
      <w:lang w:val="ru-RU" w:eastAsia="ru-RU" w:bidi="ar-SA"/>
    </w:rPr>
  </w:style>
  <w:style w:type="character" w:customStyle="1" w:styleId="af7">
    <w:name w:val="Без интервала Знак"/>
    <w:basedOn w:val="ab"/>
    <w:link w:val="af6"/>
    <w:uiPriority w:val="1"/>
    <w:rsid w:val="00CD7049"/>
    <w:rPr>
      <w:sz w:val="24"/>
      <w:szCs w:val="24"/>
    </w:rPr>
  </w:style>
  <w:style w:type="paragraph" w:customStyle="1" w:styleId="affffffffff6">
    <w:name w:val="Абзац"/>
    <w:basedOn w:val="aa"/>
    <w:link w:val="affffffffff7"/>
    <w:qFormat/>
    <w:rsid w:val="00F205D2"/>
    <w:pPr>
      <w:spacing w:before="120" w:after="60"/>
      <w:ind w:firstLine="567"/>
      <w:jc w:val="both"/>
    </w:pPr>
  </w:style>
  <w:style w:type="character" w:customStyle="1" w:styleId="affffffffff7">
    <w:name w:val="Абзац Знак"/>
    <w:link w:val="affffffffff6"/>
    <w:rsid w:val="00F205D2"/>
    <w:rPr>
      <w:sz w:val="24"/>
      <w:szCs w:val="24"/>
    </w:rPr>
  </w:style>
  <w:style w:type="paragraph" w:customStyle="1" w:styleId="S">
    <w:name w:val="S_Обычный"/>
    <w:basedOn w:val="aa"/>
    <w:link w:val="S0"/>
    <w:qFormat/>
    <w:rsid w:val="00F205D2"/>
    <w:pPr>
      <w:spacing w:before="120" w:after="60"/>
      <w:ind w:firstLine="567"/>
      <w:jc w:val="both"/>
    </w:pPr>
    <w:rPr>
      <w:lang w:eastAsia="ar-SA"/>
    </w:rPr>
  </w:style>
  <w:style w:type="character" w:customStyle="1" w:styleId="S0">
    <w:name w:val="S_Обычный Знак"/>
    <w:link w:val="S"/>
    <w:rsid w:val="00F205D2"/>
    <w:rPr>
      <w:sz w:val="24"/>
      <w:szCs w:val="24"/>
      <w:lang w:eastAsia="ar-SA"/>
    </w:rPr>
  </w:style>
  <w:style w:type="table" w:customStyle="1" w:styleId="11c">
    <w:name w:val="Таблица ОРГРЭС11"/>
    <w:basedOn w:val="ac"/>
    <w:next w:val="afffff5"/>
    <w:rsid w:val="00AC0C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ffff8">
    <w:name w:val="Сноска_"/>
    <w:basedOn w:val="ab"/>
    <w:link w:val="affffffffff9"/>
    <w:locked/>
    <w:rsid w:val="00FF3392"/>
    <w:rPr>
      <w:shd w:val="clear" w:color="auto" w:fill="FFFFFF"/>
    </w:rPr>
  </w:style>
  <w:style w:type="paragraph" w:customStyle="1" w:styleId="affffffffff9">
    <w:name w:val="Сноска"/>
    <w:basedOn w:val="aa"/>
    <w:link w:val="affffffffff8"/>
    <w:rsid w:val="00FF3392"/>
    <w:pPr>
      <w:widowControl w:val="0"/>
      <w:shd w:val="clear" w:color="auto" w:fill="FFFFFF"/>
      <w:spacing w:line="226" w:lineRule="exact"/>
      <w:jc w:val="both"/>
    </w:pPr>
    <w:rPr>
      <w:sz w:val="20"/>
      <w:szCs w:val="20"/>
    </w:rPr>
  </w:style>
  <w:style w:type="paragraph" w:customStyle="1" w:styleId="1fffff0">
    <w:name w:val="Сноска1"/>
    <w:basedOn w:val="aa"/>
    <w:rsid w:val="00FF3392"/>
    <w:pPr>
      <w:widowControl w:val="0"/>
      <w:shd w:val="clear" w:color="auto" w:fill="FFFFFF"/>
      <w:spacing w:line="206" w:lineRule="exact"/>
      <w:jc w:val="both"/>
    </w:pPr>
    <w:rPr>
      <w:sz w:val="18"/>
      <w:szCs w:val="18"/>
    </w:rPr>
  </w:style>
  <w:style w:type="character" w:customStyle="1" w:styleId="Osnovnoy0">
    <w:name w:val="##Osnovnoy Знак"/>
    <w:basedOn w:val="ab"/>
    <w:link w:val="Osnovnoy"/>
    <w:locked/>
    <w:rsid w:val="00EC1F3D"/>
    <w:rPr>
      <w:rFonts w:eastAsiaTheme="majorEastAsia"/>
      <w:bCs/>
      <w:kern w:val="28"/>
      <w:sz w:val="24"/>
      <w:szCs w:val="32"/>
    </w:rPr>
  </w:style>
  <w:style w:type="paragraph" w:customStyle="1" w:styleId="2ff9">
    <w:name w:val="Заголовок2"/>
    <w:basedOn w:val="aa"/>
    <w:next w:val="aa"/>
    <w:qFormat/>
    <w:rsid w:val="00F3078B"/>
    <w:pPr>
      <w:suppressAutoHyphens/>
      <w:autoSpaceDN w:val="0"/>
      <w:spacing w:before="60" w:after="60"/>
      <w:ind w:left="1701" w:right="1701"/>
      <w:jc w:val="center"/>
    </w:pPr>
    <w:rPr>
      <w:b/>
      <w:spacing w:val="20"/>
      <w:sz w:val="28"/>
      <w:szCs w:val="20"/>
    </w:rPr>
  </w:style>
  <w:style w:type="character" w:customStyle="1" w:styleId="extendedtext-full">
    <w:name w:val="extendedtext-full"/>
    <w:basedOn w:val="ab"/>
    <w:rsid w:val="00C517D0"/>
  </w:style>
</w:styles>
</file>

<file path=word/webSettings.xml><?xml version="1.0" encoding="utf-8"?>
<w:webSettings xmlns:r="http://schemas.openxmlformats.org/officeDocument/2006/relationships" xmlns:w="http://schemas.openxmlformats.org/wordprocessingml/2006/main">
  <w:divs>
    <w:div w:id="31151784">
      <w:bodyDiv w:val="1"/>
      <w:marLeft w:val="0"/>
      <w:marRight w:val="0"/>
      <w:marTop w:val="0"/>
      <w:marBottom w:val="0"/>
      <w:divBdr>
        <w:top w:val="none" w:sz="0" w:space="0" w:color="auto"/>
        <w:left w:val="none" w:sz="0" w:space="0" w:color="auto"/>
        <w:bottom w:val="none" w:sz="0" w:space="0" w:color="auto"/>
        <w:right w:val="none" w:sz="0" w:space="0" w:color="auto"/>
      </w:divBdr>
    </w:div>
    <w:div w:id="103431176">
      <w:bodyDiv w:val="1"/>
      <w:marLeft w:val="0"/>
      <w:marRight w:val="0"/>
      <w:marTop w:val="0"/>
      <w:marBottom w:val="0"/>
      <w:divBdr>
        <w:top w:val="none" w:sz="0" w:space="0" w:color="auto"/>
        <w:left w:val="none" w:sz="0" w:space="0" w:color="auto"/>
        <w:bottom w:val="none" w:sz="0" w:space="0" w:color="auto"/>
        <w:right w:val="none" w:sz="0" w:space="0" w:color="auto"/>
      </w:divBdr>
    </w:div>
    <w:div w:id="494956674">
      <w:bodyDiv w:val="1"/>
      <w:marLeft w:val="0"/>
      <w:marRight w:val="0"/>
      <w:marTop w:val="0"/>
      <w:marBottom w:val="0"/>
      <w:divBdr>
        <w:top w:val="none" w:sz="0" w:space="0" w:color="auto"/>
        <w:left w:val="none" w:sz="0" w:space="0" w:color="auto"/>
        <w:bottom w:val="none" w:sz="0" w:space="0" w:color="auto"/>
        <w:right w:val="none" w:sz="0" w:space="0" w:color="auto"/>
      </w:divBdr>
    </w:div>
    <w:div w:id="524900928">
      <w:bodyDiv w:val="1"/>
      <w:marLeft w:val="0"/>
      <w:marRight w:val="0"/>
      <w:marTop w:val="0"/>
      <w:marBottom w:val="0"/>
      <w:divBdr>
        <w:top w:val="none" w:sz="0" w:space="0" w:color="auto"/>
        <w:left w:val="none" w:sz="0" w:space="0" w:color="auto"/>
        <w:bottom w:val="none" w:sz="0" w:space="0" w:color="auto"/>
        <w:right w:val="none" w:sz="0" w:space="0" w:color="auto"/>
      </w:divBdr>
    </w:div>
    <w:div w:id="543908472">
      <w:bodyDiv w:val="1"/>
      <w:marLeft w:val="0"/>
      <w:marRight w:val="0"/>
      <w:marTop w:val="0"/>
      <w:marBottom w:val="0"/>
      <w:divBdr>
        <w:top w:val="none" w:sz="0" w:space="0" w:color="auto"/>
        <w:left w:val="none" w:sz="0" w:space="0" w:color="auto"/>
        <w:bottom w:val="none" w:sz="0" w:space="0" w:color="auto"/>
        <w:right w:val="none" w:sz="0" w:space="0" w:color="auto"/>
      </w:divBdr>
    </w:div>
    <w:div w:id="625547802">
      <w:bodyDiv w:val="1"/>
      <w:marLeft w:val="0"/>
      <w:marRight w:val="0"/>
      <w:marTop w:val="0"/>
      <w:marBottom w:val="0"/>
      <w:divBdr>
        <w:top w:val="none" w:sz="0" w:space="0" w:color="auto"/>
        <w:left w:val="none" w:sz="0" w:space="0" w:color="auto"/>
        <w:bottom w:val="none" w:sz="0" w:space="0" w:color="auto"/>
        <w:right w:val="none" w:sz="0" w:space="0" w:color="auto"/>
      </w:divBdr>
    </w:div>
    <w:div w:id="726302319">
      <w:bodyDiv w:val="1"/>
      <w:marLeft w:val="0"/>
      <w:marRight w:val="0"/>
      <w:marTop w:val="0"/>
      <w:marBottom w:val="0"/>
      <w:divBdr>
        <w:top w:val="none" w:sz="0" w:space="0" w:color="auto"/>
        <w:left w:val="none" w:sz="0" w:space="0" w:color="auto"/>
        <w:bottom w:val="none" w:sz="0" w:space="0" w:color="auto"/>
        <w:right w:val="none" w:sz="0" w:space="0" w:color="auto"/>
      </w:divBdr>
    </w:div>
    <w:div w:id="1244215635">
      <w:bodyDiv w:val="1"/>
      <w:marLeft w:val="0"/>
      <w:marRight w:val="0"/>
      <w:marTop w:val="0"/>
      <w:marBottom w:val="0"/>
      <w:divBdr>
        <w:top w:val="none" w:sz="0" w:space="0" w:color="auto"/>
        <w:left w:val="none" w:sz="0" w:space="0" w:color="auto"/>
        <w:bottom w:val="none" w:sz="0" w:space="0" w:color="auto"/>
        <w:right w:val="none" w:sz="0" w:space="0" w:color="auto"/>
      </w:divBdr>
    </w:div>
    <w:div w:id="1285115970">
      <w:bodyDiv w:val="1"/>
      <w:marLeft w:val="0"/>
      <w:marRight w:val="0"/>
      <w:marTop w:val="0"/>
      <w:marBottom w:val="0"/>
      <w:divBdr>
        <w:top w:val="none" w:sz="0" w:space="0" w:color="auto"/>
        <w:left w:val="none" w:sz="0" w:space="0" w:color="auto"/>
        <w:bottom w:val="none" w:sz="0" w:space="0" w:color="auto"/>
        <w:right w:val="none" w:sz="0" w:space="0" w:color="auto"/>
      </w:divBdr>
    </w:div>
    <w:div w:id="1384327797">
      <w:bodyDiv w:val="1"/>
      <w:marLeft w:val="0"/>
      <w:marRight w:val="0"/>
      <w:marTop w:val="0"/>
      <w:marBottom w:val="0"/>
      <w:divBdr>
        <w:top w:val="none" w:sz="0" w:space="0" w:color="auto"/>
        <w:left w:val="none" w:sz="0" w:space="0" w:color="auto"/>
        <w:bottom w:val="none" w:sz="0" w:space="0" w:color="auto"/>
        <w:right w:val="none" w:sz="0" w:space="0" w:color="auto"/>
      </w:divBdr>
    </w:div>
    <w:div w:id="1394962931">
      <w:bodyDiv w:val="1"/>
      <w:marLeft w:val="0"/>
      <w:marRight w:val="0"/>
      <w:marTop w:val="0"/>
      <w:marBottom w:val="0"/>
      <w:divBdr>
        <w:top w:val="none" w:sz="0" w:space="0" w:color="auto"/>
        <w:left w:val="none" w:sz="0" w:space="0" w:color="auto"/>
        <w:bottom w:val="none" w:sz="0" w:space="0" w:color="auto"/>
        <w:right w:val="none" w:sz="0" w:space="0" w:color="auto"/>
      </w:divBdr>
    </w:div>
    <w:div w:id="1462111071">
      <w:bodyDiv w:val="1"/>
      <w:marLeft w:val="0"/>
      <w:marRight w:val="0"/>
      <w:marTop w:val="0"/>
      <w:marBottom w:val="0"/>
      <w:divBdr>
        <w:top w:val="none" w:sz="0" w:space="0" w:color="auto"/>
        <w:left w:val="none" w:sz="0" w:space="0" w:color="auto"/>
        <w:bottom w:val="none" w:sz="0" w:space="0" w:color="auto"/>
        <w:right w:val="none" w:sz="0" w:space="0" w:color="auto"/>
      </w:divBdr>
    </w:div>
    <w:div w:id="1698236946">
      <w:bodyDiv w:val="1"/>
      <w:marLeft w:val="0"/>
      <w:marRight w:val="0"/>
      <w:marTop w:val="0"/>
      <w:marBottom w:val="0"/>
      <w:divBdr>
        <w:top w:val="none" w:sz="0" w:space="0" w:color="auto"/>
        <w:left w:val="none" w:sz="0" w:space="0" w:color="auto"/>
        <w:bottom w:val="none" w:sz="0" w:space="0" w:color="auto"/>
        <w:right w:val="none" w:sz="0" w:space="0" w:color="auto"/>
      </w:divBdr>
    </w:div>
    <w:div w:id="1811048528">
      <w:bodyDiv w:val="1"/>
      <w:marLeft w:val="0"/>
      <w:marRight w:val="0"/>
      <w:marTop w:val="0"/>
      <w:marBottom w:val="0"/>
      <w:divBdr>
        <w:top w:val="none" w:sz="0" w:space="0" w:color="auto"/>
        <w:left w:val="none" w:sz="0" w:space="0" w:color="auto"/>
        <w:bottom w:val="none" w:sz="0" w:space="0" w:color="auto"/>
        <w:right w:val="none" w:sz="0" w:space="0" w:color="auto"/>
      </w:divBdr>
    </w:div>
    <w:div w:id="2107797781">
      <w:bodyDiv w:val="1"/>
      <w:marLeft w:val="0"/>
      <w:marRight w:val="0"/>
      <w:marTop w:val="0"/>
      <w:marBottom w:val="0"/>
      <w:divBdr>
        <w:top w:val="none" w:sz="0" w:space="0" w:color="auto"/>
        <w:left w:val="none" w:sz="0" w:space="0" w:color="auto"/>
        <w:bottom w:val="none" w:sz="0" w:space="0" w:color="auto"/>
        <w:right w:val="none" w:sz="0" w:space="0" w:color="auto"/>
      </w:divBdr>
    </w:div>
    <w:div w:id="2136439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43030300.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sogd.mosreg.ru/app/app.files.get_project?fid=1376567970"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niipi@mosreg.ru"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BBE483-9FFF-4D74-B9C2-43B717200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85</Pages>
  <Words>23528</Words>
  <Characters>134112</Characters>
  <Application>Microsoft Office Word</Application>
  <DocSecurity>0</DocSecurity>
  <Lines>1117</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gorduhinai</cp:lastModifiedBy>
  <cp:revision>10</cp:revision>
  <cp:lastPrinted>2020-04-08T15:08:00Z</cp:lastPrinted>
  <dcterms:created xsi:type="dcterms:W3CDTF">2021-05-03T10:26:00Z</dcterms:created>
  <dcterms:modified xsi:type="dcterms:W3CDTF">2021-05-03T10:47:00Z</dcterms:modified>
</cp:coreProperties>
</file>